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76A" w:rsidRDefault="00750706" w:rsidP="009E2428">
      <w:pPr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fr-F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90805</wp:posOffset>
            </wp:positionV>
            <wp:extent cx="6281420" cy="2378075"/>
            <wp:effectExtent l="0" t="0" r="5080" b="3175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42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C15" w:rsidRPr="00EC4BF6">
        <w:rPr>
          <w:rFonts w:cs="Calibri"/>
          <w:noProof/>
          <w:sz w:val="24"/>
          <w:szCs w:val="24"/>
          <w:lang w:eastAsia="fr-FR"/>
        </w:rPr>
        <w:drawing>
          <wp:inline distT="0" distB="0" distL="0" distR="0" wp14:anchorId="64C0A595" wp14:editId="4D9D1FDE">
            <wp:extent cx="6282690" cy="2176780"/>
            <wp:effectExtent l="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C15" w:rsidRPr="00DD71BF">
        <w:rPr>
          <w:rFonts w:cs="Calibr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EEC342" wp14:editId="5E5A3B76">
                <wp:simplePos x="0" y="0"/>
                <wp:positionH relativeFrom="page">
                  <wp:posOffset>2360295</wp:posOffset>
                </wp:positionH>
                <wp:positionV relativeFrom="page">
                  <wp:posOffset>765810</wp:posOffset>
                </wp:positionV>
                <wp:extent cx="4454525" cy="650240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4525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940" w:rsidRPr="009B040A" w:rsidRDefault="00395940" w:rsidP="00395940">
                            <w:pPr>
                              <w:pStyle w:val="03-TitreGnriquePage1"/>
                              <w:pBdr>
                                <w:bottom w:val="single" w:sz="8" w:space="1" w:color="841125"/>
                              </w:pBdr>
                              <w:spacing w:line="240" w:lineRule="auto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Tous services</w:t>
                            </w:r>
                            <w:r w:rsidR="00A07900">
                              <w:rPr>
                                <w:sz w:val="36"/>
                              </w:rPr>
                              <w:t xml:space="preserve"> : </w:t>
                            </w:r>
                            <w:r w:rsidR="003D13D0">
                              <w:rPr>
                                <w:sz w:val="36"/>
                              </w:rPr>
                              <w:t>Choix et utilisation du masque</w:t>
                            </w:r>
                          </w:p>
                          <w:p w:rsidR="00395940" w:rsidRPr="00F61912" w:rsidRDefault="00395940" w:rsidP="00395940">
                            <w:pPr>
                              <w:pStyle w:val="03-TitreGnriquePage1"/>
                              <w:pBdr>
                                <w:bottom w:val="single" w:sz="8" w:space="1" w:color="841125"/>
                              </w:pBdr>
                              <w:spacing w:line="240" w:lineRule="auto"/>
                              <w:rPr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EC34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5.85pt;margin-top:60.3pt;width:350.75pt;height:51.2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" filled="f" stroked="f">
                <v:textbox inset="0,0,0,0">
                  <w:txbxContent>
                    <w:p w:rsidR="00395940" w:rsidRPr="009B040A" w:rsidRDefault="00395940" w:rsidP="00395940">
                      <w:pPr>
                        <w:pStyle w:val="03-TitreGnriquePage1"/>
                        <w:pBdr>
                          <w:bottom w:val="single" w:sz="8" w:space="1" w:color="841125"/>
                        </w:pBdr>
                        <w:spacing w:line="240" w:lineRule="auto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Tous services</w:t>
                      </w:r>
                      <w:r w:rsidR="00A07900">
                        <w:rPr>
                          <w:sz w:val="36"/>
                        </w:rPr>
                        <w:t xml:space="preserve"> : </w:t>
                      </w:r>
                      <w:r w:rsidR="003D13D0">
                        <w:rPr>
                          <w:sz w:val="36"/>
                        </w:rPr>
                        <w:t>Choix et utilisation du masque</w:t>
                      </w:r>
                    </w:p>
                    <w:p w:rsidR="00395940" w:rsidRPr="00F61912" w:rsidRDefault="00395940" w:rsidP="00395940">
                      <w:pPr>
                        <w:pStyle w:val="03-TitreGnriquePage1"/>
                        <w:pBdr>
                          <w:bottom w:val="single" w:sz="8" w:space="1" w:color="841125"/>
                        </w:pBdr>
                        <w:spacing w:line="240" w:lineRule="auto"/>
                        <w:rPr>
                          <w:b w:val="0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45FC" w:rsidRPr="00CE45FC" w:rsidRDefault="007F7E0C" w:rsidP="00DC39C0">
      <w:pPr>
        <w:spacing w:before="120"/>
        <w:ind w:left="1" w:firstLine="283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En premier lieu, i</w:t>
      </w:r>
      <w:r w:rsidR="00CE45FC" w:rsidRPr="00CE45FC">
        <w:rPr>
          <w:rFonts w:cs="Calibri"/>
          <w:sz w:val="24"/>
          <w:szCs w:val="24"/>
        </w:rPr>
        <w:t>l est</w:t>
      </w:r>
      <w:r>
        <w:rPr>
          <w:rFonts w:cs="Calibri"/>
          <w:sz w:val="24"/>
          <w:szCs w:val="24"/>
        </w:rPr>
        <w:t xml:space="preserve"> important de </w:t>
      </w:r>
      <w:r w:rsidR="00CE45FC" w:rsidRPr="00CE45FC">
        <w:rPr>
          <w:rFonts w:cs="Calibri"/>
          <w:sz w:val="24"/>
          <w:szCs w:val="24"/>
        </w:rPr>
        <w:t xml:space="preserve">rappeler que </w:t>
      </w:r>
      <w:r w:rsidR="00CE45FC" w:rsidRPr="00D774FB">
        <w:rPr>
          <w:rFonts w:cs="Calibri"/>
          <w:b/>
          <w:sz w:val="24"/>
          <w:szCs w:val="24"/>
        </w:rPr>
        <w:t>le port du masque ne vient pas remplacer la bonne application des gestes barrière</w:t>
      </w:r>
      <w:r w:rsidR="009439E0">
        <w:rPr>
          <w:rFonts w:cs="Calibri"/>
          <w:b/>
          <w:sz w:val="24"/>
          <w:szCs w:val="24"/>
        </w:rPr>
        <w:t>s ni les Equipements de Protection Individuelle (EPI) liés à l’activité</w:t>
      </w:r>
      <w:r w:rsidR="00CE45FC" w:rsidRPr="00CE45FC">
        <w:rPr>
          <w:rFonts w:cs="Calibri"/>
          <w:sz w:val="24"/>
          <w:szCs w:val="24"/>
        </w:rPr>
        <w:t xml:space="preserve">, mais </w:t>
      </w:r>
      <w:r w:rsidR="00946B5D">
        <w:rPr>
          <w:rFonts w:cs="Calibri"/>
          <w:sz w:val="24"/>
          <w:szCs w:val="24"/>
        </w:rPr>
        <w:t xml:space="preserve">qu’il </w:t>
      </w:r>
      <w:r w:rsidR="00CE45FC" w:rsidRPr="00CE45FC">
        <w:rPr>
          <w:rFonts w:cs="Calibri"/>
          <w:sz w:val="24"/>
          <w:szCs w:val="24"/>
        </w:rPr>
        <w:t>vient en complément</w:t>
      </w:r>
      <w:r w:rsidR="009439E0">
        <w:rPr>
          <w:rFonts w:cs="Calibri"/>
          <w:sz w:val="24"/>
          <w:szCs w:val="24"/>
        </w:rPr>
        <w:t>.</w:t>
      </w:r>
    </w:p>
    <w:p w:rsidR="007F7E0C" w:rsidRDefault="007F7E0C" w:rsidP="00DC39C0">
      <w:pPr>
        <w:spacing w:before="120"/>
        <w:ind w:firstLine="283"/>
        <w:rPr>
          <w:rFonts w:cs="Calibri"/>
          <w:sz w:val="24"/>
          <w:szCs w:val="24"/>
        </w:rPr>
      </w:pPr>
    </w:p>
    <w:p w:rsidR="00946B5D" w:rsidRDefault="00946B5D" w:rsidP="00DC39C0">
      <w:pPr>
        <w:pStyle w:val="NormalWeb"/>
        <w:ind w:firstLine="283"/>
        <w:rPr>
          <w:rFonts w:ascii="Calibri" w:hAnsi="Calibri" w:cs="Calibri"/>
        </w:rPr>
      </w:pPr>
    </w:p>
    <w:p w:rsidR="00C07802" w:rsidRPr="00C07802" w:rsidRDefault="00C07802" w:rsidP="00C07802">
      <w:pPr>
        <w:pStyle w:val="NormalWeb"/>
        <w:ind w:left="1" w:firstLine="283"/>
        <w:rPr>
          <w:rFonts w:ascii="Calibri" w:hAnsi="Calibri" w:cs="Calibri"/>
          <w:b/>
          <w:u w:val="single"/>
        </w:rPr>
      </w:pPr>
      <w:r w:rsidRPr="00C07802">
        <w:rPr>
          <w:rFonts w:ascii="Calibri" w:hAnsi="Calibri" w:cs="Calibri"/>
          <w:b/>
          <w:u w:val="single"/>
        </w:rPr>
        <w:t>Masques grand public catégorie 1 et 2</w:t>
      </w:r>
    </w:p>
    <w:p w:rsidR="003C076A" w:rsidRDefault="003C076A" w:rsidP="00AB4763"/>
    <w:p w:rsidR="00EB2E98" w:rsidRDefault="00D60753" w:rsidP="00D60753">
      <w:pPr>
        <w:tabs>
          <w:tab w:val="left" w:pos="284"/>
        </w:tabs>
        <w:ind w:firstLine="1"/>
        <w:rPr>
          <w:sz w:val="24"/>
          <w:szCs w:val="24"/>
        </w:rPr>
      </w:pPr>
      <w:r>
        <w:rPr>
          <w:sz w:val="24"/>
          <w:szCs w:val="24"/>
        </w:rPr>
        <w:tab/>
      </w:r>
      <w:r w:rsidR="003C16EE">
        <w:rPr>
          <w:sz w:val="24"/>
          <w:szCs w:val="24"/>
        </w:rPr>
        <w:t>D</w:t>
      </w:r>
      <w:r w:rsidR="00946B5D" w:rsidRPr="004D3ACB">
        <w:rPr>
          <w:sz w:val="24"/>
          <w:szCs w:val="24"/>
        </w:rPr>
        <w:t>eux nouvelles catégories de masques</w:t>
      </w:r>
      <w:r w:rsidR="005B305C" w:rsidRPr="004D3ACB">
        <w:rPr>
          <w:sz w:val="24"/>
          <w:szCs w:val="24"/>
        </w:rPr>
        <w:t xml:space="preserve"> barrière</w:t>
      </w:r>
      <w:r w:rsidR="00946B5D" w:rsidRPr="004D3ACB">
        <w:rPr>
          <w:sz w:val="24"/>
          <w:szCs w:val="24"/>
        </w:rPr>
        <w:t xml:space="preserve"> à usage no</w:t>
      </w:r>
      <w:r w:rsidR="009439E0" w:rsidRPr="004D3ACB">
        <w:rPr>
          <w:sz w:val="24"/>
          <w:szCs w:val="24"/>
        </w:rPr>
        <w:t>n sanitaire (UNS) ont été créé</w:t>
      </w:r>
      <w:r w:rsidR="00C6235F">
        <w:rPr>
          <w:sz w:val="24"/>
          <w:szCs w:val="24"/>
        </w:rPr>
        <w:t>e</w:t>
      </w:r>
      <w:r w:rsidR="009439E0" w:rsidRPr="004D3ACB">
        <w:rPr>
          <w:sz w:val="24"/>
          <w:szCs w:val="24"/>
        </w:rPr>
        <w:t xml:space="preserve">s et soumises à des tests aboutissant à une classification </w:t>
      </w:r>
      <w:r w:rsidR="00C6235F" w:rsidRPr="004F178D">
        <w:rPr>
          <w:sz w:val="24"/>
          <w:szCs w:val="24"/>
        </w:rPr>
        <w:t>« </w:t>
      </w:r>
      <w:r w:rsidR="00C6235F" w:rsidRPr="004F178D">
        <w:rPr>
          <w:b/>
          <w:sz w:val="24"/>
          <w:szCs w:val="24"/>
        </w:rPr>
        <w:t>masque grand public catégorie 1 ou catégorie 2</w:t>
      </w:r>
      <w:r w:rsidR="004F178D" w:rsidRPr="004F178D">
        <w:rPr>
          <w:b/>
          <w:sz w:val="24"/>
          <w:szCs w:val="24"/>
        </w:rPr>
        <w:t> </w:t>
      </w:r>
      <w:r w:rsidR="004F178D">
        <w:rPr>
          <w:sz w:val="24"/>
          <w:szCs w:val="24"/>
        </w:rPr>
        <w:t>»</w:t>
      </w:r>
      <w:r w:rsidR="00C6235F">
        <w:rPr>
          <w:sz w:val="24"/>
          <w:szCs w:val="24"/>
        </w:rPr>
        <w:t xml:space="preserve">. Ces masques sont conformes à la spécification </w:t>
      </w:r>
      <w:r w:rsidR="009439E0" w:rsidRPr="004D3ACB">
        <w:rPr>
          <w:sz w:val="24"/>
          <w:szCs w:val="24"/>
        </w:rPr>
        <w:t>AFNOR S 76-001</w:t>
      </w:r>
      <w:r w:rsidR="00C6235F">
        <w:rPr>
          <w:sz w:val="24"/>
          <w:szCs w:val="24"/>
        </w:rPr>
        <w:t xml:space="preserve"> et ont été </w:t>
      </w:r>
      <w:r w:rsidR="004F178D" w:rsidRPr="00103BA5">
        <w:rPr>
          <w:sz w:val="24"/>
          <w:szCs w:val="24"/>
          <w:u w:val="single"/>
        </w:rPr>
        <w:t xml:space="preserve">testés et </w:t>
      </w:r>
      <w:r w:rsidR="00C6235F" w:rsidRPr="00103BA5">
        <w:rPr>
          <w:sz w:val="24"/>
          <w:szCs w:val="24"/>
          <w:u w:val="single"/>
        </w:rPr>
        <w:t>validés</w:t>
      </w:r>
      <w:r w:rsidR="00C6235F">
        <w:rPr>
          <w:sz w:val="24"/>
          <w:szCs w:val="24"/>
        </w:rPr>
        <w:t xml:space="preserve"> pour un certain nombre de lavages</w:t>
      </w:r>
      <w:r w:rsidR="005B305C" w:rsidRPr="004D3ACB">
        <w:rPr>
          <w:sz w:val="24"/>
          <w:szCs w:val="24"/>
        </w:rPr>
        <w:t>.</w:t>
      </w:r>
    </w:p>
    <w:p w:rsidR="00AB1F2E" w:rsidRPr="00AB1F2E" w:rsidRDefault="00AB1F2E" w:rsidP="00AB1F2E">
      <w:pPr>
        <w:pStyle w:val="Paragraphedeliste"/>
        <w:numPr>
          <w:ilvl w:val="0"/>
          <w:numId w:val="47"/>
        </w:numPr>
        <w:tabs>
          <w:tab w:val="left" w:pos="284"/>
        </w:tabs>
        <w:rPr>
          <w:sz w:val="24"/>
          <w:szCs w:val="24"/>
        </w:rPr>
      </w:pPr>
      <w:r w:rsidRPr="00AB1F2E">
        <w:rPr>
          <w:sz w:val="24"/>
          <w:szCs w:val="24"/>
          <w:highlight w:val="yellow"/>
        </w:rPr>
        <w:t>ATTENTION : depuis le 27/01/21 les masques grand public catégorie 2 sont interdits.</w:t>
      </w:r>
    </w:p>
    <w:p w:rsidR="004D3ACB" w:rsidRDefault="00B35C15" w:rsidP="00F8402E">
      <w:pPr>
        <w:tabs>
          <w:tab w:val="left" w:pos="284"/>
        </w:tabs>
        <w:rPr>
          <w:sz w:val="24"/>
          <w:szCs w:val="24"/>
        </w:rPr>
      </w:pPr>
      <w:r w:rsidRPr="00907365">
        <w:rPr>
          <w:strike/>
          <w:noProof/>
          <w:sz w:val="24"/>
          <w:szCs w:val="24"/>
          <w:highlight w:val="yellow"/>
          <w:lang w:eastAsia="fr-FR"/>
        </w:rPr>
        <w:drawing>
          <wp:anchor distT="0" distB="0" distL="114300" distR="114300" simplePos="0" relativeHeight="251659776" behindDoc="0" locked="0" layoutInCell="1" allowOverlap="1" wp14:anchorId="65C5AAFE" wp14:editId="58D5916F">
            <wp:simplePos x="0" y="0"/>
            <wp:positionH relativeFrom="column">
              <wp:posOffset>3594100</wp:posOffset>
            </wp:positionH>
            <wp:positionV relativeFrom="paragraph">
              <wp:posOffset>578485</wp:posOffset>
            </wp:positionV>
            <wp:extent cx="801370" cy="786765"/>
            <wp:effectExtent l="0" t="0" r="0" b="0"/>
            <wp:wrapTopAndBottom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7728" behindDoc="0" locked="0" layoutInCell="1" allowOverlap="1" wp14:anchorId="6B3DC151" wp14:editId="20E7FFD4">
            <wp:simplePos x="0" y="0"/>
            <wp:positionH relativeFrom="column">
              <wp:posOffset>2414270</wp:posOffset>
            </wp:positionH>
            <wp:positionV relativeFrom="paragraph">
              <wp:posOffset>584835</wp:posOffset>
            </wp:positionV>
            <wp:extent cx="790575" cy="789940"/>
            <wp:effectExtent l="0" t="0" r="0" b="0"/>
            <wp:wrapTopAndBottom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3B2E219C" wp14:editId="1A129BFF">
            <wp:simplePos x="0" y="0"/>
            <wp:positionH relativeFrom="column">
              <wp:posOffset>1229995</wp:posOffset>
            </wp:positionH>
            <wp:positionV relativeFrom="paragraph">
              <wp:posOffset>561340</wp:posOffset>
            </wp:positionV>
            <wp:extent cx="777240" cy="803910"/>
            <wp:effectExtent l="0" t="0" r="0" b="0"/>
            <wp:wrapTopAndBottom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35F">
        <w:rPr>
          <w:sz w:val="24"/>
          <w:szCs w:val="24"/>
        </w:rPr>
        <w:tab/>
      </w:r>
      <w:r w:rsidR="00C6235F">
        <w:rPr>
          <w:sz w:val="24"/>
          <w:szCs w:val="24"/>
        </w:rPr>
        <w:tab/>
      </w:r>
      <w:r w:rsidR="004D3ACB">
        <w:rPr>
          <w:sz w:val="24"/>
          <w:szCs w:val="24"/>
        </w:rPr>
        <w:tab/>
        <w:t xml:space="preserve">Ces masques sont notamment identifiés par le logo </w:t>
      </w:r>
      <w:r w:rsidR="00C94DB4">
        <w:rPr>
          <w:sz w:val="24"/>
          <w:szCs w:val="24"/>
        </w:rPr>
        <w:t>ci-</w:t>
      </w:r>
      <w:r w:rsidR="00F8402E">
        <w:rPr>
          <w:sz w:val="24"/>
          <w:szCs w:val="24"/>
        </w:rPr>
        <w:t>contre</w:t>
      </w:r>
      <w:r w:rsidR="00C94DB4">
        <w:rPr>
          <w:sz w:val="24"/>
          <w:szCs w:val="24"/>
        </w:rPr>
        <w:t>, précisant le nombre de lavages maximum auxquels ils peuvent être soumis en garantissant l</w:t>
      </w:r>
      <w:r w:rsidR="00C94DB4" w:rsidRPr="00C94DB4">
        <w:rPr>
          <w:sz w:val="24"/>
          <w:szCs w:val="24"/>
        </w:rPr>
        <w:t>e maintien des niveaux de performances</w:t>
      </w:r>
      <w:r w:rsidR="00C94DB4">
        <w:rPr>
          <w:sz w:val="24"/>
          <w:szCs w:val="24"/>
        </w:rPr>
        <w:t xml:space="preserve"> (de « usage unique » jusqu’à </w:t>
      </w:r>
      <w:r w:rsidR="00D60753">
        <w:rPr>
          <w:sz w:val="24"/>
          <w:szCs w:val="24"/>
        </w:rPr>
        <w:t>« </w:t>
      </w:r>
      <w:r w:rsidR="00C94DB4">
        <w:rPr>
          <w:sz w:val="24"/>
          <w:szCs w:val="24"/>
        </w:rPr>
        <w:t>50 lavages</w:t>
      </w:r>
      <w:r w:rsidR="00D60753">
        <w:rPr>
          <w:sz w:val="24"/>
          <w:szCs w:val="24"/>
        </w:rPr>
        <w:t> »</w:t>
      </w:r>
      <w:r w:rsidR="00C94DB4">
        <w:rPr>
          <w:sz w:val="24"/>
          <w:szCs w:val="24"/>
        </w:rPr>
        <w:t>)</w:t>
      </w:r>
      <w:r w:rsidR="00D60753">
        <w:rPr>
          <w:sz w:val="24"/>
          <w:szCs w:val="24"/>
        </w:rPr>
        <w:t>.</w:t>
      </w:r>
    </w:p>
    <w:p w:rsidR="004D3ACB" w:rsidRDefault="004D3ACB" w:rsidP="00AB4763">
      <w:pPr>
        <w:rPr>
          <w:sz w:val="24"/>
          <w:szCs w:val="24"/>
        </w:rPr>
      </w:pPr>
    </w:p>
    <w:p w:rsidR="00F8402E" w:rsidRPr="00C07802" w:rsidRDefault="00C07802" w:rsidP="00C07802">
      <w:pPr>
        <w:ind w:firstLine="284"/>
        <w:rPr>
          <w:b/>
          <w:sz w:val="24"/>
          <w:szCs w:val="24"/>
          <w:u w:val="single"/>
        </w:rPr>
      </w:pPr>
      <w:r w:rsidRPr="00C07802">
        <w:rPr>
          <w:b/>
          <w:sz w:val="24"/>
          <w:szCs w:val="24"/>
          <w:u w:val="single"/>
        </w:rPr>
        <w:t xml:space="preserve">Masques </w:t>
      </w:r>
      <w:r>
        <w:rPr>
          <w:b/>
          <w:sz w:val="24"/>
          <w:szCs w:val="24"/>
          <w:u w:val="single"/>
        </w:rPr>
        <w:t xml:space="preserve">selon </w:t>
      </w:r>
      <w:r w:rsidRPr="00C07802">
        <w:rPr>
          <w:b/>
          <w:sz w:val="24"/>
          <w:szCs w:val="24"/>
          <w:u w:val="single"/>
        </w:rPr>
        <w:t>spécification AFNOR</w:t>
      </w:r>
    </w:p>
    <w:p w:rsidR="003818DB" w:rsidRDefault="003818DB" w:rsidP="004F178D">
      <w:pPr>
        <w:tabs>
          <w:tab w:val="left" w:pos="284"/>
        </w:tabs>
        <w:ind w:firstLine="1"/>
        <w:rPr>
          <w:sz w:val="24"/>
          <w:szCs w:val="24"/>
        </w:rPr>
      </w:pPr>
    </w:p>
    <w:p w:rsidR="00D60753" w:rsidRDefault="003818DB" w:rsidP="004F178D">
      <w:pPr>
        <w:tabs>
          <w:tab w:val="left" w:pos="284"/>
        </w:tabs>
        <w:ind w:firstLine="1"/>
        <w:rPr>
          <w:sz w:val="24"/>
          <w:szCs w:val="24"/>
        </w:rPr>
      </w:pPr>
      <w:r>
        <w:rPr>
          <w:sz w:val="24"/>
          <w:szCs w:val="24"/>
        </w:rPr>
        <w:tab/>
      </w:r>
      <w:r w:rsidR="009E2428">
        <w:rPr>
          <w:sz w:val="24"/>
          <w:szCs w:val="24"/>
        </w:rPr>
        <w:t>L</w:t>
      </w:r>
      <w:r w:rsidR="004F178D">
        <w:rPr>
          <w:sz w:val="24"/>
          <w:szCs w:val="24"/>
        </w:rPr>
        <w:t>es « </w:t>
      </w:r>
      <w:r w:rsidR="004F178D" w:rsidRPr="004F178D">
        <w:rPr>
          <w:b/>
          <w:sz w:val="24"/>
          <w:szCs w:val="24"/>
        </w:rPr>
        <w:t>masques selon spécification AFNOR</w:t>
      </w:r>
      <w:r w:rsidR="004F178D">
        <w:rPr>
          <w:sz w:val="24"/>
          <w:szCs w:val="24"/>
        </w:rPr>
        <w:t> » ont quant à eux été conçu</w:t>
      </w:r>
      <w:r w:rsidR="00907365">
        <w:rPr>
          <w:sz w:val="24"/>
          <w:szCs w:val="24"/>
        </w:rPr>
        <w:t>s</w:t>
      </w:r>
      <w:r w:rsidR="004F178D">
        <w:rPr>
          <w:sz w:val="24"/>
          <w:szCs w:val="24"/>
        </w:rPr>
        <w:t xml:space="preserve"> conformément à la spécification sans toutefois avoir fait l’objet de tests de maintien des performances</w:t>
      </w:r>
      <w:r w:rsidR="0052758C">
        <w:rPr>
          <w:sz w:val="24"/>
          <w:szCs w:val="24"/>
        </w:rPr>
        <w:t xml:space="preserve"> </w:t>
      </w:r>
      <w:r w:rsidR="0052758C" w:rsidRPr="00F8402E">
        <w:rPr>
          <w:sz w:val="24"/>
          <w:szCs w:val="24"/>
        </w:rPr>
        <w:sym w:font="Wingdings" w:char="F0E0"/>
      </w:r>
      <w:r w:rsidR="0052758C" w:rsidRPr="00F8402E">
        <w:rPr>
          <w:sz w:val="24"/>
          <w:szCs w:val="24"/>
        </w:rPr>
        <w:t xml:space="preserve"> </w:t>
      </w:r>
      <w:r w:rsidR="00F8402E" w:rsidRPr="00F8402E">
        <w:rPr>
          <w:sz w:val="24"/>
          <w:szCs w:val="24"/>
        </w:rPr>
        <w:t xml:space="preserve">Ces masques ne portent </w:t>
      </w:r>
      <w:r w:rsidR="0052758C" w:rsidRPr="00F8402E">
        <w:rPr>
          <w:sz w:val="24"/>
          <w:szCs w:val="24"/>
        </w:rPr>
        <w:t>pas de logo</w:t>
      </w:r>
      <w:r w:rsidR="004F178D" w:rsidRPr="00F8402E">
        <w:rPr>
          <w:sz w:val="24"/>
          <w:szCs w:val="24"/>
        </w:rPr>
        <w:t>.</w:t>
      </w:r>
    </w:p>
    <w:p w:rsidR="004F178D" w:rsidRDefault="004F178D" w:rsidP="00AB4763">
      <w:pPr>
        <w:rPr>
          <w:sz w:val="24"/>
          <w:szCs w:val="24"/>
        </w:rPr>
      </w:pPr>
    </w:p>
    <w:p w:rsidR="009439E0" w:rsidRDefault="00D60753" w:rsidP="00D60753">
      <w:pPr>
        <w:pStyle w:val="08-SectionSous-titreNoir"/>
        <w:tabs>
          <w:tab w:val="left" w:pos="426"/>
        </w:tabs>
        <w:ind w:firstLine="1"/>
      </w:pPr>
      <w:r>
        <w:tab/>
      </w:r>
      <w:r w:rsidR="009439E0">
        <w:t xml:space="preserve">Il est rappelé l’importance de prévoir un nombre </w:t>
      </w:r>
      <w:r w:rsidR="005F5E67" w:rsidRPr="005F5E67">
        <w:t xml:space="preserve">suffisant </w:t>
      </w:r>
      <w:r w:rsidR="009439E0">
        <w:t xml:space="preserve">de masques </w:t>
      </w:r>
      <w:r w:rsidR="005F5E67" w:rsidRPr="005F5E67">
        <w:t>afin de permettre l</w:t>
      </w:r>
      <w:r w:rsidR="009439E0">
        <w:t>eur utilisation optimale dans le respect des consignes du fabricant</w:t>
      </w:r>
      <w:r w:rsidR="009439E0" w:rsidRPr="00272C6C">
        <w:t>.</w:t>
      </w:r>
      <w:r w:rsidR="00907365" w:rsidRPr="00272C6C">
        <w:t xml:space="preserve"> </w:t>
      </w:r>
      <w:r w:rsidR="00907365" w:rsidRPr="003C16EE">
        <w:t>(</w:t>
      </w:r>
      <w:r w:rsidR="00272C6C" w:rsidRPr="003C16EE">
        <w:rPr>
          <w:bCs w:val="0"/>
          <w:szCs w:val="28"/>
        </w:rPr>
        <w:t>recommandation gouvernementale du 23/07/2020 d’un stock de 10 semaines)</w:t>
      </w:r>
    </w:p>
    <w:p w:rsidR="002274BB" w:rsidRDefault="002274BB" w:rsidP="00946B5D">
      <w:pPr>
        <w:tabs>
          <w:tab w:val="left" w:pos="1512"/>
        </w:tabs>
        <w:rPr>
          <w:rFonts w:cs="Calibri"/>
          <w:sz w:val="24"/>
          <w:szCs w:val="24"/>
        </w:rPr>
      </w:pPr>
    </w:p>
    <w:p w:rsidR="002B0E11" w:rsidRPr="00DD71BF" w:rsidRDefault="002B0E11" w:rsidP="002274BB">
      <w:pPr>
        <w:spacing w:before="240"/>
        <w:ind w:left="851" w:hanging="491"/>
        <w:rPr>
          <w:rFonts w:cs="Calibri"/>
          <w:sz w:val="24"/>
          <w:szCs w:val="24"/>
        </w:rPr>
        <w:sectPr w:rsidR="002B0E11" w:rsidRPr="00DD71BF" w:rsidSect="009E2428">
          <w:headerReference w:type="first" r:id="rId13"/>
          <w:pgSz w:w="11906" w:h="16838"/>
          <w:pgMar w:top="3261" w:right="1021" w:bottom="1134" w:left="993" w:header="709" w:footer="709" w:gutter="0"/>
          <w:cols w:space="708"/>
          <w:titlePg/>
          <w:docGrid w:linePitch="360"/>
        </w:sectPr>
      </w:pPr>
    </w:p>
    <w:tbl>
      <w:tblPr>
        <w:tblpPr w:leftFromText="57" w:rightFromText="57" w:vertAnchor="text" w:horzAnchor="margin" w:tblpXSpec="center" w:tblpY="398"/>
        <w:tblW w:w="15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14"/>
        <w:gridCol w:w="1475"/>
        <w:gridCol w:w="3189"/>
        <w:gridCol w:w="1276"/>
        <w:gridCol w:w="5103"/>
        <w:gridCol w:w="2982"/>
      </w:tblGrid>
      <w:tr w:rsidR="00200D4E" w:rsidRPr="00984DFB" w:rsidTr="00AE0677">
        <w:tc>
          <w:tcPr>
            <w:tcW w:w="2589" w:type="dxa"/>
            <w:gridSpan w:val="2"/>
            <w:shd w:val="clear" w:color="auto" w:fill="FFFFFF"/>
            <w:vAlign w:val="center"/>
          </w:tcPr>
          <w:p w:rsidR="00200D4E" w:rsidRPr="00200D4E" w:rsidRDefault="00200D4E" w:rsidP="009E2428">
            <w:pPr>
              <w:jc w:val="center"/>
              <w:rPr>
                <w:b/>
                <w:sz w:val="24"/>
                <w:szCs w:val="24"/>
              </w:rPr>
            </w:pPr>
            <w:r w:rsidRPr="00200D4E">
              <w:rPr>
                <w:b/>
                <w:sz w:val="24"/>
                <w:szCs w:val="24"/>
              </w:rPr>
              <w:lastRenderedPageBreak/>
              <w:t>Type de masque</w:t>
            </w:r>
          </w:p>
        </w:tc>
        <w:tc>
          <w:tcPr>
            <w:tcW w:w="3189" w:type="dxa"/>
            <w:shd w:val="clear" w:color="auto" w:fill="FFFFFF"/>
          </w:tcPr>
          <w:p w:rsidR="00200D4E" w:rsidRPr="00200D4E" w:rsidRDefault="00200D4E" w:rsidP="009E2428">
            <w:pPr>
              <w:jc w:val="center"/>
              <w:rPr>
                <w:b/>
                <w:sz w:val="24"/>
                <w:szCs w:val="24"/>
              </w:rPr>
            </w:pPr>
            <w:r w:rsidRPr="00200D4E">
              <w:rPr>
                <w:b/>
                <w:sz w:val="24"/>
                <w:szCs w:val="24"/>
              </w:rPr>
              <w:t>Marquage</w:t>
            </w:r>
          </w:p>
        </w:tc>
        <w:tc>
          <w:tcPr>
            <w:tcW w:w="1276" w:type="dxa"/>
            <w:shd w:val="clear" w:color="auto" w:fill="FFFFFF"/>
          </w:tcPr>
          <w:p w:rsidR="00200D4E" w:rsidRPr="00200D4E" w:rsidRDefault="00200D4E" w:rsidP="009E2428">
            <w:pPr>
              <w:jc w:val="center"/>
              <w:rPr>
                <w:b/>
                <w:sz w:val="24"/>
                <w:szCs w:val="24"/>
              </w:rPr>
            </w:pPr>
            <w:r w:rsidRPr="00200D4E">
              <w:rPr>
                <w:b/>
                <w:sz w:val="24"/>
                <w:szCs w:val="24"/>
              </w:rPr>
              <w:t>Usage</w:t>
            </w:r>
          </w:p>
        </w:tc>
        <w:tc>
          <w:tcPr>
            <w:tcW w:w="5103" w:type="dxa"/>
            <w:shd w:val="clear" w:color="auto" w:fill="FFFFFF"/>
          </w:tcPr>
          <w:p w:rsidR="00200D4E" w:rsidRPr="00200D4E" w:rsidRDefault="00200D4E" w:rsidP="009E2428">
            <w:pPr>
              <w:jc w:val="center"/>
              <w:rPr>
                <w:b/>
                <w:sz w:val="24"/>
                <w:szCs w:val="24"/>
              </w:rPr>
            </w:pPr>
            <w:r w:rsidRPr="00200D4E">
              <w:rPr>
                <w:b/>
                <w:sz w:val="24"/>
                <w:szCs w:val="24"/>
              </w:rPr>
              <w:t>Destination</w:t>
            </w:r>
          </w:p>
        </w:tc>
        <w:tc>
          <w:tcPr>
            <w:tcW w:w="2982" w:type="dxa"/>
            <w:shd w:val="clear" w:color="auto" w:fill="FFFFFF"/>
          </w:tcPr>
          <w:p w:rsidR="00200D4E" w:rsidRPr="00200D4E" w:rsidRDefault="00200D4E" w:rsidP="009E2428">
            <w:pPr>
              <w:ind w:left="263"/>
              <w:jc w:val="center"/>
              <w:rPr>
                <w:b/>
                <w:sz w:val="24"/>
                <w:szCs w:val="24"/>
              </w:rPr>
            </w:pPr>
            <w:r w:rsidRPr="00200D4E">
              <w:rPr>
                <w:b/>
                <w:sz w:val="24"/>
                <w:szCs w:val="24"/>
              </w:rPr>
              <w:t>Exemple</w:t>
            </w:r>
            <w:r w:rsidR="003C076A">
              <w:rPr>
                <w:b/>
                <w:sz w:val="24"/>
                <w:szCs w:val="24"/>
              </w:rPr>
              <w:t>s</w:t>
            </w:r>
            <w:r w:rsidRPr="00200D4E">
              <w:rPr>
                <w:b/>
                <w:sz w:val="24"/>
                <w:szCs w:val="24"/>
              </w:rPr>
              <w:t xml:space="preserve"> d’utilisation</w:t>
            </w:r>
          </w:p>
        </w:tc>
      </w:tr>
      <w:tr w:rsidR="00EB65DD" w:rsidRPr="00984DFB" w:rsidTr="00AE0677">
        <w:trPr>
          <w:trHeight w:val="1235"/>
        </w:trPr>
        <w:tc>
          <w:tcPr>
            <w:tcW w:w="2589" w:type="dxa"/>
            <w:gridSpan w:val="2"/>
            <w:shd w:val="clear" w:color="auto" w:fill="FFFFFF"/>
            <w:vAlign w:val="center"/>
          </w:tcPr>
          <w:p w:rsidR="00EB65DD" w:rsidRDefault="00EB65DD" w:rsidP="009E2428">
            <w:pPr>
              <w:pStyle w:val="08-SectionSous-titreNoir"/>
              <w:jc w:val="left"/>
            </w:pPr>
            <w:r w:rsidRPr="00984DFB">
              <w:t>Masque FFP2</w:t>
            </w:r>
            <w:r>
              <w:t xml:space="preserve"> médical</w:t>
            </w:r>
          </w:p>
          <w:p w:rsidR="00EB65DD" w:rsidRPr="00984DFB" w:rsidRDefault="00EB65DD" w:rsidP="009E2428">
            <w:pPr>
              <w:pStyle w:val="08-SectionSous-titreNoir"/>
              <w:jc w:val="left"/>
            </w:pPr>
            <w:r>
              <w:t xml:space="preserve">(norme </w:t>
            </w:r>
            <w:r w:rsidRPr="003D13D0">
              <w:t>NF EN149</w:t>
            </w:r>
            <w:r w:rsidR="004F0C11">
              <w:t xml:space="preserve"> </w:t>
            </w:r>
            <w:r w:rsidRPr="003D13D0">
              <w:t>sans valve</w:t>
            </w:r>
            <w:r>
              <w:t>)</w:t>
            </w:r>
          </w:p>
        </w:tc>
        <w:tc>
          <w:tcPr>
            <w:tcW w:w="3189" w:type="dxa"/>
            <w:vMerge w:val="restart"/>
            <w:shd w:val="clear" w:color="auto" w:fill="FFFFFF"/>
          </w:tcPr>
          <w:p w:rsidR="003C076A" w:rsidRPr="00AB4763" w:rsidRDefault="003C076A" w:rsidP="009E2428"/>
          <w:p w:rsidR="003C076A" w:rsidRPr="00AB4763" w:rsidRDefault="003C076A" w:rsidP="009E2428"/>
          <w:p w:rsidR="003C076A" w:rsidRPr="00AB4763" w:rsidRDefault="003C076A" w:rsidP="009E2428"/>
          <w:p w:rsidR="003C076A" w:rsidRPr="00AB4763" w:rsidRDefault="00EB65DD" w:rsidP="009E2428">
            <w:r w:rsidRPr="00AB4763">
              <w:t xml:space="preserve">Type du masque </w:t>
            </w:r>
          </w:p>
          <w:p w:rsidR="00EB65DD" w:rsidRPr="00AB4763" w:rsidRDefault="00EB65DD" w:rsidP="009E2428">
            <w:r w:rsidRPr="00AB4763">
              <w:t>(I, II, IIR // FFP1, FFP2, FFP3)</w:t>
            </w:r>
          </w:p>
          <w:p w:rsidR="003C076A" w:rsidRPr="00AB4763" w:rsidRDefault="003C076A" w:rsidP="009E2428"/>
          <w:p w:rsidR="00EB65DD" w:rsidRPr="00AB4763" w:rsidRDefault="00EB65DD" w:rsidP="009E2428">
            <w:r w:rsidRPr="00AB4763">
              <w:t>Référence datée de la norme EN XXXX</w:t>
            </w:r>
          </w:p>
          <w:p w:rsidR="003C076A" w:rsidRPr="00AB4763" w:rsidRDefault="003C076A" w:rsidP="009E2428"/>
          <w:p w:rsidR="00EB65DD" w:rsidRPr="00AB4763" w:rsidRDefault="00EB65DD" w:rsidP="009E2428">
            <w:pPr>
              <w:rPr>
                <w:b/>
                <w:u w:val="single"/>
              </w:rPr>
            </w:pPr>
            <w:r w:rsidRPr="00AB4763">
              <w:t>Marquage CE</w:t>
            </w:r>
          </w:p>
          <w:p w:rsidR="00EB65DD" w:rsidRPr="00AB4763" w:rsidRDefault="00EB65DD" w:rsidP="009E2428">
            <w:pPr>
              <w:rPr>
                <w:b/>
                <w:u w:val="single"/>
              </w:rPr>
            </w:pPr>
          </w:p>
        </w:tc>
        <w:tc>
          <w:tcPr>
            <w:tcW w:w="1276" w:type="dxa"/>
            <w:shd w:val="clear" w:color="auto" w:fill="FFFFFF"/>
          </w:tcPr>
          <w:p w:rsidR="004F0C11" w:rsidRDefault="004F0C11" w:rsidP="009E2428"/>
          <w:p w:rsidR="00EB65DD" w:rsidRPr="00AB4763" w:rsidRDefault="00EB65DD" w:rsidP="009E2428">
            <w:r w:rsidRPr="00AB4763">
              <w:t>Usage unique</w:t>
            </w:r>
          </w:p>
        </w:tc>
        <w:tc>
          <w:tcPr>
            <w:tcW w:w="5103" w:type="dxa"/>
            <w:shd w:val="clear" w:color="auto" w:fill="FFFFFF"/>
          </w:tcPr>
          <w:p w:rsidR="00EB65DD" w:rsidRPr="00750076" w:rsidRDefault="00EB65DD" w:rsidP="009E2428">
            <w:pPr>
              <w:rPr>
                <w:b/>
                <w:sz w:val="24"/>
                <w:szCs w:val="24"/>
                <w:u w:val="single"/>
              </w:rPr>
            </w:pPr>
            <w:r w:rsidRPr="00750076">
              <w:rPr>
                <w:b/>
                <w:sz w:val="24"/>
                <w:szCs w:val="24"/>
                <w:u w:val="single"/>
              </w:rPr>
              <w:t>Equipement de Protection Individuelle :</w:t>
            </w:r>
          </w:p>
          <w:p w:rsidR="00EB65DD" w:rsidRPr="00984DFB" w:rsidRDefault="00EB65DD" w:rsidP="009E2428">
            <w:pPr>
              <w:rPr>
                <w:sz w:val="24"/>
                <w:szCs w:val="24"/>
              </w:rPr>
            </w:pPr>
            <w:r w:rsidRPr="00AB4763">
              <w:t xml:space="preserve">Il est destiné à protéger celui qui le porte à la fois contre l’inhalation de gouttelettes </w:t>
            </w:r>
            <w:r w:rsidRPr="00AB4763">
              <w:rPr>
                <w:bCs/>
              </w:rPr>
              <w:t xml:space="preserve">et </w:t>
            </w:r>
            <w:r w:rsidRPr="00AB4763">
              <w:t>des particules en suspension dans l’air, qui pourraient contenir des agents infectieux.</w:t>
            </w:r>
          </w:p>
        </w:tc>
        <w:tc>
          <w:tcPr>
            <w:tcW w:w="2982" w:type="dxa"/>
            <w:shd w:val="clear" w:color="auto" w:fill="FFFFFF"/>
          </w:tcPr>
          <w:p w:rsidR="00EB65DD" w:rsidRPr="003C16EE" w:rsidRDefault="004461DD" w:rsidP="009E2428">
            <w:pPr>
              <w:pStyle w:val="10-TextePucesBleues"/>
              <w:tabs>
                <w:tab w:val="clear" w:pos="600"/>
              </w:tabs>
              <w:spacing w:line="200" w:lineRule="exact"/>
              <w:ind w:left="57" w:firstLine="0"/>
            </w:pPr>
            <w:r>
              <w:t xml:space="preserve"> </w:t>
            </w:r>
            <w:r w:rsidR="00EB65DD">
              <w:t>Personnel médical en cas de COVID</w:t>
            </w:r>
            <w:r w:rsidR="009E2428">
              <w:t xml:space="preserve"> </w:t>
            </w:r>
            <w:r w:rsidR="009E2428" w:rsidRPr="003C16EE">
              <w:t>ou suspicion</w:t>
            </w:r>
          </w:p>
          <w:p w:rsidR="00EB65DD" w:rsidRPr="003C16EE" w:rsidRDefault="004461DD" w:rsidP="009E2428">
            <w:pPr>
              <w:pStyle w:val="10-TextePucesBleues"/>
              <w:tabs>
                <w:tab w:val="clear" w:pos="600"/>
              </w:tabs>
              <w:spacing w:line="200" w:lineRule="exact"/>
              <w:ind w:left="57" w:firstLine="0"/>
            </w:pPr>
            <w:r w:rsidRPr="003C16EE">
              <w:t xml:space="preserve"> </w:t>
            </w:r>
            <w:r w:rsidR="00EB65DD" w:rsidRPr="003C16EE">
              <w:t>Personnel EHPAD en cas de COVID</w:t>
            </w:r>
            <w:r w:rsidR="009E2428" w:rsidRPr="003C16EE">
              <w:t xml:space="preserve"> </w:t>
            </w:r>
            <w:r w:rsidR="003C16EE" w:rsidRPr="003C16EE">
              <w:t>ou suspicion</w:t>
            </w:r>
          </w:p>
          <w:p w:rsidR="00EB65DD" w:rsidRPr="009E2428" w:rsidRDefault="004461DD" w:rsidP="009E2428">
            <w:pPr>
              <w:pStyle w:val="10-TextePucesBleues"/>
              <w:tabs>
                <w:tab w:val="clear" w:pos="600"/>
              </w:tabs>
              <w:spacing w:line="200" w:lineRule="exact"/>
              <w:ind w:left="57" w:firstLine="0"/>
            </w:pPr>
            <w:r>
              <w:t xml:space="preserve"> </w:t>
            </w:r>
            <w:r w:rsidR="00EB65DD" w:rsidRPr="00984DFB">
              <w:t xml:space="preserve">Visite aide à domicile de cas </w:t>
            </w:r>
            <w:r w:rsidR="00EB65DD" w:rsidRPr="003C16EE">
              <w:t>COVID</w:t>
            </w:r>
            <w:r w:rsidR="009E2428" w:rsidRPr="003C16EE">
              <w:t xml:space="preserve"> ou suspicion</w:t>
            </w:r>
          </w:p>
          <w:p w:rsidR="009E2428" w:rsidRPr="00984DFB" w:rsidRDefault="009E2428" w:rsidP="00907365">
            <w:pPr>
              <w:pStyle w:val="10-TextePucesBleues"/>
              <w:numPr>
                <w:ilvl w:val="0"/>
                <w:numId w:val="0"/>
              </w:numPr>
              <w:tabs>
                <w:tab w:val="clear" w:pos="600"/>
              </w:tabs>
              <w:spacing w:line="200" w:lineRule="exact"/>
              <w:ind w:left="57"/>
            </w:pPr>
          </w:p>
        </w:tc>
      </w:tr>
      <w:tr w:rsidR="00EB65DD" w:rsidRPr="00984DFB" w:rsidTr="00AE0677">
        <w:trPr>
          <w:trHeight w:val="1234"/>
        </w:trPr>
        <w:tc>
          <w:tcPr>
            <w:tcW w:w="2589" w:type="dxa"/>
            <w:gridSpan w:val="2"/>
            <w:shd w:val="clear" w:color="auto" w:fill="FFFFFF"/>
            <w:vAlign w:val="center"/>
          </w:tcPr>
          <w:p w:rsidR="00EB65DD" w:rsidRDefault="00EB65DD" w:rsidP="009E2428">
            <w:pPr>
              <w:pStyle w:val="08-SectionSous-titreNoir"/>
              <w:jc w:val="left"/>
            </w:pPr>
            <w:r w:rsidRPr="00984DFB">
              <w:t>Masque FFP2</w:t>
            </w:r>
          </w:p>
          <w:p w:rsidR="00EB65DD" w:rsidRPr="00984DFB" w:rsidRDefault="00EB65DD" w:rsidP="009E2428">
            <w:pPr>
              <w:pStyle w:val="08-SectionSous-titreNoir"/>
              <w:jc w:val="left"/>
            </w:pPr>
            <w:r>
              <w:t>(norme NF EN149)</w:t>
            </w:r>
          </w:p>
        </w:tc>
        <w:tc>
          <w:tcPr>
            <w:tcW w:w="3189" w:type="dxa"/>
            <w:vMerge/>
            <w:shd w:val="clear" w:color="auto" w:fill="FFFFFF"/>
          </w:tcPr>
          <w:p w:rsidR="00EB65DD" w:rsidRPr="00AB4763" w:rsidRDefault="00EB65DD" w:rsidP="009E2428">
            <w:pPr>
              <w:rPr>
                <w:b/>
                <w:u w:val="single"/>
              </w:rPr>
            </w:pPr>
          </w:p>
        </w:tc>
        <w:tc>
          <w:tcPr>
            <w:tcW w:w="1276" w:type="dxa"/>
            <w:shd w:val="clear" w:color="auto" w:fill="FFFFFF"/>
          </w:tcPr>
          <w:p w:rsidR="004F0C11" w:rsidRDefault="004F0C11" w:rsidP="009E2428"/>
          <w:p w:rsidR="00EB65DD" w:rsidRPr="00AB4763" w:rsidRDefault="00EB65DD" w:rsidP="009E2428">
            <w:r w:rsidRPr="00AB4763">
              <w:t>Usage unique</w:t>
            </w:r>
          </w:p>
        </w:tc>
        <w:tc>
          <w:tcPr>
            <w:tcW w:w="5103" w:type="dxa"/>
            <w:shd w:val="clear" w:color="auto" w:fill="FFFFFF"/>
          </w:tcPr>
          <w:p w:rsidR="00EB65DD" w:rsidRPr="00750076" w:rsidRDefault="00EB65DD" w:rsidP="009E2428">
            <w:pPr>
              <w:rPr>
                <w:b/>
                <w:sz w:val="24"/>
                <w:szCs w:val="24"/>
                <w:u w:val="single"/>
              </w:rPr>
            </w:pPr>
            <w:r w:rsidRPr="00750076">
              <w:rPr>
                <w:b/>
                <w:sz w:val="24"/>
                <w:szCs w:val="24"/>
                <w:u w:val="single"/>
              </w:rPr>
              <w:t>Equipement de Protection Individuelle :</w:t>
            </w:r>
          </w:p>
          <w:p w:rsidR="00EB65DD" w:rsidRPr="00AB4763" w:rsidRDefault="00EB65DD" w:rsidP="009E2428">
            <w:r w:rsidRPr="00AB4763">
              <w:t xml:space="preserve">Il est destiné à protéger celui qui le porte à la fois contre l’inhalation de gouttelettes </w:t>
            </w:r>
            <w:r w:rsidRPr="00AB4763">
              <w:rPr>
                <w:bCs/>
              </w:rPr>
              <w:t xml:space="preserve">et </w:t>
            </w:r>
            <w:r w:rsidRPr="00AB4763">
              <w:t>des particules en suspension dans l’air, qui pourraient contenir des agents infectieux ou des agents chimiques dangereux.</w:t>
            </w:r>
          </w:p>
        </w:tc>
        <w:tc>
          <w:tcPr>
            <w:tcW w:w="2982" w:type="dxa"/>
            <w:shd w:val="clear" w:color="auto" w:fill="FFFFFF"/>
          </w:tcPr>
          <w:p w:rsidR="00EB65DD" w:rsidRDefault="004461DD" w:rsidP="009E2428">
            <w:pPr>
              <w:pStyle w:val="10-TextePucesBleues"/>
              <w:tabs>
                <w:tab w:val="clear" w:pos="600"/>
              </w:tabs>
              <w:spacing w:line="200" w:lineRule="exact"/>
              <w:ind w:left="57" w:firstLine="0"/>
            </w:pPr>
            <w:r>
              <w:t xml:space="preserve"> </w:t>
            </w:r>
            <w:r w:rsidR="00EB65DD" w:rsidRPr="00984DFB">
              <w:t>Nettoyage H</w:t>
            </w:r>
            <w:r w:rsidR="00EB65DD">
              <w:t>aute Pression</w:t>
            </w:r>
            <w:r w:rsidR="00EB65DD" w:rsidRPr="00984DFB">
              <w:t xml:space="preserve"> benne </w:t>
            </w:r>
            <w:r w:rsidR="00EB65DD">
              <w:t>à ordures</w:t>
            </w:r>
          </w:p>
          <w:p w:rsidR="00EB65DD" w:rsidRPr="00984DFB" w:rsidRDefault="004461DD" w:rsidP="009E2428">
            <w:pPr>
              <w:pStyle w:val="10-TextePucesBleues"/>
              <w:tabs>
                <w:tab w:val="clear" w:pos="600"/>
              </w:tabs>
              <w:spacing w:line="200" w:lineRule="exact"/>
              <w:ind w:left="57" w:firstLine="0"/>
            </w:pPr>
            <w:r>
              <w:t xml:space="preserve"> </w:t>
            </w:r>
            <w:r w:rsidR="00EB65DD" w:rsidRPr="001425A9">
              <w:t>Service d’assainissement des eaux…</w:t>
            </w:r>
          </w:p>
        </w:tc>
      </w:tr>
      <w:tr w:rsidR="00EB65DD" w:rsidRPr="00984DFB" w:rsidTr="00AE0677">
        <w:trPr>
          <w:trHeight w:val="680"/>
        </w:trPr>
        <w:tc>
          <w:tcPr>
            <w:tcW w:w="2589" w:type="dxa"/>
            <w:gridSpan w:val="2"/>
            <w:shd w:val="clear" w:color="auto" w:fill="FFFFFF"/>
            <w:vAlign w:val="center"/>
          </w:tcPr>
          <w:p w:rsidR="00EB65DD" w:rsidRDefault="00EB65DD" w:rsidP="009E2428">
            <w:pPr>
              <w:pStyle w:val="08-SectionSous-titreNoir"/>
              <w:jc w:val="left"/>
            </w:pPr>
            <w:r w:rsidRPr="00984DFB">
              <w:t>Masque chirurgical</w:t>
            </w:r>
          </w:p>
          <w:p w:rsidR="00EB65DD" w:rsidRPr="00D774FB" w:rsidRDefault="00EB65DD" w:rsidP="009E2428">
            <w:pPr>
              <w:pStyle w:val="08-SectionSous-titreNoir"/>
              <w:jc w:val="left"/>
            </w:pPr>
            <w:r w:rsidRPr="00D774FB">
              <w:t>(norme EN 14683)</w:t>
            </w:r>
          </w:p>
        </w:tc>
        <w:tc>
          <w:tcPr>
            <w:tcW w:w="3189" w:type="dxa"/>
            <w:vMerge/>
            <w:shd w:val="clear" w:color="auto" w:fill="FFFFFF"/>
          </w:tcPr>
          <w:p w:rsidR="00EB65DD" w:rsidRPr="00AB4763" w:rsidRDefault="00EB65DD" w:rsidP="009E2428"/>
        </w:tc>
        <w:tc>
          <w:tcPr>
            <w:tcW w:w="1276" w:type="dxa"/>
            <w:shd w:val="clear" w:color="auto" w:fill="FFFFFF"/>
          </w:tcPr>
          <w:p w:rsidR="004F0C11" w:rsidRDefault="004F0C11" w:rsidP="009E2428"/>
          <w:p w:rsidR="00EB65DD" w:rsidRPr="00AB4763" w:rsidRDefault="00EB65DD" w:rsidP="009E2428">
            <w:r w:rsidRPr="00AB4763">
              <w:t>Usage unique</w:t>
            </w:r>
          </w:p>
        </w:tc>
        <w:tc>
          <w:tcPr>
            <w:tcW w:w="5103" w:type="dxa"/>
            <w:shd w:val="clear" w:color="auto" w:fill="FFFFFF"/>
          </w:tcPr>
          <w:p w:rsidR="00EB65DD" w:rsidRPr="00750076" w:rsidRDefault="00EB65DD" w:rsidP="009E2428">
            <w:pPr>
              <w:rPr>
                <w:b/>
                <w:sz w:val="24"/>
                <w:szCs w:val="24"/>
                <w:u w:val="single"/>
              </w:rPr>
            </w:pPr>
            <w:r w:rsidRPr="00750076">
              <w:rPr>
                <w:b/>
                <w:sz w:val="24"/>
                <w:szCs w:val="24"/>
                <w:u w:val="single"/>
              </w:rPr>
              <w:t>Dispositif médical :</w:t>
            </w:r>
          </w:p>
          <w:p w:rsidR="00EB65DD" w:rsidRPr="00AB4763" w:rsidRDefault="00EB65DD" w:rsidP="009E2428">
            <w:r w:rsidRPr="00AB4763">
              <w:t xml:space="preserve">Il est destiné à éviter la projection vers l’entourage des gouttelettes émises par celui qui porte le masque. </w:t>
            </w:r>
          </w:p>
        </w:tc>
        <w:tc>
          <w:tcPr>
            <w:tcW w:w="2982" w:type="dxa"/>
            <w:shd w:val="clear" w:color="auto" w:fill="FFFFFF"/>
          </w:tcPr>
          <w:p w:rsidR="00EB65DD" w:rsidRPr="00984DFB" w:rsidRDefault="004461DD" w:rsidP="009E2428">
            <w:pPr>
              <w:pStyle w:val="10-TextePucesBleues"/>
              <w:tabs>
                <w:tab w:val="clear" w:pos="600"/>
              </w:tabs>
              <w:spacing w:line="200" w:lineRule="exact"/>
              <w:ind w:left="57" w:firstLine="0"/>
            </w:pPr>
            <w:r>
              <w:t xml:space="preserve"> </w:t>
            </w:r>
            <w:r w:rsidR="00EB65DD" w:rsidRPr="00422D8A">
              <w:t>Personnel EPHAD ou aide à domicile en vue de protéger les bénéficiaires</w:t>
            </w:r>
          </w:p>
        </w:tc>
      </w:tr>
      <w:tr w:rsidR="004F0C11" w:rsidRPr="00984DFB" w:rsidTr="00AE0677">
        <w:trPr>
          <w:trHeight w:val="1573"/>
        </w:trPr>
        <w:tc>
          <w:tcPr>
            <w:tcW w:w="1114" w:type="dxa"/>
            <w:vMerge w:val="restart"/>
            <w:shd w:val="clear" w:color="auto" w:fill="FFFFFF"/>
            <w:textDirection w:val="btLr"/>
            <w:vAlign w:val="center"/>
          </w:tcPr>
          <w:p w:rsidR="004F0C11" w:rsidRDefault="004F0C11" w:rsidP="009E2428">
            <w:pPr>
              <w:pStyle w:val="08-SectionSous-titreNoir"/>
              <w:ind w:right="113"/>
              <w:jc w:val="center"/>
            </w:pPr>
            <w:r>
              <w:t>Masques usage non sanitaire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4F0C11" w:rsidRPr="00D774FB" w:rsidRDefault="004F0C11" w:rsidP="009E2428">
            <w:pPr>
              <w:pStyle w:val="08-SectionSous-titreNoir"/>
              <w:jc w:val="left"/>
            </w:pPr>
            <w:r w:rsidRPr="00984DFB">
              <w:t xml:space="preserve">Masque </w:t>
            </w:r>
            <w:r>
              <w:t>grand public</w:t>
            </w:r>
            <w:r w:rsidRPr="00984DFB">
              <w:t xml:space="preserve"> catégorie 1</w:t>
            </w:r>
            <w:r w:rsidRPr="00D774FB">
              <w:t xml:space="preserve"> </w:t>
            </w:r>
          </w:p>
        </w:tc>
        <w:tc>
          <w:tcPr>
            <w:tcW w:w="3189" w:type="dxa"/>
            <w:vMerge w:val="restart"/>
            <w:shd w:val="clear" w:color="auto" w:fill="FFFFFF"/>
          </w:tcPr>
          <w:p w:rsidR="004F0C11" w:rsidRPr="00AB4763" w:rsidRDefault="004F0C11" w:rsidP="00907365">
            <w:pPr>
              <w:numPr>
                <w:ilvl w:val="0"/>
                <w:numId w:val="43"/>
              </w:numPr>
              <w:ind w:left="0" w:hanging="85"/>
              <w:jc w:val="left"/>
            </w:pPr>
            <w:r>
              <w:t xml:space="preserve"> </w:t>
            </w:r>
            <w:r w:rsidRPr="00AB4763">
              <w:t xml:space="preserve">Identification </w:t>
            </w:r>
            <w:r>
              <w:t xml:space="preserve">du </w:t>
            </w:r>
            <w:r w:rsidRPr="00AB4763">
              <w:t>fabricant/fournisseur</w:t>
            </w:r>
          </w:p>
          <w:p w:rsidR="004F0C11" w:rsidRDefault="004F0C11" w:rsidP="00907365">
            <w:pPr>
              <w:ind w:hanging="85"/>
              <w:jc w:val="left"/>
            </w:pPr>
            <w:r>
              <w:t xml:space="preserve"> </w:t>
            </w:r>
            <w:r w:rsidRPr="00AB4763">
              <w:t>Référence</w:t>
            </w:r>
          </w:p>
          <w:p w:rsidR="004F0C11" w:rsidRPr="00AB4763" w:rsidRDefault="004F0C11" w:rsidP="00907365">
            <w:pPr>
              <w:ind w:hanging="85"/>
              <w:jc w:val="left"/>
            </w:pPr>
            <w:r>
              <w:t>- spécification</w:t>
            </w:r>
            <w:r w:rsidRPr="00AB4763">
              <w:t xml:space="preserve"> AFNOR S 76-001</w:t>
            </w:r>
          </w:p>
          <w:p w:rsidR="004F0C11" w:rsidRDefault="004F0C11" w:rsidP="00907365">
            <w:pPr>
              <w:ind w:hanging="85"/>
              <w:jc w:val="left"/>
            </w:pPr>
            <w:r>
              <w:t xml:space="preserve">- </w:t>
            </w:r>
            <w:r w:rsidRPr="00AB4763">
              <w:t>Durée d’utilisation préconisée</w:t>
            </w:r>
            <w:r>
              <w:t xml:space="preserve">, </w:t>
            </w:r>
          </w:p>
          <w:p w:rsidR="004F0C11" w:rsidRDefault="004F0C11" w:rsidP="00907365">
            <w:pPr>
              <w:ind w:hanging="85"/>
              <w:jc w:val="left"/>
            </w:pPr>
            <w:r>
              <w:t>- i</w:t>
            </w:r>
            <w:r w:rsidRPr="00AB4763">
              <w:t xml:space="preserve">nstructions d’entretien </w:t>
            </w:r>
          </w:p>
          <w:p w:rsidR="004F0C11" w:rsidRPr="00AB4763" w:rsidRDefault="004F0C11" w:rsidP="00907365">
            <w:pPr>
              <w:ind w:hanging="85"/>
              <w:jc w:val="left"/>
            </w:pPr>
            <w:r>
              <w:t xml:space="preserve">- </w:t>
            </w:r>
            <w:r w:rsidRPr="00AB4763">
              <w:t>Rappel qu’il ne s’agit ni d’un dispositif médical, ni un EPI</w:t>
            </w:r>
            <w:r>
              <w:t>.</w:t>
            </w:r>
          </w:p>
          <w:p w:rsidR="004F0C11" w:rsidRDefault="004F0C11" w:rsidP="00907365">
            <w:pPr>
              <w:ind w:hanging="85"/>
              <w:jc w:val="left"/>
            </w:pPr>
            <w:r>
              <w:t xml:space="preserve">- </w:t>
            </w:r>
            <w:r w:rsidRPr="00AB4763">
              <w:t>Pictogramme de mise en place du masque</w:t>
            </w:r>
          </w:p>
          <w:p w:rsidR="004F0C11" w:rsidRPr="004D3ACB" w:rsidRDefault="004F0C11" w:rsidP="00907365">
            <w:pPr>
              <w:ind w:hanging="85"/>
              <w:jc w:val="left"/>
            </w:pPr>
            <w:r>
              <w:t xml:space="preserve">- </w:t>
            </w:r>
            <w:r w:rsidRPr="004D3ACB">
              <w:t>Logo « FILTRATION GARANTIE »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4F0C11" w:rsidRDefault="004F0C11" w:rsidP="009E2428"/>
          <w:p w:rsidR="004F0C11" w:rsidRDefault="004F0C11" w:rsidP="009E2428"/>
          <w:p w:rsidR="004F0C11" w:rsidRDefault="004F0C11" w:rsidP="009E2428"/>
          <w:p w:rsidR="004F0C11" w:rsidRDefault="004F0C11" w:rsidP="009E2428"/>
          <w:p w:rsidR="004F0C11" w:rsidRDefault="004F0C11" w:rsidP="009E2428"/>
          <w:p w:rsidR="004F0C11" w:rsidRDefault="004F0C11" w:rsidP="009E2428"/>
          <w:p w:rsidR="004F0C11" w:rsidRPr="00AB4763" w:rsidRDefault="004F0C11" w:rsidP="009E2428">
            <w:r w:rsidRPr="00AB4763">
              <w:t>Usage unique ou réutilisable</w:t>
            </w:r>
          </w:p>
        </w:tc>
        <w:tc>
          <w:tcPr>
            <w:tcW w:w="5103" w:type="dxa"/>
            <w:shd w:val="clear" w:color="auto" w:fill="FFFFFF"/>
          </w:tcPr>
          <w:p w:rsidR="004F0C11" w:rsidRDefault="004F0C11" w:rsidP="009E2428">
            <w:pPr>
              <w:rPr>
                <w:sz w:val="24"/>
                <w:szCs w:val="24"/>
              </w:rPr>
            </w:pPr>
            <w:r w:rsidRPr="00DC39C0">
              <w:rPr>
                <w:b/>
                <w:sz w:val="24"/>
                <w:szCs w:val="24"/>
                <w:u w:val="single"/>
              </w:rPr>
              <w:t xml:space="preserve">Masques </w:t>
            </w:r>
            <w:r>
              <w:rPr>
                <w:b/>
                <w:sz w:val="24"/>
                <w:szCs w:val="24"/>
                <w:u w:val="single"/>
              </w:rPr>
              <w:t>grand public cat.1</w:t>
            </w:r>
            <w:r>
              <w:rPr>
                <w:sz w:val="24"/>
                <w:szCs w:val="24"/>
              </w:rPr>
              <w:t> :</w:t>
            </w:r>
            <w:r w:rsidRPr="00984DFB">
              <w:rPr>
                <w:sz w:val="24"/>
                <w:szCs w:val="24"/>
              </w:rPr>
              <w:t xml:space="preserve"> </w:t>
            </w:r>
          </w:p>
          <w:p w:rsidR="004F0C11" w:rsidRPr="00AB4763" w:rsidRDefault="004F0C11" w:rsidP="00E21B87">
            <w:r w:rsidRPr="00AB4763">
              <w:t>Masques individuels à usage des personnels affectés à des postes ou missions comportant un contact avec le public.</w:t>
            </w:r>
          </w:p>
        </w:tc>
        <w:tc>
          <w:tcPr>
            <w:tcW w:w="2982" w:type="dxa"/>
            <w:shd w:val="clear" w:color="auto" w:fill="FFFFFF"/>
          </w:tcPr>
          <w:p w:rsidR="004F0C11" w:rsidRPr="001425A9" w:rsidRDefault="004F0C11" w:rsidP="009E2428">
            <w:pPr>
              <w:pStyle w:val="10-TextePucesBleues"/>
              <w:tabs>
                <w:tab w:val="clear" w:pos="600"/>
              </w:tabs>
              <w:spacing w:line="200" w:lineRule="exact"/>
              <w:ind w:left="57" w:firstLine="0"/>
            </w:pPr>
            <w:r>
              <w:t xml:space="preserve"> </w:t>
            </w:r>
            <w:r w:rsidRPr="001425A9">
              <w:t>Police municipale</w:t>
            </w:r>
          </w:p>
          <w:p w:rsidR="004F0C11" w:rsidRPr="001425A9" w:rsidRDefault="004F0C11" w:rsidP="009E2428">
            <w:pPr>
              <w:pStyle w:val="10-TextePucesBleues"/>
              <w:tabs>
                <w:tab w:val="clear" w:pos="600"/>
              </w:tabs>
              <w:spacing w:line="200" w:lineRule="exact"/>
              <w:ind w:left="57" w:firstLine="0"/>
            </w:pPr>
            <w:r>
              <w:t xml:space="preserve"> </w:t>
            </w:r>
            <w:r w:rsidRPr="001425A9">
              <w:t>Accueil mairie, état civil</w:t>
            </w:r>
          </w:p>
          <w:p w:rsidR="004F0C11" w:rsidRPr="001425A9" w:rsidRDefault="004F0C11" w:rsidP="009E2428">
            <w:pPr>
              <w:pStyle w:val="10-TextePucesBleues"/>
              <w:tabs>
                <w:tab w:val="clear" w:pos="600"/>
              </w:tabs>
              <w:spacing w:line="200" w:lineRule="exact"/>
              <w:ind w:left="57" w:firstLine="0"/>
            </w:pPr>
            <w:r>
              <w:t xml:space="preserve"> </w:t>
            </w:r>
            <w:r w:rsidRPr="001425A9">
              <w:t>Accueil enfance</w:t>
            </w:r>
          </w:p>
          <w:p w:rsidR="004F0C11" w:rsidRPr="001425A9" w:rsidRDefault="004F0C11" w:rsidP="009E2428">
            <w:pPr>
              <w:pStyle w:val="10-TextePucesBleues"/>
              <w:tabs>
                <w:tab w:val="clear" w:pos="600"/>
              </w:tabs>
              <w:spacing w:line="200" w:lineRule="exact"/>
              <w:ind w:left="57" w:firstLine="0"/>
            </w:pPr>
            <w:r>
              <w:t xml:space="preserve"> </w:t>
            </w:r>
            <w:r w:rsidRPr="001425A9">
              <w:t>Médiathèques…</w:t>
            </w:r>
          </w:p>
          <w:p w:rsidR="004F0C11" w:rsidRPr="001B05BC" w:rsidRDefault="004F0C11" w:rsidP="009E2428">
            <w:pPr>
              <w:pStyle w:val="10-TextePucesBleues"/>
              <w:tabs>
                <w:tab w:val="clear" w:pos="600"/>
              </w:tabs>
              <w:spacing w:line="200" w:lineRule="exact"/>
              <w:ind w:left="57" w:firstLine="0"/>
            </w:pPr>
            <w:r>
              <w:t xml:space="preserve"> </w:t>
            </w:r>
            <w:r w:rsidRPr="001B05BC">
              <w:t>Portage de repas</w:t>
            </w:r>
          </w:p>
          <w:p w:rsidR="004F0C11" w:rsidRDefault="004F0C11" w:rsidP="009E2428">
            <w:pPr>
              <w:pStyle w:val="10-TextePucesBleues"/>
              <w:tabs>
                <w:tab w:val="clear" w:pos="600"/>
              </w:tabs>
              <w:spacing w:line="200" w:lineRule="exact"/>
              <w:ind w:left="57" w:firstLine="0"/>
            </w:pPr>
            <w:r>
              <w:t xml:space="preserve"> Déchèterie</w:t>
            </w:r>
          </w:p>
          <w:p w:rsidR="00E21B87" w:rsidRPr="001425A9" w:rsidRDefault="00E21B87" w:rsidP="009E2428">
            <w:pPr>
              <w:pStyle w:val="10-TextePucesBleues"/>
              <w:tabs>
                <w:tab w:val="clear" w:pos="600"/>
              </w:tabs>
              <w:spacing w:line="200" w:lineRule="exact"/>
              <w:ind w:left="57" w:firstLine="0"/>
            </w:pPr>
            <w:r>
              <w:t>Services Techniques</w:t>
            </w:r>
          </w:p>
        </w:tc>
      </w:tr>
      <w:tr w:rsidR="004F0C11" w:rsidRPr="00984DFB" w:rsidTr="00AE0677">
        <w:trPr>
          <w:trHeight w:val="923"/>
        </w:trPr>
        <w:tc>
          <w:tcPr>
            <w:tcW w:w="1114" w:type="dxa"/>
            <w:vMerge/>
            <w:shd w:val="clear" w:color="auto" w:fill="FFFFFF"/>
            <w:vAlign w:val="center"/>
          </w:tcPr>
          <w:p w:rsidR="004F0C11" w:rsidRDefault="004F0C11" w:rsidP="009E2428">
            <w:pPr>
              <w:pStyle w:val="08-SectionSous-titreNoir"/>
              <w:jc w:val="left"/>
            </w:pPr>
          </w:p>
        </w:tc>
        <w:tc>
          <w:tcPr>
            <w:tcW w:w="1475" w:type="dxa"/>
            <w:shd w:val="clear" w:color="auto" w:fill="FFFFFF"/>
            <w:vAlign w:val="center"/>
          </w:tcPr>
          <w:p w:rsidR="004F0C11" w:rsidRPr="00AB1F2E" w:rsidRDefault="004F0C11" w:rsidP="009E2428">
            <w:pPr>
              <w:pStyle w:val="08-SectionSous-titreNoir"/>
              <w:jc w:val="left"/>
              <w:rPr>
                <w:strike/>
              </w:rPr>
            </w:pPr>
            <w:bookmarkStart w:id="0" w:name="_GoBack"/>
            <w:r w:rsidRPr="00AB1F2E">
              <w:rPr>
                <w:strike/>
              </w:rPr>
              <w:t>Masque grand public  catégorie 2</w:t>
            </w:r>
            <w:bookmarkEnd w:id="0"/>
          </w:p>
        </w:tc>
        <w:tc>
          <w:tcPr>
            <w:tcW w:w="3189" w:type="dxa"/>
            <w:vMerge/>
            <w:shd w:val="clear" w:color="auto" w:fill="FFFFFF"/>
          </w:tcPr>
          <w:p w:rsidR="004F0C11" w:rsidRPr="00DC39C0" w:rsidRDefault="004F0C11" w:rsidP="009E2428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4F0C11" w:rsidRPr="00DC39C0" w:rsidRDefault="004F0C11" w:rsidP="009E2428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/>
          </w:tcPr>
          <w:p w:rsidR="004F0C11" w:rsidRPr="00AB1F2E" w:rsidRDefault="004F0C11" w:rsidP="009E2428">
            <w:pPr>
              <w:rPr>
                <w:sz w:val="24"/>
                <w:szCs w:val="24"/>
                <w:highlight w:val="yellow"/>
              </w:rPr>
            </w:pPr>
            <w:r w:rsidRPr="00AB1F2E">
              <w:rPr>
                <w:b/>
                <w:sz w:val="24"/>
                <w:szCs w:val="24"/>
                <w:highlight w:val="yellow"/>
                <w:u w:val="single"/>
              </w:rPr>
              <w:t>Masques grand public cat.2 :</w:t>
            </w:r>
            <w:r w:rsidRPr="00AB1F2E">
              <w:rPr>
                <w:sz w:val="24"/>
                <w:szCs w:val="24"/>
                <w:highlight w:val="yellow"/>
              </w:rPr>
              <w:t xml:space="preserve"> </w:t>
            </w:r>
          </w:p>
          <w:p w:rsidR="004F0C11" w:rsidRPr="00AB1F2E" w:rsidRDefault="003556A7" w:rsidP="009E2428">
            <w:pPr>
              <w:rPr>
                <w:sz w:val="24"/>
                <w:szCs w:val="24"/>
                <w:highlight w:val="yellow"/>
              </w:rPr>
            </w:pPr>
            <w:r w:rsidRPr="00AB1F2E">
              <w:rPr>
                <w:highlight w:val="yellow"/>
              </w:rPr>
              <w:t>Interdit par décret 2021-76.</w:t>
            </w:r>
          </w:p>
        </w:tc>
        <w:tc>
          <w:tcPr>
            <w:tcW w:w="2982" w:type="dxa"/>
            <w:shd w:val="clear" w:color="auto" w:fill="FFFFFF"/>
          </w:tcPr>
          <w:p w:rsidR="004F0C11" w:rsidRPr="00AB1F2E" w:rsidRDefault="003556A7" w:rsidP="00E21B87">
            <w:pPr>
              <w:pStyle w:val="10-TextePucesBleues"/>
              <w:numPr>
                <w:ilvl w:val="0"/>
                <w:numId w:val="0"/>
              </w:numPr>
              <w:tabs>
                <w:tab w:val="clear" w:pos="600"/>
              </w:tabs>
              <w:spacing w:line="200" w:lineRule="exact"/>
              <w:ind w:left="57"/>
              <w:jc w:val="left"/>
              <w:rPr>
                <w:highlight w:val="yellow"/>
              </w:rPr>
            </w:pPr>
            <w:r w:rsidRPr="00AB1F2E">
              <w:rPr>
                <w:highlight w:val="yellow"/>
              </w:rPr>
              <w:t>Interdit par décret 2021-76.</w:t>
            </w:r>
          </w:p>
        </w:tc>
      </w:tr>
      <w:tr w:rsidR="004F0C11" w:rsidRPr="00984DFB" w:rsidTr="00AE0677">
        <w:tc>
          <w:tcPr>
            <w:tcW w:w="1114" w:type="dxa"/>
            <w:vMerge/>
            <w:shd w:val="clear" w:color="auto" w:fill="FFFFFF"/>
            <w:vAlign w:val="center"/>
          </w:tcPr>
          <w:p w:rsidR="004F0C11" w:rsidRDefault="004F0C11" w:rsidP="009E2428">
            <w:pPr>
              <w:pStyle w:val="08-SectionSous-titreNoir"/>
              <w:jc w:val="left"/>
            </w:pPr>
          </w:p>
        </w:tc>
        <w:tc>
          <w:tcPr>
            <w:tcW w:w="1475" w:type="dxa"/>
            <w:shd w:val="clear" w:color="auto" w:fill="FFFFFF"/>
            <w:vAlign w:val="center"/>
          </w:tcPr>
          <w:p w:rsidR="004F0C11" w:rsidRPr="00984DFB" w:rsidRDefault="004F0C11" w:rsidP="009E2428">
            <w:pPr>
              <w:pStyle w:val="08-SectionSous-titreNoir"/>
              <w:jc w:val="left"/>
            </w:pPr>
            <w:r>
              <w:t>Masque suivant spécification AFNOR</w:t>
            </w:r>
          </w:p>
        </w:tc>
        <w:tc>
          <w:tcPr>
            <w:tcW w:w="3189" w:type="dxa"/>
            <w:shd w:val="clear" w:color="auto" w:fill="FFFFFF"/>
          </w:tcPr>
          <w:p w:rsidR="004F0C11" w:rsidRPr="004F0C11" w:rsidRDefault="004F0C11" w:rsidP="009E2428">
            <w:pPr>
              <w:rPr>
                <w:sz w:val="24"/>
                <w:szCs w:val="24"/>
              </w:rPr>
            </w:pPr>
            <w:r w:rsidRPr="004F0C11">
              <w:rPr>
                <w:sz w:val="24"/>
                <w:szCs w:val="24"/>
              </w:rPr>
              <w:t xml:space="preserve">Idem </w:t>
            </w:r>
            <w:r w:rsidRPr="004F0C11">
              <w:rPr>
                <w:b/>
                <w:sz w:val="24"/>
                <w:szCs w:val="24"/>
                <w:u w:val="single"/>
              </w:rPr>
              <w:t>sauf</w:t>
            </w:r>
            <w:r w:rsidRPr="004F0C11">
              <w:rPr>
                <w:sz w:val="24"/>
                <w:szCs w:val="24"/>
              </w:rPr>
              <w:t xml:space="preserve"> logo « FILTRATION GARANTIE »</w:t>
            </w:r>
          </w:p>
        </w:tc>
        <w:tc>
          <w:tcPr>
            <w:tcW w:w="1276" w:type="dxa"/>
            <w:vMerge/>
            <w:shd w:val="clear" w:color="auto" w:fill="FFFFFF"/>
          </w:tcPr>
          <w:p w:rsidR="004F0C11" w:rsidRPr="00DC39C0" w:rsidRDefault="004F0C11" w:rsidP="009E2428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/>
          </w:tcPr>
          <w:p w:rsidR="004F0C11" w:rsidRPr="00AB1F2E" w:rsidRDefault="003876EB" w:rsidP="009E2428">
            <w:pPr>
              <w:rPr>
                <w:b/>
                <w:sz w:val="24"/>
                <w:szCs w:val="24"/>
                <w:highlight w:val="yellow"/>
                <w:u w:val="single"/>
              </w:rPr>
            </w:pPr>
            <w:r w:rsidRPr="00AB1F2E">
              <w:rPr>
                <w:b/>
                <w:sz w:val="24"/>
                <w:szCs w:val="24"/>
                <w:highlight w:val="yellow"/>
                <w:u w:val="single"/>
              </w:rPr>
              <w:t>Masques selon spécification AFNOR :</w:t>
            </w:r>
          </w:p>
          <w:p w:rsidR="003876EB" w:rsidRPr="00AB1F2E" w:rsidRDefault="003876EB" w:rsidP="009E2428">
            <w:pPr>
              <w:rPr>
                <w:b/>
                <w:sz w:val="24"/>
                <w:szCs w:val="24"/>
                <w:highlight w:val="yellow"/>
                <w:u w:val="single"/>
              </w:rPr>
            </w:pPr>
          </w:p>
          <w:p w:rsidR="003876EB" w:rsidRPr="00AB1F2E" w:rsidRDefault="003556A7" w:rsidP="009E2428">
            <w:pPr>
              <w:rPr>
                <w:sz w:val="24"/>
                <w:szCs w:val="24"/>
                <w:highlight w:val="yellow"/>
              </w:rPr>
            </w:pPr>
            <w:r w:rsidRPr="00AB1F2E">
              <w:rPr>
                <w:highlight w:val="yellow"/>
              </w:rPr>
              <w:t>Interdit par décret 2021-76.</w:t>
            </w:r>
          </w:p>
        </w:tc>
        <w:tc>
          <w:tcPr>
            <w:tcW w:w="2982" w:type="dxa"/>
            <w:shd w:val="clear" w:color="auto" w:fill="FFFFFF"/>
          </w:tcPr>
          <w:p w:rsidR="004F0C11" w:rsidRPr="00AB1F2E" w:rsidRDefault="003556A7" w:rsidP="009E2428">
            <w:pPr>
              <w:pStyle w:val="10-TextePucesBleues"/>
              <w:numPr>
                <w:ilvl w:val="0"/>
                <w:numId w:val="0"/>
              </w:numPr>
              <w:tabs>
                <w:tab w:val="clear" w:pos="600"/>
              </w:tabs>
              <w:ind w:left="121"/>
              <w:jc w:val="center"/>
              <w:rPr>
                <w:highlight w:val="yellow"/>
              </w:rPr>
            </w:pPr>
            <w:r w:rsidRPr="00AB1F2E">
              <w:rPr>
                <w:highlight w:val="yellow"/>
              </w:rPr>
              <w:t>Interdit par décret 2021-76.</w:t>
            </w:r>
          </w:p>
        </w:tc>
      </w:tr>
    </w:tbl>
    <w:p w:rsidR="00E075B5" w:rsidRDefault="00E075B5" w:rsidP="00986848"/>
    <w:p w:rsidR="00C65B5F" w:rsidRDefault="00C65B5F" w:rsidP="00986848"/>
    <w:p w:rsidR="00B335BD" w:rsidRDefault="00B335BD" w:rsidP="00B335BD">
      <w:pPr>
        <w:ind w:left="142"/>
      </w:pPr>
    </w:p>
    <w:p w:rsidR="000C4487" w:rsidRDefault="000C4487" w:rsidP="00AB4763">
      <w:pPr>
        <w:pStyle w:val="09-TexteLosangesBleus"/>
        <w:numPr>
          <w:ilvl w:val="0"/>
          <w:numId w:val="0"/>
        </w:numPr>
        <w:rPr>
          <w:lang w:eastAsia="fr-FR"/>
        </w:rPr>
      </w:pPr>
    </w:p>
    <w:p w:rsidR="00104745" w:rsidRDefault="00104745" w:rsidP="00AB4763">
      <w:pPr>
        <w:pStyle w:val="09-TexteLosangesBleus"/>
        <w:numPr>
          <w:ilvl w:val="0"/>
          <w:numId w:val="0"/>
        </w:numPr>
        <w:rPr>
          <w:lang w:eastAsia="fr-FR"/>
        </w:rPr>
      </w:pPr>
    </w:p>
    <w:p w:rsidR="0017269C" w:rsidRDefault="00533C5C" w:rsidP="0017269C">
      <w:pPr>
        <w:pStyle w:val="08-SectionSous-titreNoir"/>
        <w:rPr>
          <w:rFonts w:ascii="Times New Roman" w:hAnsi="Times New Roman"/>
          <w:lang w:eastAsia="fr-FR"/>
        </w:rPr>
      </w:pPr>
      <w:r>
        <w:rPr>
          <w:rFonts w:ascii="Times New Roman" w:hAnsi="Times New Roman"/>
          <w:lang w:eastAsia="fr-FR"/>
        </w:rPr>
        <w:t xml:space="preserve">              </w:t>
      </w:r>
    </w:p>
    <w:p w:rsidR="0017269C" w:rsidRDefault="0017269C" w:rsidP="0017269C">
      <w:pPr>
        <w:pStyle w:val="08-SectionSous-titreNoir"/>
        <w:rPr>
          <w:rFonts w:ascii="Times New Roman" w:hAnsi="Times New Roman"/>
          <w:lang w:eastAsia="fr-FR"/>
        </w:rPr>
      </w:pPr>
    </w:p>
    <w:p w:rsidR="0017269C" w:rsidRDefault="0017269C" w:rsidP="0017269C">
      <w:pPr>
        <w:pStyle w:val="08-SectionSous-titreNoir"/>
        <w:rPr>
          <w:rFonts w:ascii="Times New Roman" w:hAnsi="Times New Roman"/>
          <w:lang w:eastAsia="fr-FR"/>
        </w:rPr>
      </w:pPr>
    </w:p>
    <w:p w:rsidR="00595CC1" w:rsidRPr="00CC18A0" w:rsidRDefault="00533C5C" w:rsidP="0017269C">
      <w:pPr>
        <w:pStyle w:val="08-SectionSous-titreNoir"/>
        <w:rPr>
          <w:lang w:eastAsia="fr-FR"/>
        </w:rPr>
      </w:pPr>
      <w:r>
        <w:rPr>
          <w:rFonts w:ascii="Times New Roman" w:hAnsi="Times New Roman"/>
          <w:lang w:eastAsia="fr-FR"/>
        </w:rPr>
        <w:t xml:space="preserve"> </w:t>
      </w:r>
      <w:r w:rsidR="00256505" w:rsidRPr="00CC18A0">
        <w:rPr>
          <w:lang w:eastAsia="fr-FR"/>
        </w:rPr>
        <w:t>P</w:t>
      </w:r>
      <w:r w:rsidR="00840F9F" w:rsidRPr="00CC18A0">
        <w:rPr>
          <w:lang w:eastAsia="fr-FR"/>
        </w:rPr>
        <w:t xml:space="preserve">our être efficaces, les masques doivent être correctement utilisés. </w:t>
      </w:r>
    </w:p>
    <w:p w:rsidR="00595CC1" w:rsidRDefault="00595CC1" w:rsidP="00595CC1">
      <w:pPr>
        <w:spacing w:line="240" w:lineRule="auto"/>
        <w:contextualSpacing w:val="0"/>
        <w:jc w:val="left"/>
        <w:rPr>
          <w:rFonts w:ascii="Times New Roman" w:hAnsi="Times New Roman"/>
          <w:color w:val="FF0000"/>
          <w:sz w:val="24"/>
          <w:szCs w:val="24"/>
          <w:lang w:eastAsia="fr-FR"/>
        </w:rPr>
        <w:sectPr w:rsidR="00595CC1" w:rsidSect="004F0C11">
          <w:headerReference w:type="default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1418" w:right="822" w:bottom="425" w:left="1418" w:header="709" w:footer="709" w:gutter="0"/>
          <w:cols w:space="708"/>
          <w:titlePg/>
          <w:docGrid w:linePitch="360"/>
        </w:sectPr>
      </w:pPr>
    </w:p>
    <w:p w:rsidR="001E7B50" w:rsidRDefault="001E7B50" w:rsidP="00AB4763">
      <w:pPr>
        <w:pStyle w:val="09-TexteLosangesBleus"/>
        <w:numPr>
          <w:ilvl w:val="0"/>
          <w:numId w:val="0"/>
        </w:numPr>
        <w:rPr>
          <w:noProof/>
          <w:lang w:eastAsia="fr-FR"/>
        </w:rPr>
      </w:pPr>
    </w:p>
    <w:p w:rsidR="001E7B50" w:rsidRDefault="00B35C15" w:rsidP="00AE0677">
      <w:pPr>
        <w:pStyle w:val="09-TexteLosangesBleus"/>
        <w:numPr>
          <w:ilvl w:val="0"/>
          <w:numId w:val="0"/>
        </w:numPr>
        <w:tabs>
          <w:tab w:val="clear" w:pos="240"/>
          <w:tab w:val="clear" w:pos="600"/>
          <w:tab w:val="left" w:pos="4052"/>
        </w:tabs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73CC27C6" wp14:editId="27C4F598">
                <wp:simplePos x="0" y="0"/>
                <wp:positionH relativeFrom="column">
                  <wp:posOffset>260350</wp:posOffset>
                </wp:positionH>
                <wp:positionV relativeFrom="paragraph">
                  <wp:posOffset>57150</wp:posOffset>
                </wp:positionV>
                <wp:extent cx="8811260" cy="4613275"/>
                <wp:effectExtent l="18415" t="21590" r="19050" b="22860"/>
                <wp:wrapNone/>
                <wp:docPr id="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1260" cy="4613275"/>
                          <a:chOff x="1544" y="3469"/>
                          <a:chExt cx="13876" cy="7265"/>
                        </a:xfrm>
                      </wpg:grpSpPr>
                      <wps:wsp>
                        <wps:cNvPr id="10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1544" y="3502"/>
                            <a:ext cx="5476" cy="71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AF6"/>
                          </a:solidFill>
                          <a:ln w="28575">
                            <a:solidFill>
                              <a:srgbClr val="2E74B5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0677" w:rsidRPr="00D577AC" w:rsidRDefault="00AE0677" w:rsidP="00AE0677">
                              <w:pPr>
                                <w:spacing w:line="240" w:lineRule="auto"/>
                                <w:contextualSpacing w:val="0"/>
                                <w:jc w:val="center"/>
                                <w:rPr>
                                  <w:rFonts w:cs="Calibri"/>
                                  <w:b/>
                                  <w:color w:val="FF0000"/>
                                  <w:sz w:val="32"/>
                                  <w:szCs w:val="32"/>
                                  <w:lang w:eastAsia="fr-FR"/>
                                </w:rPr>
                              </w:pPr>
                              <w:r>
                                <w:rPr>
                                  <w:rFonts w:cs="Calibri"/>
                                  <w:b/>
                                  <w:color w:val="FF0000"/>
                                  <w:sz w:val="32"/>
                                  <w:szCs w:val="32"/>
                                  <w:lang w:eastAsia="fr-FR"/>
                                </w:rPr>
                                <w:t>Pendant l’utilisation :</w:t>
                              </w:r>
                            </w:p>
                            <w:p w:rsidR="00AE0677" w:rsidRPr="00D577AC" w:rsidRDefault="00AE0677" w:rsidP="00AE0677">
                              <w:pPr>
                                <w:spacing w:before="120" w:line="240" w:lineRule="auto"/>
                                <w:ind w:left="140"/>
                                <w:contextualSpacing w:val="0"/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D577AC"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  <w:t xml:space="preserve">Un masque chirurgical ou un masque FFP2 est conçu pour un usage unique. </w:t>
                              </w:r>
                              <w:r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  <w:t>Le masque chirurgical doit</w:t>
                              </w:r>
                              <w:r w:rsidRPr="00D577AC"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  <w:t xml:space="preserve"> être changé dès qu’il devient humide et au moins toutes les 4 heures.</w:t>
                              </w:r>
                              <w:r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  <w:t xml:space="preserve"> La durée d’utilisation d’un masque FFP2 ne devra pas excéder 8 heures.</w:t>
                              </w:r>
                            </w:p>
                            <w:p w:rsidR="00AE0677" w:rsidRPr="00D577AC" w:rsidRDefault="00AE0677" w:rsidP="00AE0677">
                              <w:pPr>
                                <w:spacing w:before="120" w:line="240" w:lineRule="auto"/>
                                <w:ind w:left="140"/>
                                <w:contextualSpacing w:val="0"/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D577AC"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  <w:t>Un masque barrière ne doit pas être utilisé au-delà de la durée prescrite par le fabricant.</w:t>
                              </w:r>
                            </w:p>
                            <w:p w:rsidR="00AE0677" w:rsidRDefault="00AE0677" w:rsidP="00AE0677">
                              <w:pPr>
                                <w:spacing w:before="120" w:line="240" w:lineRule="auto"/>
                                <w:ind w:left="140"/>
                                <w:contextualSpacing w:val="0"/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D577AC"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  <w:t>Dans tous les cas, un masque qui a été enlevé (y compris pour boire, mange, fumer…) doit être remplacé par un masque neuf/propre.</w:t>
                              </w:r>
                            </w:p>
                            <w:p w:rsidR="00AE0677" w:rsidRDefault="00AE0677" w:rsidP="00AE0677">
                              <w:pPr>
                                <w:spacing w:before="120" w:line="240" w:lineRule="auto"/>
                                <w:ind w:left="140"/>
                                <w:contextualSpacing w:val="0"/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  <w:t>Ne plus toucher au masque lorsque celui-ci a été mis en place.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7485" y="3469"/>
                            <a:ext cx="7935" cy="72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2EFD9"/>
                          </a:solidFill>
                          <a:ln w="28575">
                            <a:solidFill>
                              <a:srgbClr val="A8D08D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E0677" w:rsidRPr="00D577AC" w:rsidRDefault="00AE0677" w:rsidP="00AE0677">
                              <w:pPr>
                                <w:spacing w:line="240" w:lineRule="auto"/>
                                <w:contextualSpacing w:val="0"/>
                                <w:jc w:val="center"/>
                                <w:rPr>
                                  <w:rFonts w:cs="Calibri"/>
                                  <w:b/>
                                  <w:color w:val="FF0000"/>
                                  <w:sz w:val="32"/>
                                  <w:szCs w:val="32"/>
                                  <w:lang w:eastAsia="fr-FR"/>
                                </w:rPr>
                              </w:pPr>
                              <w:r w:rsidRPr="00D577AC">
                                <w:rPr>
                                  <w:rFonts w:cs="Calibri"/>
                                  <w:b/>
                                  <w:color w:val="FF0000"/>
                                  <w:sz w:val="32"/>
                                  <w:szCs w:val="32"/>
                                  <w:lang w:eastAsia="fr-FR"/>
                                </w:rPr>
                                <w:t>Après</w:t>
                              </w:r>
                              <w:r>
                                <w:rPr>
                                  <w:rFonts w:cs="Calibri"/>
                                  <w:b/>
                                  <w:color w:val="FF0000"/>
                                  <w:sz w:val="32"/>
                                  <w:szCs w:val="32"/>
                                  <w:lang w:eastAsia="fr-FR"/>
                                </w:rPr>
                                <w:t xml:space="preserve"> utilisation</w:t>
                              </w:r>
                              <w:r w:rsidRPr="00D577AC">
                                <w:rPr>
                                  <w:rFonts w:cs="Calibri"/>
                                  <w:b/>
                                  <w:color w:val="FF0000"/>
                                  <w:sz w:val="32"/>
                                  <w:szCs w:val="32"/>
                                  <w:lang w:eastAsia="fr-FR"/>
                                </w:rPr>
                                <w:t> :</w:t>
                              </w:r>
                            </w:p>
                            <w:p w:rsidR="00AE0677" w:rsidRPr="00D577AC" w:rsidRDefault="00AE0677" w:rsidP="00AE0677">
                              <w:pPr>
                                <w:spacing w:before="120" w:line="240" w:lineRule="auto"/>
                                <w:ind w:left="-143"/>
                                <w:contextualSpacing w:val="0"/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D577AC"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  <w:t>Les masques à usage unique doivent être jetés immédiatement après utilisation dans une poubelle munie d’un sac plastique (de préférence avec couvercle et à commande non manuelle)</w:t>
                              </w:r>
                            </w:p>
                            <w:p w:rsidR="00AE0677" w:rsidRPr="003C16EE" w:rsidRDefault="00162C57" w:rsidP="00AE0677">
                              <w:pPr>
                                <w:spacing w:before="120" w:line="240" w:lineRule="auto"/>
                                <w:ind w:left="-142"/>
                                <w:contextualSpacing w:val="0"/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3C16EE">
                                <w:rPr>
                                  <w:sz w:val="24"/>
                                  <w:szCs w:val="24"/>
                                  <w:lang w:eastAsia="fr-FR"/>
                                </w:rPr>
                                <w:t>Les déchets potentiellement souillés sont à jeter dans un double sac poubelle, à conserver 24h00 dans un espace clos réservé à cet effet avant élimination dans la filière ordure ménagère</w:t>
                              </w:r>
                              <w:r w:rsidR="00AE0677" w:rsidRPr="003C16EE"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  <w:t>. Ce double ensachage permettant de protéger le personnel en charge de la collecte des déchets.</w:t>
                              </w:r>
                            </w:p>
                            <w:p w:rsidR="00AE0677" w:rsidRPr="00D577AC" w:rsidRDefault="00162C57" w:rsidP="00AE0677">
                              <w:pPr>
                                <w:spacing w:before="120" w:after="240" w:line="240" w:lineRule="auto"/>
                                <w:ind w:left="-143"/>
                                <w:contextualSpacing w:val="0"/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3C16EE"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  <w:t>L’e</w:t>
                              </w:r>
                              <w:r w:rsidR="00AE0677" w:rsidRPr="003C16EE"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  <w:t>ntretien des masques barrières à usage non sanitaire réutilisables</w:t>
                              </w:r>
                              <w:r w:rsidRPr="003C16EE"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  <w:t xml:space="preserve"> est à la charge de l’employeur </w:t>
                              </w:r>
                              <w:r w:rsidR="00AE0677" w:rsidRPr="003C16EE"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  <w:t>:</w:t>
                              </w:r>
                              <w:r w:rsidR="00AE0677" w:rsidRPr="00D577AC">
                                <w:rPr>
                                  <w:rFonts w:cs="Calibri"/>
                                  <w:sz w:val="24"/>
                                  <w:szCs w:val="24"/>
                                  <w:lang w:eastAsia="fr-FR"/>
                                </w:rPr>
                                <w:t xml:space="preserve"> </w:t>
                              </w:r>
                            </w:p>
                            <w:p w:rsidR="00AE0677" w:rsidRPr="005506AD" w:rsidRDefault="00AE0677" w:rsidP="00AE0677">
                              <w:pPr>
                                <w:pStyle w:val="10-TextePucesBleues"/>
                                <w:spacing w:before="120" w:line="240" w:lineRule="auto"/>
                                <w:ind w:left="731" w:hanging="357"/>
                                <w:rPr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5506AD">
                                <w:rPr>
                                  <w:sz w:val="24"/>
                                  <w:szCs w:val="24"/>
                                  <w:lang w:eastAsia="fr-FR"/>
                                </w:rPr>
                                <w:t>Veiller à protéger l’agent en charge de la collecte et du nettoyage des masques (Sacs hydrosolubles, EPI…)</w:t>
                              </w:r>
                            </w:p>
                            <w:p w:rsidR="00AE0677" w:rsidRPr="005506AD" w:rsidRDefault="00AE0677" w:rsidP="00AE0677">
                              <w:pPr>
                                <w:pStyle w:val="10-TextePucesBleues"/>
                                <w:spacing w:before="120" w:line="240" w:lineRule="auto"/>
                                <w:ind w:left="731" w:hanging="357"/>
                                <w:rPr>
                                  <w:sz w:val="24"/>
                                  <w:szCs w:val="24"/>
                                  <w:lang w:eastAsia="fr-FR"/>
                                </w:rPr>
                              </w:pPr>
                              <w:r w:rsidRPr="005506AD">
                                <w:rPr>
                                  <w:sz w:val="24"/>
                                  <w:szCs w:val="24"/>
                                  <w:lang w:eastAsia="fr-FR"/>
                                </w:rPr>
                                <w:t>Conformément la norme AFNOR spec S</w:t>
                              </w:r>
                              <w:r w:rsidRPr="005506AD">
                                <w:rPr>
                                  <w:sz w:val="24"/>
                                  <w:szCs w:val="24"/>
                                </w:rPr>
                                <w:t xml:space="preserve"> 76-001</w:t>
                              </w:r>
                              <w:r w:rsidRPr="005506AD">
                                <w:rPr>
                                  <w:sz w:val="24"/>
                                  <w:szCs w:val="24"/>
                                  <w:lang w:eastAsia="fr-FR"/>
                                </w:rPr>
                                <w:t xml:space="preserve"> à savoir : lavage avec un plateau 60°C de 30min, un séchage mécanique, le repassage à une température 120/130°C.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C27C6" id="Group 42" o:spid="_x0000_s1027" style="position:absolute;left:0;text-align:left;margin-left:20.5pt;margin-top:4.5pt;width:693.8pt;height:363.25pt;z-index:-251654656" coordorigin="1544,3469" coordsize="13876,7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">
                <v:roundrect id="AutoShape 39" o:spid="_x0000_s1028" style="position:absolute;left:1544;top:3502;width:5476;height:717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lj8QA&#10;AADbAAAADwAAAGRycy9kb3ducmV2LnhtbESPzW7CQAyE70h9h5UrcYNNf0RoyoKqSgWknqDlbmXd&#10;JG3Wm2YNhLevD5W42ZrxzOfFagitOVGfmsgO7qYZGOIy+oYrB58fb5M5mCTIHtvI5OBCCVbLm9EC&#10;Cx/PvKPTXiqjIZwKdFCLdIW1qawpYJrGjli1r9gHFF37yvoezxoeWnufZTMbsGFtqLGj15rKn/0x&#10;OJg/yfuD7LbrtjscNpfvx3yY/ebOjW+Hl2cwQoNczf/XW6/4Sq+/6AB2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e5Y/EAAAA2wAAAA8AAAAAAAAAAAAAAAAAmAIAAGRycy9k&#10;b3ducmV2LnhtbFBLBQYAAAAABAAEAPUAAACJAwAAAAA=&#10;" fillcolor="#deeaf6" strokecolor="#2e74b5" strokeweight="2.25pt">
                  <v:textbox>
                    <w:txbxContent>
                      <w:p w:rsidR="00AE0677" w:rsidRPr="00D577AC" w:rsidRDefault="00AE0677" w:rsidP="00AE0677">
                        <w:pPr>
                          <w:spacing w:line="240" w:lineRule="auto"/>
                          <w:contextualSpacing w:val="0"/>
                          <w:jc w:val="center"/>
                          <w:rPr>
                            <w:rFonts w:cs="Calibri"/>
                            <w:b/>
                            <w:color w:val="FF0000"/>
                            <w:sz w:val="32"/>
                            <w:szCs w:val="32"/>
                            <w:lang w:eastAsia="fr-FR"/>
                          </w:rPr>
                        </w:pPr>
                        <w:r>
                          <w:rPr>
                            <w:rFonts w:cs="Calibri"/>
                            <w:b/>
                            <w:color w:val="FF0000"/>
                            <w:sz w:val="32"/>
                            <w:szCs w:val="32"/>
                            <w:lang w:eastAsia="fr-FR"/>
                          </w:rPr>
                          <w:t>Pendant l’utilisation :</w:t>
                        </w:r>
                      </w:p>
                      <w:p w:rsidR="00AE0677" w:rsidRPr="00D577AC" w:rsidRDefault="00AE0677" w:rsidP="00AE0677">
                        <w:pPr>
                          <w:spacing w:before="120" w:line="240" w:lineRule="auto"/>
                          <w:ind w:left="140"/>
                          <w:contextualSpacing w:val="0"/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</w:pPr>
                        <w:r w:rsidRPr="00D577AC"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  <w:t xml:space="preserve">Un masque chirurgical ou un masque FFP2 est conçu pour un usage unique. </w:t>
                        </w:r>
                        <w:r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  <w:t>Le masque chirurgical doit</w:t>
                        </w:r>
                        <w:r w:rsidRPr="00D577AC"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  <w:t xml:space="preserve"> être changé dès qu’il devient humide et au moins toutes les 4 heures.</w:t>
                        </w:r>
                        <w:r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  <w:t xml:space="preserve"> La durée d’utilisation d’un masque FFP2 ne devra pas excéder 8 heures.</w:t>
                        </w:r>
                      </w:p>
                      <w:p w:rsidR="00AE0677" w:rsidRPr="00D577AC" w:rsidRDefault="00AE0677" w:rsidP="00AE0677">
                        <w:pPr>
                          <w:spacing w:before="120" w:line="240" w:lineRule="auto"/>
                          <w:ind w:left="140"/>
                          <w:contextualSpacing w:val="0"/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</w:pPr>
                        <w:r w:rsidRPr="00D577AC"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  <w:t>Un masque barrière ne doit pas être utilisé au-delà de la durée prescrite par le fabricant.</w:t>
                        </w:r>
                      </w:p>
                      <w:p w:rsidR="00AE0677" w:rsidRDefault="00AE0677" w:rsidP="00AE0677">
                        <w:pPr>
                          <w:spacing w:before="120" w:line="240" w:lineRule="auto"/>
                          <w:ind w:left="140"/>
                          <w:contextualSpacing w:val="0"/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</w:pPr>
                        <w:r w:rsidRPr="00D577AC"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  <w:t>Dans tous les cas, un masque qui a été enlevé (y compris pour boire, mange, fumer…) doit être remplacé par un masque neuf/propre.</w:t>
                        </w:r>
                      </w:p>
                      <w:p w:rsidR="00AE0677" w:rsidRDefault="00AE0677" w:rsidP="00AE0677">
                        <w:pPr>
                          <w:spacing w:before="120" w:line="240" w:lineRule="auto"/>
                          <w:ind w:left="140"/>
                          <w:contextualSpacing w:val="0"/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  <w:t>Ne plus toucher au masque lorsque celui-ci a été mis en place.</w:t>
                        </w:r>
                      </w:p>
                    </w:txbxContent>
                  </v:textbox>
                </v:roundrect>
                <v:roundrect id="AutoShape 40" o:spid="_x0000_s1029" style="position:absolute;left:7485;top:3469;width:7935;height:72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vE8IA&#10;AADbAAAADwAAAGRycy9kb3ducmV2LnhtbERPS2sCMRC+C/6HMEJvmq0tIqtRpA8qUhAfB3sbNtNN&#10;6GayJKlu/70pCN7m43vOfNm5RpwpROtZweOoAEFceW25VnA8vA+nIGJC1th4JgV/FGG56PfmWGp/&#10;4R2d96kWOYRjiQpMSm0pZawMOYwj3xJn7tsHhynDUEsd8JLDXSPHRTGRDi3nBoMtvRiqfva/TsFq&#10;PTbx8Pr5fApfm7fGbe3kI1mlHgbdagYiUZfu4pt7rfP8J/j/JR8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6O8TwgAAANsAAAAPAAAAAAAAAAAAAAAAAJgCAABkcnMvZG93&#10;bnJldi54bWxQSwUGAAAAAAQABAD1AAAAhwMAAAAA&#10;" fillcolor="#e2efd9" strokecolor="#a8d08d" strokeweight="2.25pt">
                  <v:textbox>
                    <w:txbxContent>
                      <w:p w:rsidR="00AE0677" w:rsidRPr="00D577AC" w:rsidRDefault="00AE0677" w:rsidP="00AE0677">
                        <w:pPr>
                          <w:spacing w:line="240" w:lineRule="auto"/>
                          <w:contextualSpacing w:val="0"/>
                          <w:jc w:val="center"/>
                          <w:rPr>
                            <w:rFonts w:cs="Calibri"/>
                            <w:b/>
                            <w:color w:val="FF0000"/>
                            <w:sz w:val="32"/>
                            <w:szCs w:val="32"/>
                            <w:lang w:eastAsia="fr-FR"/>
                          </w:rPr>
                        </w:pPr>
                        <w:r w:rsidRPr="00D577AC">
                          <w:rPr>
                            <w:rFonts w:cs="Calibri"/>
                            <w:b/>
                            <w:color w:val="FF0000"/>
                            <w:sz w:val="32"/>
                            <w:szCs w:val="32"/>
                            <w:lang w:eastAsia="fr-FR"/>
                          </w:rPr>
                          <w:t>Après</w:t>
                        </w:r>
                        <w:r>
                          <w:rPr>
                            <w:rFonts w:cs="Calibri"/>
                            <w:b/>
                            <w:color w:val="FF0000"/>
                            <w:sz w:val="32"/>
                            <w:szCs w:val="32"/>
                            <w:lang w:eastAsia="fr-FR"/>
                          </w:rPr>
                          <w:t xml:space="preserve"> utilisation</w:t>
                        </w:r>
                        <w:r w:rsidRPr="00D577AC">
                          <w:rPr>
                            <w:rFonts w:cs="Calibri"/>
                            <w:b/>
                            <w:color w:val="FF0000"/>
                            <w:sz w:val="32"/>
                            <w:szCs w:val="32"/>
                            <w:lang w:eastAsia="fr-FR"/>
                          </w:rPr>
                          <w:t> :</w:t>
                        </w:r>
                      </w:p>
                      <w:p w:rsidR="00AE0677" w:rsidRPr="00D577AC" w:rsidRDefault="00AE0677" w:rsidP="00AE0677">
                        <w:pPr>
                          <w:spacing w:before="120" w:line="240" w:lineRule="auto"/>
                          <w:ind w:left="-143"/>
                          <w:contextualSpacing w:val="0"/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</w:pPr>
                        <w:r w:rsidRPr="00D577AC"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  <w:t>Les masques à usage unique doivent être jetés immédiatement après utilisation dans une poubelle munie d’un sac plastique (de préférence avec couvercle et à commande non manuelle)</w:t>
                        </w:r>
                      </w:p>
                      <w:p w:rsidR="00AE0677" w:rsidRPr="003C16EE" w:rsidRDefault="00162C57" w:rsidP="00AE0677">
                        <w:pPr>
                          <w:spacing w:before="120" w:line="240" w:lineRule="auto"/>
                          <w:ind w:left="-142"/>
                          <w:contextualSpacing w:val="0"/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</w:pPr>
                        <w:r w:rsidRPr="003C16EE">
                          <w:rPr>
                            <w:sz w:val="24"/>
                            <w:szCs w:val="24"/>
                            <w:lang w:eastAsia="fr-FR"/>
                          </w:rPr>
                          <w:t>Les déchets potentiellement souillés sont à jeter dans un double sac poubelle, à conserver 24h00 dans un espace clos réservé à cet effet avant élimination dans la filière ordure ménagère</w:t>
                        </w:r>
                        <w:r w:rsidR="00AE0677" w:rsidRPr="003C16EE"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  <w:t>. Ce double ensachage permettant de protéger le personnel en charge de la collecte des déchets.</w:t>
                        </w:r>
                      </w:p>
                      <w:p w:rsidR="00AE0677" w:rsidRPr="00D577AC" w:rsidRDefault="00162C57" w:rsidP="00AE0677">
                        <w:pPr>
                          <w:spacing w:before="120" w:after="240" w:line="240" w:lineRule="auto"/>
                          <w:ind w:left="-143"/>
                          <w:contextualSpacing w:val="0"/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</w:pPr>
                        <w:r w:rsidRPr="003C16EE"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  <w:t>L’e</w:t>
                        </w:r>
                        <w:r w:rsidR="00AE0677" w:rsidRPr="003C16EE"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  <w:t>ntretien des masques barrières à usage non sanitaire réutilisables</w:t>
                        </w:r>
                        <w:r w:rsidRPr="003C16EE"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  <w:t xml:space="preserve"> est à la charge de l’employeur </w:t>
                        </w:r>
                        <w:r w:rsidR="00AE0677" w:rsidRPr="003C16EE"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  <w:t>:</w:t>
                        </w:r>
                        <w:r w:rsidR="00AE0677" w:rsidRPr="00D577AC">
                          <w:rPr>
                            <w:rFonts w:cs="Calibri"/>
                            <w:sz w:val="24"/>
                            <w:szCs w:val="24"/>
                            <w:lang w:eastAsia="fr-FR"/>
                          </w:rPr>
                          <w:t xml:space="preserve"> </w:t>
                        </w:r>
                      </w:p>
                      <w:p w:rsidR="00AE0677" w:rsidRPr="005506AD" w:rsidRDefault="00AE0677" w:rsidP="00AE0677">
                        <w:pPr>
                          <w:pStyle w:val="10-TextePucesBleues"/>
                          <w:spacing w:before="120" w:line="240" w:lineRule="auto"/>
                          <w:ind w:left="731" w:hanging="357"/>
                          <w:rPr>
                            <w:sz w:val="24"/>
                            <w:szCs w:val="24"/>
                            <w:lang w:eastAsia="fr-FR"/>
                          </w:rPr>
                        </w:pPr>
                        <w:r w:rsidRPr="005506AD">
                          <w:rPr>
                            <w:sz w:val="24"/>
                            <w:szCs w:val="24"/>
                            <w:lang w:eastAsia="fr-FR"/>
                          </w:rPr>
                          <w:t>Veiller à protéger l’agent en charge de la collecte et du nettoyage des masques (Sacs hydrosolubles, EPI…)</w:t>
                        </w:r>
                      </w:p>
                      <w:p w:rsidR="00AE0677" w:rsidRPr="005506AD" w:rsidRDefault="00AE0677" w:rsidP="00AE0677">
                        <w:pPr>
                          <w:pStyle w:val="10-TextePucesBleues"/>
                          <w:spacing w:before="120" w:line="240" w:lineRule="auto"/>
                          <w:ind w:left="731" w:hanging="357"/>
                          <w:rPr>
                            <w:sz w:val="24"/>
                            <w:szCs w:val="24"/>
                            <w:lang w:eastAsia="fr-FR"/>
                          </w:rPr>
                        </w:pPr>
                        <w:r w:rsidRPr="005506AD">
                          <w:rPr>
                            <w:sz w:val="24"/>
                            <w:szCs w:val="24"/>
                            <w:lang w:eastAsia="fr-FR"/>
                          </w:rPr>
                          <w:t>Conformément la norme AFNOR spec S</w:t>
                        </w:r>
                        <w:r w:rsidRPr="005506AD">
                          <w:rPr>
                            <w:sz w:val="24"/>
                            <w:szCs w:val="24"/>
                          </w:rPr>
                          <w:t xml:space="preserve"> 76-001</w:t>
                        </w:r>
                        <w:r w:rsidRPr="005506AD">
                          <w:rPr>
                            <w:sz w:val="24"/>
                            <w:szCs w:val="24"/>
                            <w:lang w:eastAsia="fr-FR"/>
                          </w:rPr>
                          <w:t xml:space="preserve"> à savoir : lavage avec un plateau 60°C de 30min, un séchage mécanique, le repassage à une température 120/130°C.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AE0677">
        <w:rPr>
          <w:noProof/>
          <w:lang w:eastAsia="fr-FR"/>
        </w:rPr>
        <w:tab/>
      </w:r>
    </w:p>
    <w:p w:rsidR="001E7B50" w:rsidRDefault="001E7B50" w:rsidP="00AB4763">
      <w:pPr>
        <w:pStyle w:val="09-TexteLosangesBleus"/>
        <w:numPr>
          <w:ilvl w:val="0"/>
          <w:numId w:val="0"/>
        </w:numPr>
        <w:rPr>
          <w:noProof/>
          <w:lang w:eastAsia="fr-FR"/>
        </w:rPr>
      </w:pPr>
    </w:p>
    <w:p w:rsidR="00533C5C" w:rsidRDefault="00AE0677" w:rsidP="00AB4763">
      <w:pPr>
        <w:pStyle w:val="09-TexteLosangesBleus"/>
        <w:numPr>
          <w:ilvl w:val="0"/>
          <w:numId w:val="0"/>
        </w:num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595CC1" w:rsidRDefault="00595CC1" w:rsidP="00AB4763">
      <w:pPr>
        <w:pStyle w:val="09-TexteLosangesBleus"/>
        <w:numPr>
          <w:ilvl w:val="0"/>
          <w:numId w:val="0"/>
        </w:numPr>
        <w:rPr>
          <w:noProof/>
          <w:lang w:eastAsia="fr-FR"/>
        </w:rPr>
      </w:pPr>
    </w:p>
    <w:p w:rsidR="00533C5C" w:rsidRDefault="00B35C15" w:rsidP="00AB4763">
      <w:pPr>
        <w:pStyle w:val="09-TexteLosangesBleus"/>
        <w:numPr>
          <w:ilvl w:val="0"/>
          <w:numId w:val="0"/>
        </w:num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 wp14:anchorId="7A1EC96B" wp14:editId="02556C20">
            <wp:simplePos x="0" y="0"/>
            <wp:positionH relativeFrom="margin">
              <wp:posOffset>1440180</wp:posOffset>
            </wp:positionH>
            <wp:positionV relativeFrom="margin">
              <wp:posOffset>465455</wp:posOffset>
            </wp:positionV>
            <wp:extent cx="7071360" cy="4464685"/>
            <wp:effectExtent l="0" t="0" r="0" b="0"/>
            <wp:wrapSquare wrapText="bothSides"/>
            <wp:docPr id="29" name="Image 29" descr="affiche_masque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fiche_masques (2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C5C" w:rsidRDefault="00533C5C" w:rsidP="00AB4763">
      <w:pPr>
        <w:pStyle w:val="09-TexteLosangesBleus"/>
        <w:numPr>
          <w:ilvl w:val="0"/>
          <w:numId w:val="0"/>
        </w:numPr>
        <w:rPr>
          <w:noProof/>
          <w:lang w:eastAsia="fr-FR"/>
        </w:rPr>
      </w:pPr>
    </w:p>
    <w:p w:rsidR="00533C5C" w:rsidRDefault="00533C5C" w:rsidP="00AB4763">
      <w:pPr>
        <w:pStyle w:val="09-TexteLosangesBleus"/>
        <w:numPr>
          <w:ilvl w:val="0"/>
          <w:numId w:val="0"/>
        </w:numPr>
        <w:rPr>
          <w:noProof/>
          <w:lang w:eastAsia="fr-FR"/>
        </w:rPr>
      </w:pPr>
    </w:p>
    <w:p w:rsidR="00533C5C" w:rsidRDefault="00533C5C" w:rsidP="00AB4763">
      <w:pPr>
        <w:pStyle w:val="09-TexteLosangesBleus"/>
        <w:numPr>
          <w:ilvl w:val="0"/>
          <w:numId w:val="0"/>
        </w:numPr>
        <w:rPr>
          <w:noProof/>
          <w:lang w:eastAsia="fr-FR"/>
        </w:rPr>
      </w:pPr>
    </w:p>
    <w:p w:rsidR="00614243" w:rsidRDefault="00AE0677" w:rsidP="00AB4763">
      <w:pPr>
        <w:pStyle w:val="09-TexteLosangesBleus"/>
        <w:numPr>
          <w:ilvl w:val="0"/>
          <w:numId w:val="0"/>
        </w:num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614243" w:rsidRDefault="00B35C15" w:rsidP="00AB4763">
      <w:pPr>
        <w:pStyle w:val="09-TexteLosangesBleus"/>
        <w:numPr>
          <w:ilvl w:val="0"/>
          <w:numId w:val="0"/>
        </w:num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4656" behindDoc="0" locked="0" layoutInCell="1" allowOverlap="1" wp14:anchorId="0A21FCB2" wp14:editId="631B8486">
            <wp:simplePos x="0" y="0"/>
            <wp:positionH relativeFrom="column">
              <wp:posOffset>2824480</wp:posOffset>
            </wp:positionH>
            <wp:positionV relativeFrom="paragraph">
              <wp:posOffset>-125730</wp:posOffset>
            </wp:positionV>
            <wp:extent cx="3955415" cy="5022850"/>
            <wp:effectExtent l="0" t="0" r="0" b="0"/>
            <wp:wrapSquare wrapText="bothSides"/>
            <wp:docPr id="24" name="Image 2" descr="Coronavirus : comment utiliser son masque de protection, conseils et bonnes prat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oronavirus : comment utiliser son masque de protection, conseils et bonnes pratiqu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1" b="29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5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243" w:rsidRDefault="00614243" w:rsidP="00AB4763">
      <w:pPr>
        <w:pStyle w:val="09-TexteLosangesBleus"/>
        <w:numPr>
          <w:ilvl w:val="0"/>
          <w:numId w:val="0"/>
        </w:numPr>
        <w:rPr>
          <w:noProof/>
          <w:lang w:eastAsia="fr-FR"/>
        </w:rPr>
      </w:pPr>
    </w:p>
    <w:p w:rsidR="000D74F8" w:rsidRDefault="000D74F8" w:rsidP="00AB4763">
      <w:pPr>
        <w:pStyle w:val="09-TexteLosangesBleus"/>
        <w:numPr>
          <w:ilvl w:val="0"/>
          <w:numId w:val="0"/>
        </w:numPr>
        <w:rPr>
          <w:noProof/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rPr>
          <w:lang w:eastAsia="fr-FR"/>
        </w:rPr>
      </w:pPr>
    </w:p>
    <w:p w:rsidR="000D74F8" w:rsidRDefault="000D74F8" w:rsidP="000D74F8">
      <w:pPr>
        <w:rPr>
          <w:lang w:eastAsia="fr-FR"/>
        </w:rPr>
      </w:pPr>
    </w:p>
    <w:p w:rsidR="000D74F8" w:rsidRPr="000D74F8" w:rsidRDefault="000D74F8" w:rsidP="000D74F8">
      <w:pPr>
        <w:tabs>
          <w:tab w:val="left" w:pos="1764"/>
        </w:tabs>
        <w:jc w:val="left"/>
        <w:rPr>
          <w:lang w:eastAsia="fr-FR"/>
        </w:rPr>
      </w:pPr>
      <w:r w:rsidRPr="000D74F8">
        <w:rPr>
          <w:b/>
          <w:i/>
          <w:sz w:val="16"/>
          <w:szCs w:val="16"/>
        </w:rPr>
        <w:t>NB : Les conseils proposés sont établis en l’état actuel des connaissances scientifiques et légales, ils ne soustraient pas l’Autorité Territoriale à l’obligation d’évaluer les risques professionnels et mettre en place des mesures de prévention.</w:t>
      </w:r>
    </w:p>
    <w:sectPr w:rsidR="000D74F8" w:rsidRPr="000D74F8" w:rsidSect="00614243">
      <w:type w:val="continuous"/>
      <w:pgSz w:w="16838" w:h="11906" w:orient="landscape"/>
      <w:pgMar w:top="1701" w:right="2231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BB5" w:rsidRDefault="00393BB5" w:rsidP="008C5096">
      <w:pPr>
        <w:spacing w:line="240" w:lineRule="auto"/>
      </w:pPr>
      <w:r>
        <w:separator/>
      </w:r>
    </w:p>
  </w:endnote>
  <w:endnote w:type="continuationSeparator" w:id="0">
    <w:p w:rsidR="00393BB5" w:rsidRDefault="00393BB5" w:rsidP="008C50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AB1" w:rsidRDefault="00B35C15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D584602" wp14:editId="5277CC41">
              <wp:simplePos x="0" y="0"/>
              <wp:positionH relativeFrom="page">
                <wp:posOffset>360045</wp:posOffset>
              </wp:positionH>
              <wp:positionV relativeFrom="page">
                <wp:posOffset>10304780</wp:posOffset>
              </wp:positionV>
              <wp:extent cx="619125" cy="190500"/>
              <wp:effectExtent l="0" t="0" r="0" b="0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190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23AB1" w:rsidRPr="000610F7" w:rsidRDefault="00623AB1" w:rsidP="00630C0C">
                          <w:pPr>
                            <w:rPr>
                              <w:color w:val="707172"/>
                              <w:sz w:val="16"/>
                              <w:szCs w:val="16"/>
                            </w:rPr>
                          </w:pPr>
                          <w:r w:rsidRPr="000610F7">
                            <w:rPr>
                              <w:color w:val="707172"/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0610F7">
                            <w:rPr>
                              <w:color w:val="707172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0610F7">
                            <w:rPr>
                              <w:color w:val="707172"/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0610F7">
                            <w:rPr>
                              <w:color w:val="707172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B1F2E">
                            <w:rPr>
                              <w:noProof/>
                              <w:color w:val="707172"/>
                              <w:sz w:val="16"/>
                              <w:szCs w:val="16"/>
                            </w:rPr>
                            <w:t>5</w:t>
                          </w:r>
                          <w:r w:rsidRPr="000610F7">
                            <w:rPr>
                              <w:color w:val="707172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9144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584602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28.35pt;margin-top:811.4pt;width:48.75pt;height:1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" filled="f" stroked="f">
              <v:textbox inset="0,0,,0">
                <w:txbxContent>
                  <w:p w:rsidR="00623AB1" w:rsidRPr="000610F7" w:rsidRDefault="00623AB1" w:rsidP="00630C0C">
                    <w:pPr>
                      <w:rPr>
                        <w:color w:val="707172"/>
                        <w:sz w:val="16"/>
                        <w:szCs w:val="16"/>
                      </w:rPr>
                    </w:pPr>
                    <w:r w:rsidRPr="000610F7">
                      <w:rPr>
                        <w:color w:val="707172"/>
                        <w:sz w:val="16"/>
                        <w:szCs w:val="16"/>
                      </w:rPr>
                      <w:t xml:space="preserve">Page </w:t>
                    </w:r>
                    <w:r w:rsidRPr="000610F7">
                      <w:rPr>
                        <w:color w:val="707172"/>
                        <w:sz w:val="16"/>
                        <w:szCs w:val="16"/>
                      </w:rPr>
                      <w:fldChar w:fldCharType="begin"/>
                    </w:r>
                    <w:r w:rsidRPr="000610F7">
                      <w:rPr>
                        <w:color w:val="707172"/>
                        <w:sz w:val="16"/>
                        <w:szCs w:val="16"/>
                      </w:rPr>
                      <w:instrText>PAGE   \* MERGEFORMAT</w:instrText>
                    </w:r>
                    <w:r w:rsidRPr="000610F7">
                      <w:rPr>
                        <w:color w:val="707172"/>
                        <w:sz w:val="16"/>
                        <w:szCs w:val="16"/>
                      </w:rPr>
                      <w:fldChar w:fldCharType="separate"/>
                    </w:r>
                    <w:r w:rsidR="00AB1F2E">
                      <w:rPr>
                        <w:noProof/>
                        <w:color w:val="707172"/>
                        <w:sz w:val="16"/>
                        <w:szCs w:val="16"/>
                      </w:rPr>
                      <w:t>5</w:t>
                    </w:r>
                    <w:r w:rsidRPr="000610F7">
                      <w:rPr>
                        <w:color w:val="707172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7216" behindDoc="1" locked="0" layoutInCell="1" allowOverlap="1" wp14:anchorId="7E829131" wp14:editId="68106F8D">
          <wp:simplePos x="0" y="0"/>
          <wp:positionH relativeFrom="page">
            <wp:posOffset>2772410</wp:posOffset>
          </wp:positionH>
          <wp:positionV relativeFrom="page">
            <wp:posOffset>10153015</wp:posOffset>
          </wp:positionV>
          <wp:extent cx="4140200" cy="331470"/>
          <wp:effectExtent l="0" t="0" r="0" b="0"/>
          <wp:wrapNone/>
          <wp:docPr id="5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020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AB1" w:rsidRDefault="00B35C15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DE73140" wp14:editId="19BC63FD">
              <wp:simplePos x="0" y="0"/>
              <wp:positionH relativeFrom="page">
                <wp:posOffset>360045</wp:posOffset>
              </wp:positionH>
              <wp:positionV relativeFrom="page">
                <wp:posOffset>10304780</wp:posOffset>
              </wp:positionV>
              <wp:extent cx="619125" cy="190500"/>
              <wp:effectExtent l="0" t="0" r="0" b="0"/>
              <wp:wrapNone/>
              <wp:docPr id="1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190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23AB1" w:rsidRPr="000610F7" w:rsidRDefault="00623AB1" w:rsidP="00630C0C">
                          <w:pPr>
                            <w:rPr>
                              <w:color w:val="707172"/>
                              <w:sz w:val="16"/>
                              <w:szCs w:val="16"/>
                            </w:rPr>
                          </w:pPr>
                          <w:r w:rsidRPr="000610F7">
                            <w:rPr>
                              <w:color w:val="707172"/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0610F7">
                            <w:rPr>
                              <w:color w:val="707172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0610F7">
                            <w:rPr>
                              <w:color w:val="707172"/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0610F7">
                            <w:rPr>
                              <w:color w:val="707172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B1F2E">
                            <w:rPr>
                              <w:noProof/>
                              <w:color w:val="707172"/>
                              <w:sz w:val="16"/>
                              <w:szCs w:val="16"/>
                            </w:rPr>
                            <w:t>2</w:t>
                          </w:r>
                          <w:r w:rsidRPr="000610F7">
                            <w:rPr>
                              <w:color w:val="707172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9144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E73140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28.35pt;margin-top:811.4pt;width:48.75pt;height:1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" filled="f" stroked="f">
              <v:textbox inset="0,0,,0">
                <w:txbxContent>
                  <w:p w:rsidR="00623AB1" w:rsidRPr="000610F7" w:rsidRDefault="00623AB1" w:rsidP="00630C0C">
                    <w:pPr>
                      <w:rPr>
                        <w:color w:val="707172"/>
                        <w:sz w:val="16"/>
                        <w:szCs w:val="16"/>
                      </w:rPr>
                    </w:pPr>
                    <w:r w:rsidRPr="000610F7">
                      <w:rPr>
                        <w:color w:val="707172"/>
                        <w:sz w:val="16"/>
                        <w:szCs w:val="16"/>
                      </w:rPr>
                      <w:t xml:space="preserve">Page </w:t>
                    </w:r>
                    <w:r w:rsidRPr="000610F7">
                      <w:rPr>
                        <w:color w:val="707172"/>
                        <w:sz w:val="16"/>
                        <w:szCs w:val="16"/>
                      </w:rPr>
                      <w:fldChar w:fldCharType="begin"/>
                    </w:r>
                    <w:r w:rsidRPr="000610F7">
                      <w:rPr>
                        <w:color w:val="707172"/>
                        <w:sz w:val="16"/>
                        <w:szCs w:val="16"/>
                      </w:rPr>
                      <w:instrText>PAGE   \* MERGEFORMAT</w:instrText>
                    </w:r>
                    <w:r w:rsidRPr="000610F7">
                      <w:rPr>
                        <w:color w:val="707172"/>
                        <w:sz w:val="16"/>
                        <w:szCs w:val="16"/>
                      </w:rPr>
                      <w:fldChar w:fldCharType="separate"/>
                    </w:r>
                    <w:r w:rsidR="00AB1F2E">
                      <w:rPr>
                        <w:noProof/>
                        <w:color w:val="707172"/>
                        <w:sz w:val="16"/>
                        <w:szCs w:val="16"/>
                      </w:rPr>
                      <w:t>2</w:t>
                    </w:r>
                    <w:r w:rsidRPr="000610F7">
                      <w:rPr>
                        <w:color w:val="707172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23AB1">
      <w:rPr>
        <w:noProof/>
        <w:lang w:eastAsia="fr-FR"/>
      </w:rPr>
      <w:t xml:space="preserve"> </w:t>
    </w: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 wp14:anchorId="29595E3C" wp14:editId="30E16D06">
          <wp:simplePos x="0" y="0"/>
          <wp:positionH relativeFrom="page">
            <wp:posOffset>2772410</wp:posOffset>
          </wp:positionH>
          <wp:positionV relativeFrom="page">
            <wp:posOffset>10153015</wp:posOffset>
          </wp:positionV>
          <wp:extent cx="4140200" cy="331470"/>
          <wp:effectExtent l="0" t="0" r="0" b="0"/>
          <wp:wrapNone/>
          <wp:docPr id="12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020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BB5" w:rsidRDefault="00393BB5" w:rsidP="008C5096">
      <w:pPr>
        <w:spacing w:line="240" w:lineRule="auto"/>
      </w:pPr>
      <w:r>
        <w:separator/>
      </w:r>
    </w:p>
  </w:footnote>
  <w:footnote w:type="continuationSeparator" w:id="0">
    <w:p w:rsidR="00393BB5" w:rsidRDefault="00393BB5" w:rsidP="008C50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5F7" w:rsidRDefault="00B35C15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B3EB62" wp14:editId="66CC6C48">
              <wp:simplePos x="0" y="0"/>
              <wp:positionH relativeFrom="page">
                <wp:posOffset>2344420</wp:posOffset>
              </wp:positionH>
              <wp:positionV relativeFrom="page">
                <wp:posOffset>281940</wp:posOffset>
              </wp:positionV>
              <wp:extent cx="4420235" cy="260350"/>
              <wp:effectExtent l="0" t="0" r="0" b="0"/>
              <wp:wrapNone/>
              <wp:docPr id="7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0235" cy="260350"/>
                      </a:xfrm>
                      <a:prstGeom prst="rect">
                        <a:avLst/>
                      </a:prstGeom>
                      <a:solidFill>
                        <a:srgbClr val="357A9B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35F7" w:rsidRPr="007962CC" w:rsidRDefault="003D13D0" w:rsidP="000035F7">
                          <w:pPr>
                            <w:pStyle w:val="01-TypeDocumentCartoucheBleu"/>
                          </w:pPr>
                          <w:r>
                            <w:t>Conseils d’hygiène : masques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B3EB62"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30" type="#_x0000_t202" style="position:absolute;left:0;text-align:left;margin-left:184.6pt;margin-top:22.2pt;width:348.05pt;height:2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" fillcolor="#357a9b" stroked="f">
              <v:textbox inset="0,0,0,0">
                <w:txbxContent>
                  <w:p w:rsidR="000035F7" w:rsidRPr="007962CC" w:rsidRDefault="003D13D0" w:rsidP="000035F7">
                    <w:pPr>
                      <w:pStyle w:val="01-TypeDocumentCartoucheBleu"/>
                    </w:pPr>
                    <w:r>
                      <w:t>Conseils d’hygiène : masques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59EF8E" wp14:editId="35F025CB">
              <wp:simplePos x="0" y="0"/>
              <wp:positionH relativeFrom="page">
                <wp:posOffset>166370</wp:posOffset>
              </wp:positionH>
              <wp:positionV relativeFrom="page">
                <wp:posOffset>1179195</wp:posOffset>
              </wp:positionV>
              <wp:extent cx="1932940" cy="928370"/>
              <wp:effectExtent l="0" t="0" r="0" b="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2940" cy="9283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D2436" w:rsidRDefault="001D2436" w:rsidP="001D2436">
                          <w:pPr>
                            <w:pStyle w:val="02-En-tteContacts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Direction Prévention et Santé au Travail</w:t>
                          </w:r>
                        </w:p>
                        <w:p w:rsidR="001D2436" w:rsidRDefault="001D2436" w:rsidP="001D2436">
                          <w:pPr>
                            <w:pStyle w:val="02-En-tteContacts"/>
                          </w:pPr>
                          <w:r>
                            <w:t>SCHST- Médecine préventive</w:t>
                          </w:r>
                        </w:p>
                        <w:p w:rsidR="001D2436" w:rsidRDefault="001D2436" w:rsidP="001D2436">
                          <w:pPr>
                            <w:pStyle w:val="02-En-tteContacts"/>
                          </w:pPr>
                          <w:r>
                            <w:t>PJJ/EM/LL/MPG/KG</w:t>
                          </w:r>
                        </w:p>
                        <w:p w:rsidR="001D2436" w:rsidRDefault="001D2436" w:rsidP="001D2436">
                          <w:pPr>
                            <w:pStyle w:val="02-En-tteContacts"/>
                            <w:rPr>
                              <w:i/>
                            </w:rPr>
                          </w:pPr>
                          <w:r w:rsidRPr="00F2177A">
                            <w:rPr>
                              <w:i/>
                            </w:rPr>
                            <w:t>2</w:t>
                          </w:r>
                          <w:r w:rsidR="00AB1F2E">
                            <w:rPr>
                              <w:i/>
                            </w:rPr>
                            <w:t>10128</w:t>
                          </w:r>
                          <w:r>
                            <w:rPr>
                              <w:i/>
                            </w:rPr>
                            <w:t>_consignes_ hygiène</w:t>
                          </w:r>
                        </w:p>
                        <w:p w:rsidR="001D2436" w:rsidRDefault="001D2436" w:rsidP="001D2436">
                          <w:pPr>
                            <w:pStyle w:val="02-En-tteContacts"/>
                          </w:pPr>
                          <w:r>
                            <w:t xml:space="preserve">Tél. : 02 96 58 24 83 </w:t>
                          </w:r>
                        </w:p>
                        <w:p w:rsidR="001D2436" w:rsidRDefault="00AB1F2E" w:rsidP="001D2436">
                          <w:pPr>
                            <w:pStyle w:val="02-En-tteContacts"/>
                          </w:pPr>
                          <w:hyperlink r:id="rId1" w:history="1">
                            <w:r w:rsidR="001D2436">
                              <w:rPr>
                                <w:rStyle w:val="Lienhypertexte"/>
                              </w:rPr>
                              <w:t>prevention@cdg22.fr</w:t>
                            </w:r>
                          </w:hyperlink>
                        </w:p>
                        <w:p w:rsidR="001D2436" w:rsidRDefault="001D2436" w:rsidP="001D2436">
                          <w:pPr>
                            <w:pStyle w:val="02-En-tteContacts"/>
                          </w:pPr>
                        </w:p>
                        <w:p w:rsidR="001D2436" w:rsidRPr="004A5388" w:rsidRDefault="001D2436" w:rsidP="001D2436">
                          <w:pPr>
                            <w:pStyle w:val="02-En-tteContacts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59EF8E" id="_x0000_s1031" type="#_x0000_t202" style="position:absolute;left:0;text-align:left;margin-left:13.1pt;margin-top:92.85pt;width:152.2pt;height:73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" filled="f" stroked="f">
              <v:textbox inset="0,0,0,0">
                <w:txbxContent>
                  <w:p w:rsidR="001D2436" w:rsidRDefault="001D2436" w:rsidP="001D2436">
                    <w:pPr>
                      <w:pStyle w:val="02-En-tteContacts"/>
                      <w:rPr>
                        <w:b/>
                      </w:rPr>
                    </w:pPr>
                    <w:r>
                      <w:rPr>
                        <w:b/>
                      </w:rPr>
                      <w:t>Direction Prévention et Santé au Travail</w:t>
                    </w:r>
                  </w:p>
                  <w:p w:rsidR="001D2436" w:rsidRDefault="001D2436" w:rsidP="001D2436">
                    <w:pPr>
                      <w:pStyle w:val="02-En-tteContacts"/>
                    </w:pPr>
                    <w:r>
                      <w:t>SCHST- Médecine préventive</w:t>
                    </w:r>
                  </w:p>
                  <w:p w:rsidR="001D2436" w:rsidRDefault="001D2436" w:rsidP="001D2436">
                    <w:pPr>
                      <w:pStyle w:val="02-En-tteContacts"/>
                    </w:pPr>
                    <w:r>
                      <w:t>PJJ/EM/LL/MPG/KG</w:t>
                    </w:r>
                  </w:p>
                  <w:p w:rsidR="001D2436" w:rsidRDefault="001D2436" w:rsidP="001D2436">
                    <w:pPr>
                      <w:pStyle w:val="02-En-tteContacts"/>
                      <w:rPr>
                        <w:i/>
                      </w:rPr>
                    </w:pPr>
                    <w:r w:rsidRPr="00F2177A">
                      <w:rPr>
                        <w:i/>
                      </w:rPr>
                      <w:t>2</w:t>
                    </w:r>
                    <w:r w:rsidR="00AB1F2E">
                      <w:rPr>
                        <w:i/>
                      </w:rPr>
                      <w:t>10128</w:t>
                    </w:r>
                    <w:r>
                      <w:rPr>
                        <w:i/>
                      </w:rPr>
                      <w:t>_consignes_ hygiène</w:t>
                    </w:r>
                  </w:p>
                  <w:p w:rsidR="001D2436" w:rsidRDefault="001D2436" w:rsidP="001D2436">
                    <w:pPr>
                      <w:pStyle w:val="02-En-tteContacts"/>
                    </w:pPr>
                    <w:r>
                      <w:t xml:space="preserve">Tél. : 02 96 58 24 83 </w:t>
                    </w:r>
                  </w:p>
                  <w:p w:rsidR="001D2436" w:rsidRDefault="00AB1F2E" w:rsidP="001D2436">
                    <w:pPr>
                      <w:pStyle w:val="02-En-tteContacts"/>
                    </w:pPr>
                    <w:hyperlink r:id="rId2" w:history="1">
                      <w:r w:rsidR="001D2436">
                        <w:rPr>
                          <w:rStyle w:val="Lienhypertexte"/>
                        </w:rPr>
                        <w:t>prevention@cdg22.fr</w:t>
                      </w:r>
                    </w:hyperlink>
                  </w:p>
                  <w:p w:rsidR="001D2436" w:rsidRDefault="001D2436" w:rsidP="001D2436">
                    <w:pPr>
                      <w:pStyle w:val="02-En-tteContacts"/>
                    </w:pPr>
                  </w:p>
                  <w:p w:rsidR="001D2436" w:rsidRPr="004A5388" w:rsidRDefault="001D2436" w:rsidP="001D2436">
                    <w:pPr>
                      <w:pStyle w:val="02-En-tteContacts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5C481C6F" wp14:editId="052F821D">
          <wp:simplePos x="0" y="0"/>
          <wp:positionH relativeFrom="page">
            <wp:posOffset>230505</wp:posOffset>
          </wp:positionH>
          <wp:positionV relativeFrom="page">
            <wp:posOffset>281940</wp:posOffset>
          </wp:positionV>
          <wp:extent cx="1910715" cy="1623060"/>
          <wp:effectExtent l="0" t="0" r="0" b="0"/>
          <wp:wrapNone/>
          <wp:docPr id="1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0715" cy="1623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AB1" w:rsidRDefault="00B35C15" w:rsidP="002A7357">
    <w:pPr>
      <w:pStyle w:val="03-TitreGnriquePage1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77C649" wp14:editId="3FD9A8DF">
              <wp:simplePos x="0" y="0"/>
              <wp:positionH relativeFrom="page">
                <wp:posOffset>2993390</wp:posOffset>
              </wp:positionH>
              <wp:positionV relativeFrom="page">
                <wp:posOffset>483235</wp:posOffset>
              </wp:positionV>
              <wp:extent cx="7174230" cy="353695"/>
              <wp:effectExtent l="0" t="0" r="0" b="0"/>
              <wp:wrapNone/>
              <wp:docPr id="11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4230" cy="353695"/>
                      </a:xfrm>
                      <a:prstGeom prst="rect">
                        <a:avLst/>
                      </a:prstGeom>
                      <a:solidFill>
                        <a:srgbClr val="357A9B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27474" w:rsidRPr="007962CC" w:rsidRDefault="00614243" w:rsidP="00127474">
                          <w:pPr>
                            <w:pStyle w:val="01-TypeDocumentCartoucheBleu"/>
                          </w:pPr>
                          <w:r>
                            <w:t>MASQUES : choix et utilisation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77C649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35.7pt;margin-top:38.05pt;width:564.9pt;height:27.8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" fillcolor="#357a9b" stroked="f">
              <v:textbox inset="0,0,0,0">
                <w:txbxContent>
                  <w:p w:rsidR="00127474" w:rsidRPr="007962CC" w:rsidRDefault="00614243" w:rsidP="00127474">
                    <w:pPr>
                      <w:pStyle w:val="01-TypeDocumentCartoucheBleu"/>
                    </w:pPr>
                    <w:r>
                      <w:t>MASQUES : choix et utilisation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FEB0F0" wp14:editId="72EFE3B9">
              <wp:simplePos x="0" y="0"/>
              <wp:positionH relativeFrom="page">
                <wp:posOffset>356870</wp:posOffset>
              </wp:positionH>
              <wp:positionV relativeFrom="page">
                <wp:posOffset>1303020</wp:posOffset>
              </wp:positionV>
              <wp:extent cx="1932940" cy="928370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2940" cy="9283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33C5C" w:rsidRDefault="00533C5C" w:rsidP="00533C5C">
                          <w:pPr>
                            <w:pStyle w:val="02-En-tteContacts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Direction Prévention et Santé au Travail</w:t>
                          </w:r>
                        </w:p>
                        <w:p w:rsidR="00533C5C" w:rsidRDefault="00533C5C" w:rsidP="00533C5C">
                          <w:pPr>
                            <w:pStyle w:val="02-En-tteContacts"/>
                          </w:pPr>
                          <w:r>
                            <w:t>SCHST- Médecine préventive</w:t>
                          </w:r>
                        </w:p>
                        <w:p w:rsidR="00533C5C" w:rsidRDefault="00533C5C" w:rsidP="00533C5C">
                          <w:pPr>
                            <w:pStyle w:val="02-En-tteContacts"/>
                          </w:pPr>
                          <w:r>
                            <w:t>PJJ/EM/LL/MPG/KG</w:t>
                          </w:r>
                        </w:p>
                        <w:p w:rsidR="00533C5C" w:rsidRDefault="00533C5C" w:rsidP="00533C5C">
                          <w:pPr>
                            <w:pStyle w:val="02-En-tteContacts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20</w:t>
                          </w:r>
                          <w:r w:rsidR="0093256A">
                            <w:rPr>
                              <w:i/>
                            </w:rPr>
                            <w:t>1102</w:t>
                          </w:r>
                          <w:r>
                            <w:rPr>
                              <w:i/>
                            </w:rPr>
                            <w:t>_consignes_ hygiène</w:t>
                          </w:r>
                        </w:p>
                        <w:p w:rsidR="00533C5C" w:rsidRDefault="00533C5C" w:rsidP="00533C5C">
                          <w:pPr>
                            <w:pStyle w:val="02-En-tteContacts"/>
                          </w:pPr>
                          <w:r>
                            <w:t xml:space="preserve">Tél. : 02 96 58 24 83 </w:t>
                          </w:r>
                        </w:p>
                        <w:p w:rsidR="00533C5C" w:rsidRDefault="00AB1F2E" w:rsidP="00533C5C">
                          <w:pPr>
                            <w:pStyle w:val="02-En-tteContacts"/>
                          </w:pPr>
                          <w:hyperlink r:id="rId1" w:history="1">
                            <w:r w:rsidR="00533C5C">
                              <w:rPr>
                                <w:rStyle w:val="Lienhypertexte"/>
                              </w:rPr>
                              <w:t>prevention@cdg22.fr</w:t>
                            </w:r>
                          </w:hyperlink>
                        </w:p>
                        <w:p w:rsidR="00533C5C" w:rsidRDefault="00533C5C" w:rsidP="00533C5C">
                          <w:pPr>
                            <w:pStyle w:val="02-En-tteContacts"/>
                          </w:pPr>
                        </w:p>
                        <w:p w:rsidR="00533C5C" w:rsidRPr="004A5388" w:rsidRDefault="00533C5C" w:rsidP="00533C5C">
                          <w:pPr>
                            <w:pStyle w:val="02-En-tteContacts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FEB0F0" id="_x0000_s1033" type="#_x0000_t202" style="position:absolute;margin-left:28.1pt;margin-top:102.6pt;width:152.2pt;height:73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" filled="f" stroked="f">
              <v:textbox inset="0,0,0,0">
                <w:txbxContent>
                  <w:p w:rsidR="00533C5C" w:rsidRDefault="00533C5C" w:rsidP="00533C5C">
                    <w:pPr>
                      <w:pStyle w:val="02-En-tteContacts"/>
                      <w:rPr>
                        <w:b/>
                      </w:rPr>
                    </w:pPr>
                    <w:r>
                      <w:rPr>
                        <w:b/>
                      </w:rPr>
                      <w:t>Direction Prévention et Santé au Travail</w:t>
                    </w:r>
                  </w:p>
                  <w:p w:rsidR="00533C5C" w:rsidRDefault="00533C5C" w:rsidP="00533C5C">
                    <w:pPr>
                      <w:pStyle w:val="02-En-tteContacts"/>
                    </w:pPr>
                    <w:r>
                      <w:t>SCHST- Médecine préventive</w:t>
                    </w:r>
                  </w:p>
                  <w:p w:rsidR="00533C5C" w:rsidRDefault="00533C5C" w:rsidP="00533C5C">
                    <w:pPr>
                      <w:pStyle w:val="02-En-tteContacts"/>
                    </w:pPr>
                    <w:r>
                      <w:t>PJJ/EM/LL/MPG/KG</w:t>
                    </w:r>
                  </w:p>
                  <w:p w:rsidR="00533C5C" w:rsidRDefault="00533C5C" w:rsidP="00533C5C">
                    <w:pPr>
                      <w:pStyle w:val="02-En-tteContacts"/>
                      <w:rPr>
                        <w:i/>
                      </w:rPr>
                    </w:pPr>
                    <w:r>
                      <w:rPr>
                        <w:i/>
                      </w:rPr>
                      <w:t>20</w:t>
                    </w:r>
                    <w:r w:rsidR="0093256A">
                      <w:rPr>
                        <w:i/>
                      </w:rPr>
                      <w:t>1102</w:t>
                    </w:r>
                    <w:r>
                      <w:rPr>
                        <w:i/>
                      </w:rPr>
                      <w:t>_consignes_ hygiène</w:t>
                    </w:r>
                  </w:p>
                  <w:p w:rsidR="00533C5C" w:rsidRDefault="00533C5C" w:rsidP="00533C5C">
                    <w:pPr>
                      <w:pStyle w:val="02-En-tteContacts"/>
                    </w:pPr>
                    <w:r>
                      <w:t xml:space="preserve">Tél. : 02 96 58 24 83 </w:t>
                    </w:r>
                  </w:p>
                  <w:p w:rsidR="00533C5C" w:rsidRDefault="00AB1F2E" w:rsidP="00533C5C">
                    <w:pPr>
                      <w:pStyle w:val="02-En-tteContacts"/>
                    </w:pPr>
                    <w:hyperlink r:id="rId2" w:history="1">
                      <w:r w:rsidR="00533C5C">
                        <w:rPr>
                          <w:rStyle w:val="Lienhypertexte"/>
                        </w:rPr>
                        <w:t>prevention@cdg22.fr</w:t>
                      </w:r>
                    </w:hyperlink>
                  </w:p>
                  <w:p w:rsidR="00533C5C" w:rsidRDefault="00533C5C" w:rsidP="00533C5C">
                    <w:pPr>
                      <w:pStyle w:val="02-En-tteContacts"/>
                    </w:pPr>
                  </w:p>
                  <w:p w:rsidR="00533C5C" w:rsidRPr="004A5388" w:rsidRDefault="00533C5C" w:rsidP="00533C5C">
                    <w:pPr>
                      <w:pStyle w:val="02-En-tteContacts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3BD6DFE6" wp14:editId="484EF34B">
          <wp:simplePos x="0" y="0"/>
          <wp:positionH relativeFrom="page">
            <wp:posOffset>360045</wp:posOffset>
          </wp:positionH>
          <wp:positionV relativeFrom="page">
            <wp:posOffset>396240</wp:posOffset>
          </wp:positionV>
          <wp:extent cx="1710055" cy="885825"/>
          <wp:effectExtent l="0" t="0" r="0" b="0"/>
          <wp:wrapNone/>
          <wp:docPr id="4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AB1" w:rsidRDefault="00B35C15" w:rsidP="00043450"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208F62A" wp14:editId="76927CB8">
              <wp:simplePos x="0" y="0"/>
              <wp:positionH relativeFrom="page">
                <wp:posOffset>3012440</wp:posOffset>
              </wp:positionH>
              <wp:positionV relativeFrom="page">
                <wp:posOffset>569595</wp:posOffset>
              </wp:positionV>
              <wp:extent cx="7164070" cy="356235"/>
              <wp:effectExtent l="2540" t="0" r="0" b="0"/>
              <wp:wrapNone/>
              <wp:docPr id="2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4070" cy="356235"/>
                      </a:xfrm>
                      <a:prstGeom prst="rect">
                        <a:avLst/>
                      </a:prstGeom>
                      <a:solidFill>
                        <a:srgbClr val="357A9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AB1" w:rsidRDefault="003D13D0" w:rsidP="00022A62">
                          <w:pPr>
                            <w:pStyle w:val="01-TypeDocumentCartoucheBleu"/>
                          </w:pPr>
                          <w:r>
                            <w:t>Conseils d’hygiène : masques</w:t>
                          </w:r>
                        </w:p>
                        <w:p w:rsidR="00051C71" w:rsidRPr="007962CC" w:rsidRDefault="00051C71" w:rsidP="00022A62">
                          <w:pPr>
                            <w:pStyle w:val="01-TypeDocumentCartoucheBleu"/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08F62A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237.2pt;margin-top:44.85pt;width:564.1pt;height:28.0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" fillcolor="#357a9b" stroked="f">
              <v:textbox inset="0,0,0,0">
                <w:txbxContent>
                  <w:p w:rsidR="00623AB1" w:rsidRDefault="003D13D0" w:rsidP="00022A62">
                    <w:pPr>
                      <w:pStyle w:val="01-TypeDocumentCartoucheBleu"/>
                    </w:pPr>
                    <w:r>
                      <w:t>Conseils d’hygiène : masques</w:t>
                    </w:r>
                  </w:p>
                  <w:p w:rsidR="00051C71" w:rsidRPr="007962CC" w:rsidRDefault="00051C71" w:rsidP="00022A62">
                    <w:pPr>
                      <w:pStyle w:val="01-TypeDocumentCartoucheBleu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5CD8A2B7" wp14:editId="17734A01">
          <wp:simplePos x="0" y="0"/>
          <wp:positionH relativeFrom="column">
            <wp:posOffset>-27940</wp:posOffset>
          </wp:positionH>
          <wp:positionV relativeFrom="paragraph">
            <wp:posOffset>-117475</wp:posOffset>
          </wp:positionV>
          <wp:extent cx="1440180" cy="744220"/>
          <wp:effectExtent l="0" t="0" r="0" b="0"/>
          <wp:wrapNone/>
          <wp:docPr id="19" name="Image 19" descr="logo_cdg22_b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cdg22_b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"/>
        <o:lock v:ext="edit" cropping="t"/>
      </v:shape>
    </w:pict>
  </w:numPicBullet>
  <w:numPicBullet w:numPicBulletId="1">
    <w:pict>
      <v:shape id="_x0000_i1030" type="#_x0000_t75" style="width:136.8pt;height:1in" o:bullet="t">
        <v:imagedata r:id="rId2" o:title=""/>
      </v:shape>
    </w:pict>
  </w:numPicBullet>
  <w:numPicBullet w:numPicBulletId="2">
    <w:pict>
      <v:shape id="_x0000_i1031" type="#_x0000_t75" style="width:9pt;height:9pt" o:bullet="t">
        <v:imagedata r:id="rId3" o:title=""/>
      </v:shape>
    </w:pict>
  </w:numPicBullet>
  <w:abstractNum w:abstractNumId="0">
    <w:nsid w:val="FFFFFF89"/>
    <w:multiLevelType w:val="singleLevel"/>
    <w:tmpl w:val="DA160A62"/>
    <w:lvl w:ilvl="0">
      <w:start w:val="1"/>
      <w:numFmt w:val="bullet"/>
      <w:pStyle w:val="Listepuces"/>
      <w:lvlText w:val=""/>
      <w:lvlJc w:val="left"/>
      <w:pPr>
        <w:tabs>
          <w:tab w:val="num" w:pos="142"/>
        </w:tabs>
        <w:ind w:left="142" w:hanging="360"/>
      </w:pPr>
      <w:rPr>
        <w:rFonts w:ascii="Symbol" w:hAnsi="Symbol" w:hint="default"/>
      </w:rPr>
    </w:lvl>
  </w:abstractNum>
  <w:abstractNum w:abstractNumId="1">
    <w:nsid w:val="014856AB"/>
    <w:multiLevelType w:val="hybridMultilevel"/>
    <w:tmpl w:val="26E44EF0"/>
    <w:lvl w:ilvl="0" w:tplc="E4900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CE0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22C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F2BB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BA5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9A02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C87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ECDC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BA00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3627EDC"/>
    <w:multiLevelType w:val="hybridMultilevel"/>
    <w:tmpl w:val="11AC551E"/>
    <w:lvl w:ilvl="0" w:tplc="040C000B">
      <w:start w:val="1"/>
      <w:numFmt w:val="bullet"/>
      <w:lvlText w:val=""/>
      <w:lvlJc w:val="left"/>
      <w:pPr>
        <w:ind w:left="72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">
    <w:nsid w:val="0387015F"/>
    <w:multiLevelType w:val="hybridMultilevel"/>
    <w:tmpl w:val="74CE5C1A"/>
    <w:lvl w:ilvl="0" w:tplc="C7824A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F82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06BE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8A94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08E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0A0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8AA3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FCA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205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73238BE"/>
    <w:multiLevelType w:val="hybridMultilevel"/>
    <w:tmpl w:val="0FBE5C2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B81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B48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DA9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4AF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CAD2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81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3C8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FA5A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B224841"/>
    <w:multiLevelType w:val="hybridMultilevel"/>
    <w:tmpl w:val="9C526338"/>
    <w:lvl w:ilvl="0" w:tplc="B5C00D32">
      <w:start w:val="1"/>
      <w:numFmt w:val="bullet"/>
      <w:pStyle w:val="11-TextePucesNoire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EE785C"/>
    <w:multiLevelType w:val="hybridMultilevel"/>
    <w:tmpl w:val="426A53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1B2020"/>
    <w:multiLevelType w:val="hybridMultilevel"/>
    <w:tmpl w:val="6ACC70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5D44C8"/>
    <w:multiLevelType w:val="multilevel"/>
    <w:tmpl w:val="C0701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E400DE"/>
    <w:multiLevelType w:val="hybridMultilevel"/>
    <w:tmpl w:val="DEA63A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1F45FA"/>
    <w:multiLevelType w:val="hybridMultilevel"/>
    <w:tmpl w:val="A04A9F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BB5685"/>
    <w:multiLevelType w:val="hybridMultilevel"/>
    <w:tmpl w:val="CDF0E8E6"/>
    <w:lvl w:ilvl="0" w:tplc="D1D6BCE6">
      <w:start w:val="6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7CFE91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7865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FAE4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9807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0C7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30DB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12AB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FC03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0B63A7"/>
    <w:multiLevelType w:val="hybridMultilevel"/>
    <w:tmpl w:val="B4F23F46"/>
    <w:lvl w:ilvl="0" w:tplc="BC907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B81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B48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DA9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4AF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CAD2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81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3C8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FA5A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C3E0682"/>
    <w:multiLevelType w:val="hybridMultilevel"/>
    <w:tmpl w:val="4164116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6FC94E4">
      <w:start w:val="1"/>
      <w:numFmt w:val="bullet"/>
      <w:pStyle w:val="15-TextePucesniveau4"/>
      <w:lvlText w:val="o"/>
      <w:lvlJc w:val="left"/>
      <w:pPr>
        <w:ind w:left="1440" w:hanging="360"/>
      </w:pPr>
      <w:rPr>
        <w:rFonts w:ascii="Courier New" w:hAnsi="Courier New" w:cs="Courier New" w:hint="default"/>
        <w:b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E3345B"/>
    <w:multiLevelType w:val="hybridMultilevel"/>
    <w:tmpl w:val="7A1047D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1629DF"/>
    <w:multiLevelType w:val="hybridMultilevel"/>
    <w:tmpl w:val="40FA3172"/>
    <w:lvl w:ilvl="0" w:tplc="7188CD32">
      <w:start w:val="1"/>
      <w:numFmt w:val="bullet"/>
      <w:pStyle w:val="10-TextePucesBleues"/>
      <w:lvlText w:val=""/>
      <w:lvlJc w:val="left"/>
      <w:pPr>
        <w:ind w:left="733" w:hanging="360"/>
      </w:pPr>
      <w:rPr>
        <w:rFonts w:ascii="Symbol" w:hAnsi="Symbol" w:hint="default"/>
        <w:color w:val="357A9B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946DAB"/>
    <w:multiLevelType w:val="hybridMultilevel"/>
    <w:tmpl w:val="FE30012A"/>
    <w:lvl w:ilvl="0" w:tplc="178A8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7823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683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28C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206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CA0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6E9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1C2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7C7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1B07BBF"/>
    <w:multiLevelType w:val="hybridMultilevel"/>
    <w:tmpl w:val="5DE0F4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4943E8"/>
    <w:multiLevelType w:val="hybridMultilevel"/>
    <w:tmpl w:val="21FE8A28"/>
    <w:lvl w:ilvl="0" w:tplc="7A602D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682A3F"/>
    <w:multiLevelType w:val="hybridMultilevel"/>
    <w:tmpl w:val="C8E8EE34"/>
    <w:lvl w:ilvl="0" w:tplc="E6D05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2AD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E69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467F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DCFF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6C5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340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2208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587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E910174"/>
    <w:multiLevelType w:val="hybridMultilevel"/>
    <w:tmpl w:val="2D2C75D6"/>
    <w:lvl w:ilvl="0" w:tplc="152CB14A">
      <w:start w:val="1"/>
      <w:numFmt w:val="decimal"/>
      <w:pStyle w:val="12-TexteNumrotationBleue"/>
      <w:lvlText w:val="%1."/>
      <w:lvlJc w:val="left"/>
      <w:pPr>
        <w:ind w:left="720" w:hanging="360"/>
      </w:pPr>
      <w:rPr>
        <w:rFonts w:ascii="Calibri" w:hAnsi="Calibri" w:cs="Times New Roman" w:hint="default"/>
        <w:b/>
        <w:i w:val="0"/>
        <w:color w:val="357A9B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671329"/>
    <w:multiLevelType w:val="hybridMultilevel"/>
    <w:tmpl w:val="5ED0DC4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9B6641"/>
    <w:multiLevelType w:val="hybridMultilevel"/>
    <w:tmpl w:val="38A6A6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A84308"/>
    <w:multiLevelType w:val="multilevel"/>
    <w:tmpl w:val="8EAA7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5C55A9"/>
    <w:multiLevelType w:val="hybridMultilevel"/>
    <w:tmpl w:val="DE3EB5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D45266"/>
    <w:multiLevelType w:val="hybridMultilevel"/>
    <w:tmpl w:val="D1042AE6"/>
    <w:lvl w:ilvl="0" w:tplc="34ACF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BE8A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3202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EEE8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80A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D239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484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361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409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E613427"/>
    <w:multiLevelType w:val="hybridMultilevel"/>
    <w:tmpl w:val="99BEA4B8"/>
    <w:lvl w:ilvl="0" w:tplc="040C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1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7">
    <w:nsid w:val="4F00707E"/>
    <w:multiLevelType w:val="hybridMultilevel"/>
    <w:tmpl w:val="C6846D8E"/>
    <w:lvl w:ilvl="0" w:tplc="4CCA4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1AC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0C50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29C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5EB4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782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802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641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F06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F373A8A"/>
    <w:multiLevelType w:val="hybridMultilevel"/>
    <w:tmpl w:val="0044A05A"/>
    <w:lvl w:ilvl="0" w:tplc="32F68B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5272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AAF4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F642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309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889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3689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B62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82B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F750247"/>
    <w:multiLevelType w:val="hybridMultilevel"/>
    <w:tmpl w:val="08EA5C2C"/>
    <w:lvl w:ilvl="0" w:tplc="675A4F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2C3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25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A46F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C22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608E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48F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EC4E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4233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4FB34183"/>
    <w:multiLevelType w:val="hybridMultilevel"/>
    <w:tmpl w:val="CE8A38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F05B0A"/>
    <w:multiLevelType w:val="hybridMultilevel"/>
    <w:tmpl w:val="9790E8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2C151D"/>
    <w:multiLevelType w:val="hybridMultilevel"/>
    <w:tmpl w:val="42F299A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1373FD"/>
    <w:multiLevelType w:val="hybridMultilevel"/>
    <w:tmpl w:val="FF3088B4"/>
    <w:lvl w:ilvl="0" w:tplc="E490099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CD05FC"/>
    <w:multiLevelType w:val="multilevel"/>
    <w:tmpl w:val="91EA2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654721"/>
    <w:multiLevelType w:val="hybridMultilevel"/>
    <w:tmpl w:val="FD36BB4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B437A5"/>
    <w:multiLevelType w:val="hybridMultilevel"/>
    <w:tmpl w:val="EBE435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F378D2"/>
    <w:multiLevelType w:val="hybridMultilevel"/>
    <w:tmpl w:val="B36002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250B00"/>
    <w:multiLevelType w:val="hybridMultilevel"/>
    <w:tmpl w:val="483A618A"/>
    <w:lvl w:ilvl="0" w:tplc="E490099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307ED0"/>
    <w:multiLevelType w:val="hybridMultilevel"/>
    <w:tmpl w:val="8C32D37E"/>
    <w:lvl w:ilvl="0" w:tplc="E490099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C87CE3"/>
    <w:multiLevelType w:val="hybridMultilevel"/>
    <w:tmpl w:val="CEF87E5E"/>
    <w:lvl w:ilvl="0" w:tplc="5FB06F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9E27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68E6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A4D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4CC3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18C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3A16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CE5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47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D2845D9"/>
    <w:multiLevelType w:val="hybridMultilevel"/>
    <w:tmpl w:val="98BA8FD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165428"/>
    <w:multiLevelType w:val="hybridMultilevel"/>
    <w:tmpl w:val="A2F05E8E"/>
    <w:lvl w:ilvl="0" w:tplc="69AC5876">
      <w:start w:val="1"/>
      <w:numFmt w:val="bullet"/>
      <w:pStyle w:val="09-TexteLosangesBleus"/>
      <w:lvlText w:val=""/>
      <w:lvlJc w:val="left"/>
      <w:pPr>
        <w:ind w:left="720" w:hanging="360"/>
      </w:pPr>
      <w:rPr>
        <w:rFonts w:ascii="Symbol" w:hAnsi="Symbol" w:hint="default"/>
        <w:color w:val="357A9B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20"/>
  </w:num>
  <w:num w:numId="4">
    <w:abstractNumId w:val="42"/>
  </w:num>
  <w:num w:numId="5">
    <w:abstractNumId w:val="13"/>
  </w:num>
  <w:num w:numId="6">
    <w:abstractNumId w:val="0"/>
  </w:num>
  <w:num w:numId="7">
    <w:abstractNumId w:val="21"/>
  </w:num>
  <w:num w:numId="8">
    <w:abstractNumId w:val="1"/>
  </w:num>
  <w:num w:numId="9">
    <w:abstractNumId w:val="19"/>
  </w:num>
  <w:num w:numId="10">
    <w:abstractNumId w:val="25"/>
  </w:num>
  <w:num w:numId="11">
    <w:abstractNumId w:val="16"/>
  </w:num>
  <w:num w:numId="12">
    <w:abstractNumId w:val="40"/>
  </w:num>
  <w:num w:numId="13">
    <w:abstractNumId w:val="28"/>
  </w:num>
  <w:num w:numId="14">
    <w:abstractNumId w:val="3"/>
  </w:num>
  <w:num w:numId="15">
    <w:abstractNumId w:val="29"/>
  </w:num>
  <w:num w:numId="16">
    <w:abstractNumId w:val="27"/>
  </w:num>
  <w:num w:numId="17">
    <w:abstractNumId w:val="12"/>
  </w:num>
  <w:num w:numId="18">
    <w:abstractNumId w:val="41"/>
  </w:num>
  <w:num w:numId="19">
    <w:abstractNumId w:val="7"/>
  </w:num>
  <w:num w:numId="20">
    <w:abstractNumId w:val="14"/>
  </w:num>
  <w:num w:numId="21">
    <w:abstractNumId w:val="38"/>
  </w:num>
  <w:num w:numId="22">
    <w:abstractNumId w:val="33"/>
  </w:num>
  <w:num w:numId="23">
    <w:abstractNumId w:val="39"/>
  </w:num>
  <w:num w:numId="24">
    <w:abstractNumId w:val="4"/>
  </w:num>
  <w:num w:numId="25">
    <w:abstractNumId w:val="9"/>
  </w:num>
  <w:num w:numId="26">
    <w:abstractNumId w:val="8"/>
  </w:num>
  <w:num w:numId="27">
    <w:abstractNumId w:val="26"/>
  </w:num>
  <w:num w:numId="28">
    <w:abstractNumId w:val="34"/>
  </w:num>
  <w:num w:numId="29">
    <w:abstractNumId w:val="23"/>
  </w:num>
  <w:num w:numId="30">
    <w:abstractNumId w:val="30"/>
  </w:num>
  <w:num w:numId="31">
    <w:abstractNumId w:val="10"/>
  </w:num>
  <w:num w:numId="32">
    <w:abstractNumId w:val="17"/>
  </w:num>
  <w:num w:numId="33">
    <w:abstractNumId w:val="22"/>
  </w:num>
  <w:num w:numId="34">
    <w:abstractNumId w:val="32"/>
  </w:num>
  <w:num w:numId="35">
    <w:abstractNumId w:val="37"/>
  </w:num>
  <w:num w:numId="36">
    <w:abstractNumId w:val="31"/>
  </w:num>
  <w:num w:numId="37">
    <w:abstractNumId w:val="24"/>
  </w:num>
  <w:num w:numId="38">
    <w:abstractNumId w:val="36"/>
  </w:num>
  <w:num w:numId="39">
    <w:abstractNumId w:val="6"/>
  </w:num>
  <w:num w:numId="40">
    <w:abstractNumId w:val="15"/>
  </w:num>
  <w:num w:numId="41">
    <w:abstractNumId w:val="15"/>
  </w:num>
  <w:num w:numId="42">
    <w:abstractNumId w:val="15"/>
  </w:num>
  <w:num w:numId="43">
    <w:abstractNumId w:val="18"/>
  </w:num>
  <w:num w:numId="44">
    <w:abstractNumId w:val="11"/>
  </w:num>
  <w:num w:numId="45">
    <w:abstractNumId w:val="35"/>
  </w:num>
  <w:num w:numId="46">
    <w:abstractNumId w:val="15"/>
  </w:num>
  <w:num w:numId="47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A43C7691-AF3B-46DC-8C90-9556932669B8}"/>
    <w:docVar w:name="dgnword-eventsink" w:val="1999587602288"/>
  </w:docVars>
  <w:rsids>
    <w:rsidRoot w:val="008C5096"/>
    <w:rsid w:val="000035F7"/>
    <w:rsid w:val="00022706"/>
    <w:rsid w:val="00022A62"/>
    <w:rsid w:val="00043450"/>
    <w:rsid w:val="000500AE"/>
    <w:rsid w:val="00051C71"/>
    <w:rsid w:val="00051CF6"/>
    <w:rsid w:val="00056C4A"/>
    <w:rsid w:val="000610F7"/>
    <w:rsid w:val="0006322D"/>
    <w:rsid w:val="000654BC"/>
    <w:rsid w:val="0008494C"/>
    <w:rsid w:val="000904DC"/>
    <w:rsid w:val="00093427"/>
    <w:rsid w:val="00097E9B"/>
    <w:rsid w:val="000A00EB"/>
    <w:rsid w:val="000B3964"/>
    <w:rsid w:val="000B51E3"/>
    <w:rsid w:val="000C2969"/>
    <w:rsid w:val="000C3628"/>
    <w:rsid w:val="000C4487"/>
    <w:rsid w:val="000D274B"/>
    <w:rsid w:val="000D5B2A"/>
    <w:rsid w:val="000D6F35"/>
    <w:rsid w:val="000D73CE"/>
    <w:rsid w:val="000D74F8"/>
    <w:rsid w:val="000E0B81"/>
    <w:rsid w:val="000E27FB"/>
    <w:rsid w:val="000E7061"/>
    <w:rsid w:val="000F1CE6"/>
    <w:rsid w:val="000F597A"/>
    <w:rsid w:val="00103BA5"/>
    <w:rsid w:val="00104745"/>
    <w:rsid w:val="0011563E"/>
    <w:rsid w:val="00116174"/>
    <w:rsid w:val="00121F01"/>
    <w:rsid w:val="00127474"/>
    <w:rsid w:val="00140705"/>
    <w:rsid w:val="001425A9"/>
    <w:rsid w:val="00147AF5"/>
    <w:rsid w:val="00150DE3"/>
    <w:rsid w:val="00152998"/>
    <w:rsid w:val="00153650"/>
    <w:rsid w:val="00162C57"/>
    <w:rsid w:val="001658CF"/>
    <w:rsid w:val="001674C8"/>
    <w:rsid w:val="0017269C"/>
    <w:rsid w:val="00180880"/>
    <w:rsid w:val="0018381F"/>
    <w:rsid w:val="0019186C"/>
    <w:rsid w:val="00197CA9"/>
    <w:rsid w:val="001A5321"/>
    <w:rsid w:val="001B05BC"/>
    <w:rsid w:val="001B147E"/>
    <w:rsid w:val="001B15EC"/>
    <w:rsid w:val="001B4503"/>
    <w:rsid w:val="001C645F"/>
    <w:rsid w:val="001D2436"/>
    <w:rsid w:val="001D618E"/>
    <w:rsid w:val="001E6BE6"/>
    <w:rsid w:val="001E7B50"/>
    <w:rsid w:val="001F13D8"/>
    <w:rsid w:val="001F152F"/>
    <w:rsid w:val="001F5D73"/>
    <w:rsid w:val="0020065E"/>
    <w:rsid w:val="00200D4E"/>
    <w:rsid w:val="00225AE9"/>
    <w:rsid w:val="00227188"/>
    <w:rsid w:val="002274BB"/>
    <w:rsid w:val="002361FB"/>
    <w:rsid w:val="0024012C"/>
    <w:rsid w:val="002522C4"/>
    <w:rsid w:val="002526F1"/>
    <w:rsid w:val="00254124"/>
    <w:rsid w:val="00256505"/>
    <w:rsid w:val="00256E38"/>
    <w:rsid w:val="00262152"/>
    <w:rsid w:val="0026492E"/>
    <w:rsid w:val="00264A8C"/>
    <w:rsid w:val="00272C6C"/>
    <w:rsid w:val="00277D7E"/>
    <w:rsid w:val="002804EE"/>
    <w:rsid w:val="00297C2C"/>
    <w:rsid w:val="002A0E2C"/>
    <w:rsid w:val="002A7357"/>
    <w:rsid w:val="002B0E11"/>
    <w:rsid w:val="002B11EF"/>
    <w:rsid w:val="002B1AED"/>
    <w:rsid w:val="002C051B"/>
    <w:rsid w:val="002C1D54"/>
    <w:rsid w:val="002C2A23"/>
    <w:rsid w:val="002C534C"/>
    <w:rsid w:val="002C7395"/>
    <w:rsid w:val="002C775A"/>
    <w:rsid w:val="002D16DA"/>
    <w:rsid w:val="002E551A"/>
    <w:rsid w:val="002E7DF3"/>
    <w:rsid w:val="002F259F"/>
    <w:rsid w:val="00312899"/>
    <w:rsid w:val="003170C1"/>
    <w:rsid w:val="003238DC"/>
    <w:rsid w:val="0034369A"/>
    <w:rsid w:val="003556A7"/>
    <w:rsid w:val="00366FA1"/>
    <w:rsid w:val="003711EB"/>
    <w:rsid w:val="0037569B"/>
    <w:rsid w:val="003818DB"/>
    <w:rsid w:val="003876EB"/>
    <w:rsid w:val="00393BB5"/>
    <w:rsid w:val="00393DB0"/>
    <w:rsid w:val="00395940"/>
    <w:rsid w:val="003A2134"/>
    <w:rsid w:val="003C076A"/>
    <w:rsid w:val="003C16EE"/>
    <w:rsid w:val="003C2486"/>
    <w:rsid w:val="003C4785"/>
    <w:rsid w:val="003C4C72"/>
    <w:rsid w:val="003D13D0"/>
    <w:rsid w:val="003E4AD3"/>
    <w:rsid w:val="003E504C"/>
    <w:rsid w:val="003F4E32"/>
    <w:rsid w:val="004218CD"/>
    <w:rsid w:val="00422D8A"/>
    <w:rsid w:val="00425DFE"/>
    <w:rsid w:val="004339ED"/>
    <w:rsid w:val="00434200"/>
    <w:rsid w:val="00434A3C"/>
    <w:rsid w:val="00434E9C"/>
    <w:rsid w:val="00437087"/>
    <w:rsid w:val="00440510"/>
    <w:rsid w:val="004461DD"/>
    <w:rsid w:val="00446951"/>
    <w:rsid w:val="004534A6"/>
    <w:rsid w:val="00456B65"/>
    <w:rsid w:val="00457C15"/>
    <w:rsid w:val="004730C8"/>
    <w:rsid w:val="004849D3"/>
    <w:rsid w:val="00484C97"/>
    <w:rsid w:val="004A3C7E"/>
    <w:rsid w:val="004A3DDF"/>
    <w:rsid w:val="004A5388"/>
    <w:rsid w:val="004A65F4"/>
    <w:rsid w:val="004A7DED"/>
    <w:rsid w:val="004B277E"/>
    <w:rsid w:val="004B4990"/>
    <w:rsid w:val="004D3ACB"/>
    <w:rsid w:val="004D7EED"/>
    <w:rsid w:val="004E1BD5"/>
    <w:rsid w:val="004F0C11"/>
    <w:rsid w:val="004F0FC2"/>
    <w:rsid w:val="004F105A"/>
    <w:rsid w:val="004F178D"/>
    <w:rsid w:val="00500601"/>
    <w:rsid w:val="00501361"/>
    <w:rsid w:val="0050786A"/>
    <w:rsid w:val="005148AC"/>
    <w:rsid w:val="0052758C"/>
    <w:rsid w:val="00533C5C"/>
    <w:rsid w:val="005443FF"/>
    <w:rsid w:val="005469D4"/>
    <w:rsid w:val="005506AD"/>
    <w:rsid w:val="005577E8"/>
    <w:rsid w:val="005876EA"/>
    <w:rsid w:val="0058797A"/>
    <w:rsid w:val="005914E0"/>
    <w:rsid w:val="00593EA1"/>
    <w:rsid w:val="00595CC1"/>
    <w:rsid w:val="005A18FD"/>
    <w:rsid w:val="005B197F"/>
    <w:rsid w:val="005B305C"/>
    <w:rsid w:val="005B394A"/>
    <w:rsid w:val="005B3FE6"/>
    <w:rsid w:val="005B4CCC"/>
    <w:rsid w:val="005C2D80"/>
    <w:rsid w:val="005D172F"/>
    <w:rsid w:val="005D464D"/>
    <w:rsid w:val="005D4CC7"/>
    <w:rsid w:val="005E774B"/>
    <w:rsid w:val="005F1480"/>
    <w:rsid w:val="005F28E2"/>
    <w:rsid w:val="005F35A6"/>
    <w:rsid w:val="005F5E67"/>
    <w:rsid w:val="005F5EEA"/>
    <w:rsid w:val="00612346"/>
    <w:rsid w:val="006131EC"/>
    <w:rsid w:val="00614243"/>
    <w:rsid w:val="0061551E"/>
    <w:rsid w:val="00623AB1"/>
    <w:rsid w:val="006247BC"/>
    <w:rsid w:val="00626A23"/>
    <w:rsid w:val="00630C0C"/>
    <w:rsid w:val="006378D8"/>
    <w:rsid w:val="006459D8"/>
    <w:rsid w:val="00646E81"/>
    <w:rsid w:val="00653B87"/>
    <w:rsid w:val="006715D6"/>
    <w:rsid w:val="00681BC2"/>
    <w:rsid w:val="006820C8"/>
    <w:rsid w:val="00683194"/>
    <w:rsid w:val="00683757"/>
    <w:rsid w:val="00685FE8"/>
    <w:rsid w:val="006910BB"/>
    <w:rsid w:val="006941C5"/>
    <w:rsid w:val="00695394"/>
    <w:rsid w:val="006A337B"/>
    <w:rsid w:val="006A4C8D"/>
    <w:rsid w:val="006A69C9"/>
    <w:rsid w:val="006A7EC4"/>
    <w:rsid w:val="006B39DC"/>
    <w:rsid w:val="006B4D41"/>
    <w:rsid w:val="006B7077"/>
    <w:rsid w:val="006C3226"/>
    <w:rsid w:val="006C54C3"/>
    <w:rsid w:val="006C56C0"/>
    <w:rsid w:val="006C726F"/>
    <w:rsid w:val="006D047C"/>
    <w:rsid w:val="006D0DB3"/>
    <w:rsid w:val="006E0F23"/>
    <w:rsid w:val="006F71E9"/>
    <w:rsid w:val="00701826"/>
    <w:rsid w:val="00704427"/>
    <w:rsid w:val="0070584D"/>
    <w:rsid w:val="007107EA"/>
    <w:rsid w:val="00710B1D"/>
    <w:rsid w:val="00733E7A"/>
    <w:rsid w:val="00746125"/>
    <w:rsid w:val="00750076"/>
    <w:rsid w:val="00750706"/>
    <w:rsid w:val="00750AB8"/>
    <w:rsid w:val="007525D7"/>
    <w:rsid w:val="00760D07"/>
    <w:rsid w:val="007612BE"/>
    <w:rsid w:val="0076186D"/>
    <w:rsid w:val="00772894"/>
    <w:rsid w:val="00780BE3"/>
    <w:rsid w:val="00782566"/>
    <w:rsid w:val="0079496C"/>
    <w:rsid w:val="007962CC"/>
    <w:rsid w:val="007A6600"/>
    <w:rsid w:val="007C4A88"/>
    <w:rsid w:val="007C51D2"/>
    <w:rsid w:val="007D1BF4"/>
    <w:rsid w:val="007D7E0D"/>
    <w:rsid w:val="007E1793"/>
    <w:rsid w:val="007E2404"/>
    <w:rsid w:val="007E739D"/>
    <w:rsid w:val="007F0964"/>
    <w:rsid w:val="007F4B7E"/>
    <w:rsid w:val="007F5743"/>
    <w:rsid w:val="007F7E0C"/>
    <w:rsid w:val="008018B1"/>
    <w:rsid w:val="00803659"/>
    <w:rsid w:val="0081143D"/>
    <w:rsid w:val="008217E8"/>
    <w:rsid w:val="008301AE"/>
    <w:rsid w:val="00831E9D"/>
    <w:rsid w:val="00832B94"/>
    <w:rsid w:val="00840F9F"/>
    <w:rsid w:val="00851F47"/>
    <w:rsid w:val="008538DA"/>
    <w:rsid w:val="008544CC"/>
    <w:rsid w:val="00856FF3"/>
    <w:rsid w:val="0086270B"/>
    <w:rsid w:val="00864F3E"/>
    <w:rsid w:val="008652F7"/>
    <w:rsid w:val="00872709"/>
    <w:rsid w:val="008824CF"/>
    <w:rsid w:val="00883A27"/>
    <w:rsid w:val="00884C6C"/>
    <w:rsid w:val="008857B8"/>
    <w:rsid w:val="008874AF"/>
    <w:rsid w:val="008A264D"/>
    <w:rsid w:val="008A4CE8"/>
    <w:rsid w:val="008B5C5F"/>
    <w:rsid w:val="008B5CB3"/>
    <w:rsid w:val="008C2D6F"/>
    <w:rsid w:val="008C5096"/>
    <w:rsid w:val="008C5435"/>
    <w:rsid w:val="008C6015"/>
    <w:rsid w:val="008C61CF"/>
    <w:rsid w:val="008D1432"/>
    <w:rsid w:val="008D455D"/>
    <w:rsid w:val="008E0DDF"/>
    <w:rsid w:val="008E0F90"/>
    <w:rsid w:val="009024A6"/>
    <w:rsid w:val="00904154"/>
    <w:rsid w:val="00905F8E"/>
    <w:rsid w:val="00907365"/>
    <w:rsid w:val="00907753"/>
    <w:rsid w:val="009110A8"/>
    <w:rsid w:val="0092237F"/>
    <w:rsid w:val="00925426"/>
    <w:rsid w:val="009303F3"/>
    <w:rsid w:val="0093256A"/>
    <w:rsid w:val="009352C8"/>
    <w:rsid w:val="00936BD9"/>
    <w:rsid w:val="009436EC"/>
    <w:rsid w:val="00943769"/>
    <w:rsid w:val="009439E0"/>
    <w:rsid w:val="009467C9"/>
    <w:rsid w:val="00946B5D"/>
    <w:rsid w:val="00954E9C"/>
    <w:rsid w:val="009559C1"/>
    <w:rsid w:val="0096491C"/>
    <w:rsid w:val="00966E31"/>
    <w:rsid w:val="009723BE"/>
    <w:rsid w:val="00981EE3"/>
    <w:rsid w:val="00983B61"/>
    <w:rsid w:val="00984A0A"/>
    <w:rsid w:val="00984DFB"/>
    <w:rsid w:val="00986848"/>
    <w:rsid w:val="009A0810"/>
    <w:rsid w:val="009A1FB9"/>
    <w:rsid w:val="009A6988"/>
    <w:rsid w:val="009B040A"/>
    <w:rsid w:val="009B4521"/>
    <w:rsid w:val="009C03CF"/>
    <w:rsid w:val="009C0B86"/>
    <w:rsid w:val="009D027A"/>
    <w:rsid w:val="009D4D52"/>
    <w:rsid w:val="009E2428"/>
    <w:rsid w:val="009E51EB"/>
    <w:rsid w:val="009E563D"/>
    <w:rsid w:val="009E6461"/>
    <w:rsid w:val="009E7F3D"/>
    <w:rsid w:val="00A00432"/>
    <w:rsid w:val="00A007FE"/>
    <w:rsid w:val="00A0555C"/>
    <w:rsid w:val="00A06418"/>
    <w:rsid w:val="00A07900"/>
    <w:rsid w:val="00A3330F"/>
    <w:rsid w:val="00A40DAF"/>
    <w:rsid w:val="00A5247A"/>
    <w:rsid w:val="00A54236"/>
    <w:rsid w:val="00A57B12"/>
    <w:rsid w:val="00A57BBA"/>
    <w:rsid w:val="00A6050A"/>
    <w:rsid w:val="00A60A38"/>
    <w:rsid w:val="00A67C43"/>
    <w:rsid w:val="00A7291E"/>
    <w:rsid w:val="00A7359F"/>
    <w:rsid w:val="00A75BF6"/>
    <w:rsid w:val="00A82AF2"/>
    <w:rsid w:val="00A874EB"/>
    <w:rsid w:val="00A9391F"/>
    <w:rsid w:val="00A96AD1"/>
    <w:rsid w:val="00AB1F2E"/>
    <w:rsid w:val="00AB4763"/>
    <w:rsid w:val="00AB47D8"/>
    <w:rsid w:val="00AD7BCC"/>
    <w:rsid w:val="00AE0677"/>
    <w:rsid w:val="00AE6E3E"/>
    <w:rsid w:val="00AF01DA"/>
    <w:rsid w:val="00AF6C4F"/>
    <w:rsid w:val="00B12BAE"/>
    <w:rsid w:val="00B135B2"/>
    <w:rsid w:val="00B15990"/>
    <w:rsid w:val="00B174FB"/>
    <w:rsid w:val="00B22C8F"/>
    <w:rsid w:val="00B253A4"/>
    <w:rsid w:val="00B27894"/>
    <w:rsid w:val="00B335BD"/>
    <w:rsid w:val="00B35C15"/>
    <w:rsid w:val="00B45391"/>
    <w:rsid w:val="00B51D24"/>
    <w:rsid w:val="00B71E23"/>
    <w:rsid w:val="00B7290E"/>
    <w:rsid w:val="00B74289"/>
    <w:rsid w:val="00B82E91"/>
    <w:rsid w:val="00B8566F"/>
    <w:rsid w:val="00B9558D"/>
    <w:rsid w:val="00B96762"/>
    <w:rsid w:val="00BA3F83"/>
    <w:rsid w:val="00BA6FB1"/>
    <w:rsid w:val="00BB0A73"/>
    <w:rsid w:val="00BB14B7"/>
    <w:rsid w:val="00BC51F8"/>
    <w:rsid w:val="00BC7570"/>
    <w:rsid w:val="00BF276F"/>
    <w:rsid w:val="00BF3ACD"/>
    <w:rsid w:val="00BF48DB"/>
    <w:rsid w:val="00C07802"/>
    <w:rsid w:val="00C21440"/>
    <w:rsid w:val="00C2346D"/>
    <w:rsid w:val="00C241A2"/>
    <w:rsid w:val="00C30A64"/>
    <w:rsid w:val="00C361B9"/>
    <w:rsid w:val="00C37B82"/>
    <w:rsid w:val="00C41B8D"/>
    <w:rsid w:val="00C41C5D"/>
    <w:rsid w:val="00C4775F"/>
    <w:rsid w:val="00C4790D"/>
    <w:rsid w:val="00C540C3"/>
    <w:rsid w:val="00C6235F"/>
    <w:rsid w:val="00C65B5F"/>
    <w:rsid w:val="00C65D90"/>
    <w:rsid w:val="00C718AF"/>
    <w:rsid w:val="00C94442"/>
    <w:rsid w:val="00C94DB4"/>
    <w:rsid w:val="00C962B9"/>
    <w:rsid w:val="00CA6A37"/>
    <w:rsid w:val="00CB05C6"/>
    <w:rsid w:val="00CB383C"/>
    <w:rsid w:val="00CC18A0"/>
    <w:rsid w:val="00CC3198"/>
    <w:rsid w:val="00CD1E64"/>
    <w:rsid w:val="00CD33C2"/>
    <w:rsid w:val="00CD3757"/>
    <w:rsid w:val="00CD6127"/>
    <w:rsid w:val="00CD7277"/>
    <w:rsid w:val="00CE0BBF"/>
    <w:rsid w:val="00CE2BC4"/>
    <w:rsid w:val="00CE3679"/>
    <w:rsid w:val="00CE45FC"/>
    <w:rsid w:val="00D16B7A"/>
    <w:rsid w:val="00D36EC0"/>
    <w:rsid w:val="00D51FCC"/>
    <w:rsid w:val="00D53A8F"/>
    <w:rsid w:val="00D56ADB"/>
    <w:rsid w:val="00D57585"/>
    <w:rsid w:val="00D577AC"/>
    <w:rsid w:val="00D60753"/>
    <w:rsid w:val="00D65100"/>
    <w:rsid w:val="00D704C9"/>
    <w:rsid w:val="00D714DD"/>
    <w:rsid w:val="00D71E01"/>
    <w:rsid w:val="00D774FB"/>
    <w:rsid w:val="00D804A1"/>
    <w:rsid w:val="00D87D19"/>
    <w:rsid w:val="00D9356E"/>
    <w:rsid w:val="00DA5553"/>
    <w:rsid w:val="00DB3831"/>
    <w:rsid w:val="00DB38B2"/>
    <w:rsid w:val="00DC39C0"/>
    <w:rsid w:val="00DC4FCD"/>
    <w:rsid w:val="00DC5152"/>
    <w:rsid w:val="00DD6FF7"/>
    <w:rsid w:val="00DD71BF"/>
    <w:rsid w:val="00DE3C9D"/>
    <w:rsid w:val="00DF22B7"/>
    <w:rsid w:val="00DF4892"/>
    <w:rsid w:val="00E0070B"/>
    <w:rsid w:val="00E00B5B"/>
    <w:rsid w:val="00E00CE0"/>
    <w:rsid w:val="00E02931"/>
    <w:rsid w:val="00E02ECD"/>
    <w:rsid w:val="00E0420B"/>
    <w:rsid w:val="00E045E2"/>
    <w:rsid w:val="00E075B5"/>
    <w:rsid w:val="00E121C6"/>
    <w:rsid w:val="00E20B30"/>
    <w:rsid w:val="00E21B87"/>
    <w:rsid w:val="00E25570"/>
    <w:rsid w:val="00E25A72"/>
    <w:rsid w:val="00E2657B"/>
    <w:rsid w:val="00E3515C"/>
    <w:rsid w:val="00E42AD8"/>
    <w:rsid w:val="00E4443B"/>
    <w:rsid w:val="00E71E06"/>
    <w:rsid w:val="00E72F96"/>
    <w:rsid w:val="00E73449"/>
    <w:rsid w:val="00E73F0A"/>
    <w:rsid w:val="00E90E3C"/>
    <w:rsid w:val="00EA274B"/>
    <w:rsid w:val="00EA4C9D"/>
    <w:rsid w:val="00EA5822"/>
    <w:rsid w:val="00EB2E98"/>
    <w:rsid w:val="00EB578B"/>
    <w:rsid w:val="00EB65DD"/>
    <w:rsid w:val="00EB793D"/>
    <w:rsid w:val="00EC4480"/>
    <w:rsid w:val="00EC4BF6"/>
    <w:rsid w:val="00ED21EF"/>
    <w:rsid w:val="00ED23F6"/>
    <w:rsid w:val="00EE5AC9"/>
    <w:rsid w:val="00EE5BCA"/>
    <w:rsid w:val="00EF27FF"/>
    <w:rsid w:val="00F04CC9"/>
    <w:rsid w:val="00F0541F"/>
    <w:rsid w:val="00F156C1"/>
    <w:rsid w:val="00F15ECB"/>
    <w:rsid w:val="00F2177A"/>
    <w:rsid w:val="00F251CA"/>
    <w:rsid w:val="00F26901"/>
    <w:rsid w:val="00F27021"/>
    <w:rsid w:val="00F273D5"/>
    <w:rsid w:val="00F32A76"/>
    <w:rsid w:val="00F40572"/>
    <w:rsid w:val="00F543C9"/>
    <w:rsid w:val="00F56D0A"/>
    <w:rsid w:val="00F5701F"/>
    <w:rsid w:val="00F575AE"/>
    <w:rsid w:val="00F61912"/>
    <w:rsid w:val="00F61EBF"/>
    <w:rsid w:val="00F64D16"/>
    <w:rsid w:val="00F724CA"/>
    <w:rsid w:val="00F80C77"/>
    <w:rsid w:val="00F8402E"/>
    <w:rsid w:val="00F8542F"/>
    <w:rsid w:val="00F90922"/>
    <w:rsid w:val="00F942D7"/>
    <w:rsid w:val="00F96D6E"/>
    <w:rsid w:val="00FA3E32"/>
    <w:rsid w:val="00FB2FE5"/>
    <w:rsid w:val="00FC303E"/>
    <w:rsid w:val="00FC36F1"/>
    <w:rsid w:val="00FD17E6"/>
    <w:rsid w:val="00FE1CA5"/>
    <w:rsid w:val="00FE78B8"/>
    <w:rsid w:val="00FF4123"/>
    <w:rsid w:val="00FF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FDD9992-7362-41C8-AED3-9BC84FE5E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e Générique"/>
    <w:qFormat/>
    <w:rsid w:val="002526F1"/>
    <w:pPr>
      <w:spacing w:line="240" w:lineRule="exact"/>
      <w:contextualSpacing/>
      <w:jc w:val="both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A7357"/>
    <w:pPr>
      <w:keepNext/>
      <w:overflowPunct w:val="0"/>
      <w:autoSpaceDE w:val="0"/>
      <w:autoSpaceDN w:val="0"/>
      <w:adjustRightInd w:val="0"/>
      <w:spacing w:before="1440" w:line="240" w:lineRule="auto"/>
      <w:ind w:left="74"/>
      <w:contextualSpacing w:val="0"/>
      <w:jc w:val="center"/>
      <w:textAlignment w:val="baseline"/>
      <w:outlineLvl w:val="0"/>
    </w:pPr>
    <w:rPr>
      <w:rFonts w:ascii="Times New Roman" w:hAnsi="Times New Roman"/>
      <w:sz w:val="24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443F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443FF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443F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443FF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locked/>
    <w:rsid w:val="002A7357"/>
    <w:rPr>
      <w:rFonts w:ascii="Times New Roman" w:hAnsi="Times New Roman" w:cs="Times New Roman"/>
      <w:sz w:val="20"/>
      <w:szCs w:val="20"/>
      <w:lang w:val="x-none" w:eastAsia="fr-FR"/>
    </w:rPr>
  </w:style>
  <w:style w:type="character" w:customStyle="1" w:styleId="Titre2Car">
    <w:name w:val="Titre 2 Car"/>
    <w:link w:val="Titre2"/>
    <w:uiPriority w:val="9"/>
    <w:locked/>
    <w:rsid w:val="005443FF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Titre3Car">
    <w:name w:val="Titre 3 Car"/>
    <w:link w:val="Titre3"/>
    <w:uiPriority w:val="9"/>
    <w:locked/>
    <w:rsid w:val="005443FF"/>
    <w:rPr>
      <w:rFonts w:ascii="Cambria" w:hAnsi="Cambria" w:cs="Times New Roman"/>
      <w:b/>
      <w:bCs/>
      <w:color w:val="4F81BD"/>
    </w:rPr>
  </w:style>
  <w:style w:type="character" w:customStyle="1" w:styleId="Titre4Car">
    <w:name w:val="Titre 4 Car"/>
    <w:link w:val="Titre4"/>
    <w:uiPriority w:val="9"/>
    <w:locked/>
    <w:rsid w:val="005443FF"/>
    <w:rPr>
      <w:rFonts w:ascii="Cambria" w:hAnsi="Cambria" w:cs="Times New Roman"/>
      <w:b/>
      <w:bCs/>
      <w:i/>
      <w:iCs/>
      <w:color w:val="4F81BD"/>
    </w:rPr>
  </w:style>
  <w:style w:type="character" w:customStyle="1" w:styleId="Titre5Car">
    <w:name w:val="Titre 5 Car"/>
    <w:link w:val="Titre5"/>
    <w:uiPriority w:val="9"/>
    <w:locked/>
    <w:rsid w:val="005443FF"/>
    <w:rPr>
      <w:rFonts w:ascii="Cambria" w:hAnsi="Cambria" w:cs="Times New Roman"/>
      <w:color w:val="243F60"/>
    </w:rPr>
  </w:style>
  <w:style w:type="paragraph" w:styleId="En-tte">
    <w:name w:val="header"/>
    <w:basedOn w:val="Normal"/>
    <w:link w:val="En-tteCar"/>
    <w:uiPriority w:val="99"/>
    <w:unhideWhenUsed/>
    <w:rsid w:val="008C509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link w:val="En-tte"/>
    <w:uiPriority w:val="99"/>
    <w:locked/>
    <w:rsid w:val="008C5096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rsid w:val="008C509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link w:val="Pieddepage"/>
    <w:uiPriority w:val="99"/>
    <w:locked/>
    <w:rsid w:val="008C5096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50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8C5096"/>
    <w:rPr>
      <w:rFonts w:ascii="Tahoma" w:hAnsi="Tahoma" w:cs="Tahoma"/>
      <w:sz w:val="16"/>
      <w:szCs w:val="16"/>
    </w:rPr>
  </w:style>
  <w:style w:type="paragraph" w:customStyle="1" w:styleId="10-TextePucesBleues">
    <w:name w:val="10 - Texte Puces Bleues"/>
    <w:basedOn w:val="Normal"/>
    <w:qFormat/>
    <w:rsid w:val="00AB4763"/>
    <w:pPr>
      <w:numPr>
        <w:numId w:val="2"/>
      </w:numPr>
      <w:tabs>
        <w:tab w:val="left" w:pos="600"/>
      </w:tabs>
      <w:spacing w:before="60"/>
      <w:contextualSpacing w:val="0"/>
    </w:pPr>
  </w:style>
  <w:style w:type="paragraph" w:customStyle="1" w:styleId="07-SectionTitreBleu">
    <w:name w:val="07 - Section Titre Bleu"/>
    <w:basedOn w:val="Normal"/>
    <w:qFormat/>
    <w:rsid w:val="00B12BAE"/>
    <w:pPr>
      <w:widowControl w:val="0"/>
      <w:pBdr>
        <w:bottom w:val="single" w:sz="12" w:space="1" w:color="357A9B"/>
      </w:pBdr>
      <w:autoSpaceDE w:val="0"/>
      <w:autoSpaceDN w:val="0"/>
      <w:adjustRightInd w:val="0"/>
      <w:spacing w:before="240" w:after="160" w:line="320" w:lineRule="exact"/>
    </w:pPr>
    <w:rPr>
      <w:rFonts w:cs="Calibri"/>
      <w:b/>
      <w:bCs/>
      <w:color w:val="357A9B"/>
      <w:kern w:val="2"/>
      <w:sz w:val="30"/>
      <w:szCs w:val="30"/>
    </w:rPr>
  </w:style>
  <w:style w:type="paragraph" w:customStyle="1" w:styleId="08-SectionSous-titreNoir">
    <w:name w:val="08 - Section Sous-titre Noir"/>
    <w:basedOn w:val="Normal"/>
    <w:qFormat/>
    <w:rsid w:val="00F5701F"/>
    <w:pPr>
      <w:autoSpaceDE w:val="0"/>
      <w:autoSpaceDN w:val="0"/>
      <w:adjustRightInd w:val="0"/>
      <w:spacing w:line="240" w:lineRule="auto"/>
    </w:pPr>
    <w:rPr>
      <w:rFonts w:cs="Calibri"/>
      <w:b/>
      <w:bCs/>
      <w:sz w:val="24"/>
      <w:szCs w:val="24"/>
    </w:rPr>
  </w:style>
  <w:style w:type="paragraph" w:customStyle="1" w:styleId="12-TexteNumrotationBleue">
    <w:name w:val="12 - Texte Numérotation Bleue"/>
    <w:basedOn w:val="10-TextePucesBleues"/>
    <w:qFormat/>
    <w:rsid w:val="00D71E01"/>
    <w:pPr>
      <w:numPr>
        <w:numId w:val="3"/>
      </w:numPr>
      <w:autoSpaceDE w:val="0"/>
      <w:autoSpaceDN w:val="0"/>
      <w:adjustRightInd w:val="0"/>
      <w:ind w:left="907" w:hanging="227"/>
    </w:pPr>
    <w:rPr>
      <w:rFonts w:cs="Calibri"/>
      <w:b/>
      <w:color w:val="1A181C"/>
    </w:rPr>
  </w:style>
  <w:style w:type="paragraph" w:customStyle="1" w:styleId="01-TypeDocumentCartoucheBleu">
    <w:name w:val="01 - Type Document Cartouche Bleu"/>
    <w:basedOn w:val="Normal"/>
    <w:qFormat/>
    <w:rsid w:val="00022A62"/>
    <w:pPr>
      <w:spacing w:line="240" w:lineRule="auto"/>
      <w:jc w:val="center"/>
    </w:pPr>
    <w:rPr>
      <w:rFonts w:cs="Calibri-Bold"/>
      <w:b/>
      <w:bCs/>
      <w:color w:val="FFFFFF"/>
      <w:sz w:val="32"/>
      <w:szCs w:val="32"/>
    </w:rPr>
  </w:style>
  <w:style w:type="paragraph" w:customStyle="1" w:styleId="04-TitreGnriquePage2">
    <w:name w:val="04 - Titre Générique Page2"/>
    <w:basedOn w:val="Normal"/>
    <w:qFormat/>
    <w:rsid w:val="005F1480"/>
    <w:pPr>
      <w:pBdr>
        <w:bottom w:val="single" w:sz="6" w:space="1" w:color="707172"/>
      </w:pBdr>
      <w:spacing w:line="240" w:lineRule="auto"/>
      <w:jc w:val="left"/>
    </w:pPr>
    <w:rPr>
      <w:rFonts w:cs="Calibri"/>
      <w:bCs/>
      <w:color w:val="707172"/>
      <w:sz w:val="18"/>
      <w:szCs w:val="18"/>
    </w:rPr>
  </w:style>
  <w:style w:type="paragraph" w:customStyle="1" w:styleId="02-En-tteContacts">
    <w:name w:val="02 - En-tête Contacts"/>
    <w:basedOn w:val="Normal"/>
    <w:qFormat/>
    <w:rsid w:val="00022A62"/>
    <w:pPr>
      <w:autoSpaceDE w:val="0"/>
      <w:autoSpaceDN w:val="0"/>
      <w:adjustRightInd w:val="0"/>
      <w:spacing w:line="180" w:lineRule="exact"/>
    </w:pPr>
    <w:rPr>
      <w:rFonts w:cs="Calibri"/>
      <w:color w:val="707172"/>
      <w:sz w:val="16"/>
      <w:szCs w:val="16"/>
    </w:rPr>
  </w:style>
  <w:style w:type="paragraph" w:customStyle="1" w:styleId="05-RfRglementairesBleues">
    <w:name w:val="05 - Réf. Règlementaires Bleues"/>
    <w:basedOn w:val="Normal"/>
    <w:qFormat/>
    <w:rsid w:val="00EC4480"/>
    <w:pPr>
      <w:pBdr>
        <w:bottom w:val="single" w:sz="4" w:space="3" w:color="841125"/>
      </w:pBdr>
      <w:autoSpaceDE w:val="0"/>
      <w:autoSpaceDN w:val="0"/>
      <w:adjustRightInd w:val="0"/>
      <w:spacing w:before="1200" w:line="240" w:lineRule="auto"/>
    </w:pPr>
    <w:rPr>
      <w:rFonts w:cs="Calibri"/>
      <w:b/>
      <w:color w:val="357A9B"/>
      <w:sz w:val="18"/>
      <w:szCs w:val="18"/>
    </w:rPr>
  </w:style>
  <w:style w:type="paragraph" w:customStyle="1" w:styleId="06-TexteRfRglementairesGris">
    <w:name w:val="06 - Texte Réf. Règlementaires Gris"/>
    <w:basedOn w:val="Normal"/>
    <w:qFormat/>
    <w:rsid w:val="00803659"/>
    <w:pPr>
      <w:autoSpaceDE w:val="0"/>
      <w:autoSpaceDN w:val="0"/>
      <w:adjustRightInd w:val="0"/>
      <w:spacing w:before="160" w:line="240" w:lineRule="auto"/>
      <w:contextualSpacing w:val="0"/>
    </w:pPr>
    <w:rPr>
      <w:rFonts w:cs="Calibri"/>
      <w:b/>
      <w:bCs/>
      <w:color w:val="808080"/>
      <w:sz w:val="18"/>
      <w:szCs w:val="18"/>
    </w:rPr>
  </w:style>
  <w:style w:type="paragraph" w:customStyle="1" w:styleId="03-TitreGnriquePage1">
    <w:name w:val="03 - Titre Générique Page1"/>
    <w:basedOn w:val="Normal"/>
    <w:qFormat/>
    <w:rsid w:val="002C1D54"/>
    <w:pPr>
      <w:autoSpaceDE w:val="0"/>
      <w:autoSpaceDN w:val="0"/>
      <w:adjustRightInd w:val="0"/>
      <w:spacing w:line="440" w:lineRule="exact"/>
      <w:jc w:val="left"/>
    </w:pPr>
    <w:rPr>
      <w:rFonts w:cs="Calibri"/>
      <w:b/>
      <w:bCs/>
      <w:color w:val="357A9B"/>
      <w:sz w:val="44"/>
      <w:szCs w:val="44"/>
    </w:rPr>
  </w:style>
  <w:style w:type="paragraph" w:customStyle="1" w:styleId="11-TextePucesNoires">
    <w:name w:val="11 - Texte Puces Noires"/>
    <w:basedOn w:val="Normal"/>
    <w:qFormat/>
    <w:rsid w:val="00FF4123"/>
    <w:pPr>
      <w:numPr>
        <w:numId w:val="1"/>
      </w:numPr>
      <w:tabs>
        <w:tab w:val="left" w:pos="840"/>
      </w:tabs>
      <w:spacing w:before="60"/>
      <w:ind w:left="827" w:hanging="227"/>
      <w:contextualSpacing w:val="0"/>
    </w:pPr>
  </w:style>
  <w:style w:type="paragraph" w:customStyle="1" w:styleId="13-Signature">
    <w:name w:val="13 - Signature"/>
    <w:basedOn w:val="Normal"/>
    <w:qFormat/>
    <w:rsid w:val="00A7359F"/>
    <w:pPr>
      <w:spacing w:before="600"/>
      <w:ind w:left="5670"/>
    </w:pPr>
  </w:style>
  <w:style w:type="paragraph" w:customStyle="1" w:styleId="14-Notabene">
    <w:name w:val="14 - Nota bene"/>
    <w:basedOn w:val="Normal"/>
    <w:qFormat/>
    <w:rsid w:val="00E73449"/>
    <w:pPr>
      <w:spacing w:before="480" w:line="180" w:lineRule="exact"/>
    </w:pPr>
    <w:rPr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443FF"/>
    <w:pPr>
      <w:spacing w:after="200" w:line="276" w:lineRule="auto"/>
      <w:ind w:left="720"/>
      <w:jc w:val="left"/>
    </w:pPr>
  </w:style>
  <w:style w:type="paragraph" w:styleId="Sansinterligne">
    <w:name w:val="No Spacing"/>
    <w:uiPriority w:val="1"/>
    <w:qFormat/>
    <w:rsid w:val="005443FF"/>
    <w:pPr>
      <w:contextualSpacing/>
      <w:jc w:val="both"/>
    </w:pPr>
    <w:rPr>
      <w:sz w:val="22"/>
      <w:szCs w:val="22"/>
      <w:lang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443FF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ous-titreCar">
    <w:name w:val="Sous-titre Car"/>
    <w:link w:val="Sous-titre"/>
    <w:uiPriority w:val="11"/>
    <w:locked/>
    <w:rsid w:val="005443FF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Emphaseple">
    <w:name w:val="Subtle Emphasis"/>
    <w:uiPriority w:val="19"/>
    <w:qFormat/>
    <w:rsid w:val="005443FF"/>
    <w:rPr>
      <w:rFonts w:cs="Times New Roman"/>
      <w:i/>
      <w:iCs/>
      <w:color w:val="808080"/>
    </w:rPr>
  </w:style>
  <w:style w:type="character" w:styleId="Accentuation">
    <w:name w:val="Emphasis"/>
    <w:uiPriority w:val="20"/>
    <w:qFormat/>
    <w:rsid w:val="005443FF"/>
    <w:rPr>
      <w:rFonts w:cs="Times New Roman"/>
      <w:i/>
      <w:iCs/>
    </w:rPr>
  </w:style>
  <w:style w:type="character" w:styleId="Emphaseintense">
    <w:name w:val="Intense Emphasis"/>
    <w:uiPriority w:val="21"/>
    <w:qFormat/>
    <w:rsid w:val="005443FF"/>
    <w:rPr>
      <w:rFonts w:cs="Times New Roman"/>
      <w:b/>
      <w:bCs/>
      <w:i/>
      <w:iCs/>
      <w:color w:val="4F81BD"/>
    </w:rPr>
  </w:style>
  <w:style w:type="character" w:styleId="lev">
    <w:name w:val="Strong"/>
    <w:uiPriority w:val="22"/>
    <w:qFormat/>
    <w:rsid w:val="005443FF"/>
    <w:rPr>
      <w:rFonts w:cs="Times New Roman"/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sid w:val="005443FF"/>
    <w:rPr>
      <w:i/>
      <w:iCs/>
      <w:color w:val="000000"/>
    </w:rPr>
  </w:style>
  <w:style w:type="character" w:customStyle="1" w:styleId="CitationCar">
    <w:name w:val="Citation Car"/>
    <w:link w:val="Citation"/>
    <w:uiPriority w:val="29"/>
    <w:locked/>
    <w:rsid w:val="005443FF"/>
    <w:rPr>
      <w:rFonts w:cs="Times New Roman"/>
      <w:i/>
      <w:iCs/>
      <w:color w:val="00000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443F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link w:val="Citationintense"/>
    <w:uiPriority w:val="30"/>
    <w:locked/>
    <w:rsid w:val="005443FF"/>
    <w:rPr>
      <w:rFonts w:cs="Times New Roman"/>
      <w:b/>
      <w:bCs/>
      <w:i/>
      <w:iCs/>
      <w:color w:val="4F81BD"/>
    </w:rPr>
  </w:style>
  <w:style w:type="character" w:styleId="Rfrenceple">
    <w:name w:val="Subtle Reference"/>
    <w:uiPriority w:val="31"/>
    <w:qFormat/>
    <w:rsid w:val="005443FF"/>
    <w:rPr>
      <w:rFonts w:cs="Times New Roman"/>
      <w:smallCaps/>
      <w:color w:val="C0504D"/>
      <w:u w:val="single"/>
    </w:rPr>
  </w:style>
  <w:style w:type="paragraph" w:customStyle="1" w:styleId="09-TexteLosangesBleus">
    <w:name w:val="09 - Texte Losanges Bleus"/>
    <w:basedOn w:val="10-TextePucesBleues"/>
    <w:qFormat/>
    <w:rsid w:val="00DF4892"/>
    <w:pPr>
      <w:numPr>
        <w:numId w:val="4"/>
      </w:numPr>
      <w:tabs>
        <w:tab w:val="left" w:pos="240"/>
      </w:tabs>
    </w:pPr>
    <w:rPr>
      <w:b/>
    </w:rPr>
  </w:style>
  <w:style w:type="paragraph" w:styleId="Listepuces">
    <w:name w:val="List Bullet"/>
    <w:basedOn w:val="Normal"/>
    <w:uiPriority w:val="99"/>
    <w:unhideWhenUsed/>
    <w:rsid w:val="00710B1D"/>
    <w:pPr>
      <w:numPr>
        <w:numId w:val="6"/>
      </w:numPr>
    </w:pPr>
  </w:style>
  <w:style w:type="paragraph" w:customStyle="1" w:styleId="15-TextePucesniveau4">
    <w:name w:val="15 - Texte Puces niveau 4"/>
    <w:basedOn w:val="Normal"/>
    <w:qFormat/>
    <w:rsid w:val="00FF4123"/>
    <w:pPr>
      <w:numPr>
        <w:ilvl w:val="1"/>
        <w:numId w:val="5"/>
      </w:numPr>
      <w:tabs>
        <w:tab w:val="left" w:pos="1200"/>
      </w:tabs>
      <w:ind w:left="1200" w:hanging="240"/>
    </w:pPr>
    <w:rPr>
      <w:sz w:val="20"/>
      <w:szCs w:val="20"/>
    </w:rPr>
  </w:style>
  <w:style w:type="character" w:styleId="Lienhypertexte">
    <w:name w:val="Hyperlink"/>
    <w:uiPriority w:val="99"/>
    <w:unhideWhenUsed/>
    <w:rsid w:val="00710B1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C36F1"/>
    <w:rPr>
      <w:rFonts w:ascii="Times New Roman" w:hAnsi="Times New Roman"/>
      <w:sz w:val="24"/>
      <w:szCs w:val="24"/>
    </w:rPr>
  </w:style>
  <w:style w:type="table" w:styleId="Grilledutableau">
    <w:name w:val="Table Grid"/>
    <w:basedOn w:val="TableauNormal"/>
    <w:uiPriority w:val="59"/>
    <w:rsid w:val="00B453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uiPriority w:val="99"/>
    <w:semiHidden/>
    <w:unhideWhenUsed/>
    <w:rsid w:val="00D53A8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53A8F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D53A8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53A8F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D53A8F"/>
    <w:rPr>
      <w:b/>
      <w:bCs/>
      <w:lang w:eastAsia="en-US"/>
    </w:rPr>
  </w:style>
  <w:style w:type="character" w:customStyle="1" w:styleId="definition">
    <w:name w:val="definition"/>
    <w:rsid w:val="00EE5BCA"/>
  </w:style>
  <w:style w:type="character" w:styleId="Lienhypertextesuivivisit">
    <w:name w:val="FollowedHyperlink"/>
    <w:uiPriority w:val="99"/>
    <w:semiHidden/>
    <w:unhideWhenUsed/>
    <w:rsid w:val="002B0E11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40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35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16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898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94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599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90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75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72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3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174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82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27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003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19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34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43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57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22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209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17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2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87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283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50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04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332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29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44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920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68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880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31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68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043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740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33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4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34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73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9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11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56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1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174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89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72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0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96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48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09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583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67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39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5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36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42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45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1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83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84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4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5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1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77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67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65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eader" Target="header1.xml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hyperlink" Target="mailto:laetitia.laurgeau@cdg22.fr" TargetMode="External"/><Relationship Id="rId1" Type="http://schemas.openxmlformats.org/officeDocument/2006/relationships/hyperlink" Target="mailto:laetitia.laurgeau@cdg22.f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hyperlink" Target="mailto:laetitia.laurgeau@cdg22.fr" TargetMode="External"/><Relationship Id="rId1" Type="http://schemas.openxmlformats.org/officeDocument/2006/relationships/hyperlink" Target="mailto:laetitia.laurgeau@cdg22.f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607C9-9E21-4A8F-BC2F-D889FED8F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613</Words>
  <Characters>3375</Characters>
  <Application>Microsoft Office Word</Application>
  <DocSecurity>0</DocSecurity>
  <Lines>28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3981</CharactersWithSpaces>
  <SharedDoc>false</SharedDoc>
  <HLinks>
    <vt:vector size="18" baseType="variant">
      <vt:variant>
        <vt:i4>1441901</vt:i4>
      </vt:variant>
      <vt:variant>
        <vt:i4>3</vt:i4>
      </vt:variant>
      <vt:variant>
        <vt:i4>0</vt:i4>
      </vt:variant>
      <vt:variant>
        <vt:i4>5</vt:i4>
      </vt:variant>
      <vt:variant>
        <vt:lpwstr>mailto:laetitia.laurgeau@cdg22.fr</vt:lpwstr>
      </vt:variant>
      <vt:variant>
        <vt:lpwstr/>
      </vt:variant>
      <vt:variant>
        <vt:i4>1441901</vt:i4>
      </vt:variant>
      <vt:variant>
        <vt:i4>0</vt:i4>
      </vt:variant>
      <vt:variant>
        <vt:i4>0</vt:i4>
      </vt:variant>
      <vt:variant>
        <vt:i4>5</vt:i4>
      </vt:variant>
      <vt:variant>
        <vt:lpwstr>mailto:laetitia.laurgeau@cdg22.fr</vt:lpwstr>
      </vt:variant>
      <vt:variant>
        <vt:lpwstr/>
      </vt:variant>
      <vt:variant>
        <vt:i4>7077969</vt:i4>
      </vt:variant>
      <vt:variant>
        <vt:i4>-1</vt:i4>
      </vt:variant>
      <vt:variant>
        <vt:i4>1065</vt:i4>
      </vt:variant>
      <vt:variant>
        <vt:i4>1</vt:i4>
      </vt:variant>
      <vt:variant>
        <vt:lpwstr>cid:image001.png@01D6811F.8E3ADD40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CDG22</dc:creator>
  <cp:lastModifiedBy>Kristell GEHANNIN</cp:lastModifiedBy>
  <cp:revision>4</cp:revision>
  <cp:lastPrinted>2020-11-02T12:51:00Z</cp:lastPrinted>
  <dcterms:created xsi:type="dcterms:W3CDTF">2021-01-28T11:03:00Z</dcterms:created>
  <dcterms:modified xsi:type="dcterms:W3CDTF">2021-01-28T18:00:00Z</dcterms:modified>
</cp:coreProperties>
</file>