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74" w:rsidRDefault="00DE4C74" w:rsidP="001F2AA8">
      <w:pPr>
        <w:widowControl w:val="0"/>
        <w:autoSpaceDE w:val="0"/>
        <w:autoSpaceDN w:val="0"/>
        <w:adjustRightInd w:val="0"/>
        <w:spacing w:after="0" w:line="240" w:lineRule="exact"/>
        <w:ind w:left="-360"/>
        <w:rPr>
          <w:rFonts w:cs="Calibri"/>
          <w:iCs/>
        </w:rPr>
      </w:pPr>
    </w:p>
    <w:p w:rsidR="007A6BC3" w:rsidRDefault="002F7CA9" w:rsidP="001F2AA8">
      <w:pPr>
        <w:widowControl w:val="0"/>
        <w:autoSpaceDE w:val="0"/>
        <w:autoSpaceDN w:val="0"/>
        <w:adjustRightInd w:val="0"/>
        <w:spacing w:after="0" w:line="240" w:lineRule="exact"/>
        <w:ind w:left="-360"/>
        <w:jc w:val="both"/>
        <w:rPr>
          <w:rFonts w:cs="Calibri"/>
        </w:rPr>
      </w:pPr>
      <w:r w:rsidRPr="002F605A">
        <w:rPr>
          <w:rFonts w:eastAsia="Calibri" w:cs="Arial"/>
          <w:noProof/>
        </w:rPr>
        <mc:AlternateContent>
          <mc:Choice Requires="wps">
            <w:drawing>
              <wp:anchor distT="0" distB="0" distL="114300" distR="114300" simplePos="0" relativeHeight="251666944" behindDoc="0" locked="0" layoutInCell="1" allowOverlap="1" wp14:anchorId="74D2A5DE" wp14:editId="50322285">
                <wp:simplePos x="0" y="0"/>
                <wp:positionH relativeFrom="page">
                  <wp:posOffset>2238375</wp:posOffset>
                </wp:positionH>
                <wp:positionV relativeFrom="page">
                  <wp:posOffset>1000125</wp:posOffset>
                </wp:positionV>
                <wp:extent cx="5073650" cy="1238250"/>
                <wp:effectExtent l="0" t="0" r="1270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238250"/>
                        </a:xfrm>
                        <a:prstGeom prst="rect">
                          <a:avLst/>
                        </a:prstGeom>
                        <a:noFill/>
                        <a:ln w="9525">
                          <a:noFill/>
                          <a:miter lim="800000"/>
                          <a:headEnd/>
                          <a:tailEnd/>
                        </a:ln>
                      </wps:spPr>
                      <wps:txbx>
                        <w:txbxContent>
                          <w:p w:rsidR="002F7CA9" w:rsidRDefault="002F7CA9" w:rsidP="002F7CA9">
                            <w:pPr>
                              <w:spacing w:after="0" w:line="360" w:lineRule="auto"/>
                            </w:pPr>
                            <w:r>
                              <w:rPr>
                                <w:lang w:val="nl-NL"/>
                              </w:rPr>
                              <w:t>Collectivit</w:t>
                            </w:r>
                            <w:r w:rsidRPr="00D54EE9">
                              <w:t>é: ………………………………………………………………</w:t>
                            </w:r>
                            <w:r>
                              <w:t>…………………………………………………….</w:t>
                            </w:r>
                          </w:p>
                          <w:p w:rsidR="002F7CA9" w:rsidRDefault="002F7CA9" w:rsidP="002F7CA9">
                            <w:pPr>
                              <w:spacing w:after="0" w:line="360" w:lineRule="auto"/>
                            </w:pPr>
                            <w:r>
                              <w:t>Adresse complète : …………………………………………………………………………………………………………</w:t>
                            </w:r>
                          </w:p>
                          <w:p w:rsidR="002F7CA9" w:rsidRDefault="002F7CA9" w:rsidP="002F7CA9">
                            <w:pPr>
                              <w:spacing w:after="0" w:line="360" w:lineRule="auto"/>
                            </w:pPr>
                            <w:r>
                              <w:t>………………………………………………………………………………………………………………………………………..</w:t>
                            </w:r>
                          </w:p>
                          <w:p w:rsidR="002F7CA9" w:rsidRDefault="002F7CA9" w:rsidP="002F7CA9">
                            <w:pPr>
                              <w:spacing w:after="0" w:line="360" w:lineRule="auto"/>
                            </w:pPr>
                            <w:r>
                              <w:t>Suivi du dossier assuré par : ……………………………………………………………………………………………</w:t>
                            </w:r>
                          </w:p>
                          <w:p w:rsidR="002F7CA9" w:rsidRDefault="002F7CA9" w:rsidP="002F7CA9">
                            <w:pPr>
                              <w:spacing w:after="0" w:line="360" w:lineRule="auto"/>
                            </w:pPr>
                            <w:r>
                              <w:t>Téléphone : ………………………………… Mail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2A5DE" id="_x0000_t202" coordsize="21600,21600" o:spt="202" path="m,l,21600r21600,l21600,xe">
                <v:stroke joinstyle="miter"/>
                <v:path gradientshapeok="t" o:connecttype="rect"/>
              </v:shapetype>
              <v:shape id="Zone de texte 2" o:spid="_x0000_s1026" type="#_x0000_t202" style="position:absolute;left:0;text-align:left;margin-left:176.25pt;margin-top:78.75pt;width:399.5pt;height:9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" filled="f" stroked="f">
                <v:textbox inset="0,0,0,0">
                  <w:txbxContent>
                    <w:p w:rsidR="002F7CA9" w:rsidRDefault="002F7CA9" w:rsidP="002F7CA9">
                      <w:pPr>
                        <w:spacing w:after="0" w:line="360" w:lineRule="auto"/>
                      </w:pPr>
                      <w:r>
                        <w:rPr>
                          <w:lang w:val="nl-NL"/>
                        </w:rPr>
                        <w:t>Collectivit</w:t>
                      </w:r>
                      <w:r w:rsidRPr="00D54EE9">
                        <w:t>é: ………………………………………………………………</w:t>
                      </w:r>
                      <w:r>
                        <w:t>…………………………………………………….</w:t>
                      </w:r>
                    </w:p>
                    <w:p w:rsidR="002F7CA9" w:rsidRDefault="002F7CA9" w:rsidP="002F7CA9">
                      <w:pPr>
                        <w:spacing w:after="0" w:line="360" w:lineRule="auto"/>
                      </w:pPr>
                      <w:r>
                        <w:t>Adresse complète : …………………………………………………………………………………………………………</w:t>
                      </w:r>
                    </w:p>
                    <w:p w:rsidR="002F7CA9" w:rsidRDefault="002F7CA9" w:rsidP="002F7CA9">
                      <w:pPr>
                        <w:spacing w:after="0" w:line="360" w:lineRule="auto"/>
                      </w:pPr>
                      <w:r>
                        <w:t>………………………………………………………………………………………………………………………………………..</w:t>
                      </w:r>
                    </w:p>
                    <w:p w:rsidR="002F7CA9" w:rsidRDefault="002F7CA9" w:rsidP="002F7CA9">
                      <w:pPr>
                        <w:spacing w:after="0" w:line="360" w:lineRule="auto"/>
                      </w:pPr>
                      <w:r>
                        <w:t>Suivi du dossier assuré par : ……………………………………………………………………………………………</w:t>
                      </w:r>
                    </w:p>
                    <w:p w:rsidR="002F7CA9" w:rsidRDefault="002F7CA9" w:rsidP="002F7CA9">
                      <w:pPr>
                        <w:spacing w:after="0" w:line="360" w:lineRule="auto"/>
                      </w:pPr>
                      <w:r>
                        <w:t>Téléphone : ………………………………… Mail : …………………………………..@………………………………</w:t>
                      </w:r>
                    </w:p>
                  </w:txbxContent>
                </v:textbox>
                <w10:wrap anchorx="page" anchory="page"/>
              </v:shape>
            </w:pict>
          </mc:Fallback>
        </mc:AlternateContent>
      </w:r>
    </w:p>
    <w:p w:rsidR="007C625D" w:rsidRDefault="007C625D" w:rsidP="001F2AA8">
      <w:pPr>
        <w:widowControl w:val="0"/>
        <w:autoSpaceDE w:val="0"/>
        <w:autoSpaceDN w:val="0"/>
        <w:adjustRightInd w:val="0"/>
        <w:spacing w:after="0" w:line="240" w:lineRule="exact"/>
        <w:ind w:left="-360"/>
        <w:jc w:val="both"/>
        <w:rPr>
          <w:rFonts w:cs="Calibri"/>
        </w:rPr>
      </w:pPr>
    </w:p>
    <w:p w:rsidR="007C625D" w:rsidRDefault="007C625D" w:rsidP="006F738F">
      <w:pPr>
        <w:widowControl w:val="0"/>
        <w:autoSpaceDE w:val="0"/>
        <w:autoSpaceDN w:val="0"/>
        <w:adjustRightInd w:val="0"/>
        <w:spacing w:after="0" w:line="240" w:lineRule="exact"/>
        <w:jc w:val="both"/>
        <w:rPr>
          <w:rFonts w:cs="Calibri"/>
        </w:rPr>
      </w:pPr>
    </w:p>
    <w:p w:rsidR="006F738F" w:rsidRDefault="006F738F" w:rsidP="006F738F">
      <w:pPr>
        <w:widowControl w:val="0"/>
        <w:autoSpaceDE w:val="0"/>
        <w:autoSpaceDN w:val="0"/>
        <w:adjustRightInd w:val="0"/>
        <w:spacing w:after="0" w:line="240" w:lineRule="exact"/>
        <w:jc w:val="both"/>
        <w:rPr>
          <w:rFonts w:cs="Calibri"/>
        </w:rPr>
      </w:pPr>
    </w:p>
    <w:p w:rsidR="006F738F" w:rsidRDefault="006F738F" w:rsidP="006F738F">
      <w:pPr>
        <w:widowControl w:val="0"/>
        <w:autoSpaceDE w:val="0"/>
        <w:autoSpaceDN w:val="0"/>
        <w:adjustRightInd w:val="0"/>
        <w:spacing w:after="0" w:line="240" w:lineRule="exact"/>
        <w:jc w:val="both"/>
        <w:rPr>
          <w:rFonts w:cs="Calibri"/>
        </w:rPr>
      </w:pPr>
    </w:p>
    <w:p w:rsidR="006527A5" w:rsidRDefault="006527A5" w:rsidP="00867B30">
      <w:pPr>
        <w:tabs>
          <w:tab w:val="left" w:pos="1230"/>
        </w:tabs>
      </w:pPr>
    </w:p>
    <w:p w:rsidR="004B2A87" w:rsidRDefault="004B2A87" w:rsidP="006527A5">
      <w:pPr>
        <w:tabs>
          <w:tab w:val="left" w:pos="1230"/>
        </w:tabs>
        <w:rPr>
          <w:sz w:val="8"/>
          <w:szCs w:val="8"/>
        </w:rPr>
      </w:pPr>
    </w:p>
    <w:p w:rsidR="006527A5" w:rsidRDefault="002F7CA9" w:rsidP="002F7CA9">
      <w:pPr>
        <w:tabs>
          <w:tab w:val="left" w:pos="1230"/>
          <w:tab w:val="left" w:pos="3585"/>
        </w:tabs>
        <w:rPr>
          <w:sz w:val="8"/>
          <w:szCs w:val="8"/>
        </w:rPr>
      </w:pPr>
      <w:r>
        <w:rPr>
          <w:noProof/>
        </w:rPr>
        <mc:AlternateContent>
          <mc:Choice Requires="wps">
            <w:drawing>
              <wp:anchor distT="0" distB="0" distL="114300" distR="114300" simplePos="0" relativeHeight="251657728" behindDoc="0" locked="0" layoutInCell="1" allowOverlap="1" wp14:anchorId="67DC017B" wp14:editId="7E31B46E">
                <wp:simplePos x="0" y="0"/>
                <wp:positionH relativeFrom="page">
                  <wp:posOffset>333375</wp:posOffset>
                </wp:positionH>
                <wp:positionV relativeFrom="page">
                  <wp:posOffset>2248535</wp:posOffset>
                </wp:positionV>
                <wp:extent cx="6743700" cy="323850"/>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B7C" w:rsidRDefault="00210B7C" w:rsidP="00867B30">
                            <w:pPr>
                              <w:pBdr>
                                <w:top w:val="single" w:sz="18" w:space="6" w:color="auto"/>
                                <w:bottom w:val="dotted" w:sz="12" w:space="6" w:color="auto"/>
                              </w:pBdr>
                              <w:spacing w:line="180" w:lineRule="exact"/>
                              <w:rPr>
                                <w:b/>
                              </w:rPr>
                            </w:pPr>
                            <w:r>
                              <w:rPr>
                                <w:b/>
                                <w:iCs/>
                              </w:rPr>
                              <w:t xml:space="preserve">Objet de saisine : </w:t>
                            </w:r>
                            <w:r w:rsidR="00593D52">
                              <w:rPr>
                                <w:b/>
                                <w:iCs/>
                              </w:rPr>
                              <w:t>Mise en place des 160</w:t>
                            </w:r>
                            <w:r w:rsidR="00275DF3">
                              <w:rPr>
                                <w:b/>
                                <w:iCs/>
                              </w:rPr>
                              <w:t xml:space="preserve">0 h + </w:t>
                            </w:r>
                            <w:r w:rsidR="00593D52">
                              <w:rPr>
                                <w:b/>
                                <w:iCs/>
                              </w:rPr>
                              <w:t>7 h</w:t>
                            </w:r>
                            <w:r w:rsidR="00275DF3">
                              <w:rPr>
                                <w:b/>
                                <w:iCs/>
                              </w:rPr>
                              <w:t xml:space="preserve"> journée solidarité</w:t>
                            </w:r>
                            <w:r w:rsidR="00593D52">
                              <w:rPr>
                                <w:b/>
                                <w:iCs/>
                              </w:rPr>
                              <w:t xml:space="preserve"> </w:t>
                            </w:r>
                            <w:r w:rsidR="00D27EFC">
                              <w:rPr>
                                <w:b/>
                                <w:iCs/>
                              </w:rPr>
                              <w:t xml:space="preserve">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C017B" id="Text Box 33" o:spid="_x0000_s1027" type="#_x0000_t202" style="position:absolute;margin-left:26.25pt;margin-top:177.05pt;width:531pt;height: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" filled="f" stroked="f">
                <v:textbox inset="0,0,0,0">
                  <w:txbxContent>
                    <w:p w:rsidR="00210B7C" w:rsidRDefault="00210B7C" w:rsidP="00867B30">
                      <w:pPr>
                        <w:pBdr>
                          <w:top w:val="single" w:sz="18" w:space="6" w:color="auto"/>
                          <w:bottom w:val="dotted" w:sz="12" w:space="6" w:color="auto"/>
                        </w:pBdr>
                        <w:spacing w:line="180" w:lineRule="exact"/>
                        <w:rPr>
                          <w:b/>
                        </w:rPr>
                      </w:pPr>
                      <w:r>
                        <w:rPr>
                          <w:b/>
                          <w:iCs/>
                        </w:rPr>
                        <w:t xml:space="preserve">Objet de saisine : </w:t>
                      </w:r>
                      <w:r w:rsidR="00593D52">
                        <w:rPr>
                          <w:b/>
                          <w:iCs/>
                        </w:rPr>
                        <w:t>Mise en place des 160</w:t>
                      </w:r>
                      <w:r w:rsidR="00275DF3">
                        <w:rPr>
                          <w:b/>
                          <w:iCs/>
                        </w:rPr>
                        <w:t xml:space="preserve">0 h + </w:t>
                      </w:r>
                      <w:r w:rsidR="00593D52">
                        <w:rPr>
                          <w:b/>
                          <w:iCs/>
                        </w:rPr>
                        <w:t>7 h</w:t>
                      </w:r>
                      <w:r w:rsidR="00275DF3">
                        <w:rPr>
                          <w:b/>
                          <w:iCs/>
                        </w:rPr>
                        <w:t xml:space="preserve"> journée solidarité</w:t>
                      </w:r>
                      <w:r w:rsidR="00593D52">
                        <w:rPr>
                          <w:b/>
                          <w:iCs/>
                        </w:rPr>
                        <w:t xml:space="preserve"> </w:t>
                      </w:r>
                      <w:r w:rsidR="00D27EFC">
                        <w:rPr>
                          <w:b/>
                          <w:iCs/>
                        </w:rPr>
                        <w:t xml:space="preserve"> </w:t>
                      </w:r>
                    </w:p>
                  </w:txbxContent>
                </v:textbox>
                <w10:wrap anchorx="page" anchory="page"/>
              </v:shape>
            </w:pict>
          </mc:Fallback>
        </mc:AlternateContent>
      </w:r>
      <w:r w:rsidR="00D27EFC">
        <w:rPr>
          <w:sz w:val="8"/>
          <w:szCs w:val="8"/>
        </w:rPr>
        <w:tab/>
      </w:r>
      <w:r>
        <w:rPr>
          <w:sz w:val="8"/>
          <w:szCs w:val="8"/>
        </w:rPr>
        <w:tab/>
      </w:r>
    </w:p>
    <w:p w:rsidR="006527A5" w:rsidRDefault="006527A5" w:rsidP="006527A5">
      <w:pPr>
        <w:tabs>
          <w:tab w:val="left" w:pos="1230"/>
        </w:tabs>
        <w:rPr>
          <w:sz w:val="8"/>
          <w:szCs w:val="8"/>
        </w:rPr>
      </w:pPr>
    </w:p>
    <w:p w:rsidR="00AA0EAD" w:rsidRPr="00AA0EAD" w:rsidRDefault="00AA0EAD" w:rsidP="00AA0EAD">
      <w:pPr>
        <w:pStyle w:val="Paragraphedeliste"/>
        <w:tabs>
          <w:tab w:val="left" w:pos="1230"/>
        </w:tabs>
        <w:spacing w:after="0"/>
      </w:pPr>
    </w:p>
    <w:p w:rsidR="003C0DD0" w:rsidRDefault="007B176A" w:rsidP="00AA0EAD">
      <w:pPr>
        <w:pStyle w:val="Paragraphedeliste"/>
        <w:numPr>
          <w:ilvl w:val="0"/>
          <w:numId w:val="23"/>
        </w:numPr>
        <w:tabs>
          <w:tab w:val="left" w:pos="1230"/>
        </w:tabs>
        <w:spacing w:after="0"/>
      </w:pPr>
      <w:r w:rsidRPr="00AA0EAD">
        <w:rPr>
          <w:b/>
        </w:rPr>
        <w:t xml:space="preserve">Volume annuel d’heures </w:t>
      </w:r>
      <w:r w:rsidRPr="00AA0EAD">
        <w:rPr>
          <w:b/>
          <w:u w:val="single"/>
        </w:rPr>
        <w:t>actuel</w:t>
      </w:r>
      <w:r w:rsidR="00AA0EAD" w:rsidRPr="00AA0EAD">
        <w:rPr>
          <w:b/>
        </w:rPr>
        <w:t xml:space="preserve"> </w:t>
      </w:r>
      <w:r w:rsidR="00AA0EAD">
        <w:t>pour un temps complet</w:t>
      </w:r>
      <w:r w:rsidR="0055385D">
        <w:t xml:space="preserve"> (</w:t>
      </w:r>
      <w:r w:rsidR="0055385D" w:rsidRPr="0055385D">
        <w:rPr>
          <w:i/>
        </w:rPr>
        <w:t>Ex</w:t>
      </w:r>
      <w:r w:rsidR="0055385D">
        <w:rPr>
          <w:i/>
        </w:rPr>
        <w:t> :</w:t>
      </w:r>
      <w:r w:rsidR="0055385D" w:rsidRPr="0055385D">
        <w:rPr>
          <w:i/>
        </w:rPr>
        <w:t xml:space="preserve"> 1561 h, 1589 h, 1554 h</w:t>
      </w:r>
      <w:r w:rsidR="0055385D">
        <w:t>)</w:t>
      </w:r>
      <w:r>
        <w:t> </w:t>
      </w:r>
      <w:r w:rsidR="00AA0EAD">
        <w:t>: …</w:t>
      </w:r>
      <w:r>
        <w:t>…………………</w:t>
      </w:r>
      <w:r w:rsidR="00AA0EAD">
        <w:t>h</w:t>
      </w:r>
    </w:p>
    <w:p w:rsidR="006527A5" w:rsidRPr="001771AC" w:rsidRDefault="003C0DD0" w:rsidP="00380E08">
      <w:pPr>
        <w:widowControl w:val="0"/>
        <w:pBdr>
          <w:bottom w:val="single" w:sz="12" w:space="1" w:color="357A9B"/>
        </w:pBdr>
        <w:autoSpaceDE w:val="0"/>
        <w:autoSpaceDN w:val="0"/>
        <w:adjustRightInd w:val="0"/>
        <w:spacing w:before="120" w:after="120" w:line="240" w:lineRule="auto"/>
        <w:contextualSpacing/>
        <w:jc w:val="both"/>
        <w:rPr>
          <w:rFonts w:eastAsia="Calibri" w:cs="Calibri"/>
          <w:b/>
          <w:bCs/>
          <w:color w:val="357A9B"/>
          <w:kern w:val="2"/>
          <w:sz w:val="30"/>
          <w:szCs w:val="30"/>
          <w:lang w:eastAsia="en-US"/>
        </w:rPr>
      </w:pPr>
      <w:r>
        <w:rPr>
          <w:rFonts w:eastAsia="Calibri" w:cs="Calibri"/>
          <w:b/>
          <w:bCs/>
          <w:color w:val="357A9B"/>
          <w:kern w:val="2"/>
          <w:sz w:val="30"/>
          <w:szCs w:val="30"/>
          <w:lang w:eastAsia="en-US"/>
        </w:rPr>
        <w:t>I- Mise en place du d</w:t>
      </w:r>
      <w:r w:rsidR="00D27EFC">
        <w:rPr>
          <w:rFonts w:eastAsia="Calibri" w:cs="Calibri"/>
          <w:b/>
          <w:bCs/>
          <w:color w:val="357A9B"/>
          <w:kern w:val="2"/>
          <w:sz w:val="30"/>
          <w:szCs w:val="30"/>
          <w:lang w:eastAsia="en-US"/>
        </w:rPr>
        <w:t>ialogue Social</w:t>
      </w:r>
    </w:p>
    <w:p w:rsidR="003C0DD0" w:rsidRPr="003C0DD0" w:rsidRDefault="003C0DD0" w:rsidP="00FA1FAD">
      <w:pPr>
        <w:pStyle w:val="Paragraphedeliste"/>
        <w:numPr>
          <w:ilvl w:val="0"/>
          <w:numId w:val="16"/>
        </w:numPr>
        <w:tabs>
          <w:tab w:val="left" w:pos="1230"/>
        </w:tabs>
        <w:spacing w:after="60"/>
        <w:rPr>
          <w:u w:val="single"/>
        </w:rPr>
      </w:pPr>
      <w:r w:rsidRPr="003C0DD0">
        <w:rPr>
          <w:u w:val="single"/>
        </w:rPr>
        <w:t>Quelles ont été les modalités d’échange</w:t>
      </w:r>
      <w:r w:rsidR="00E85F37">
        <w:rPr>
          <w:u w:val="single"/>
        </w:rPr>
        <w:t>s</w:t>
      </w:r>
      <w:r w:rsidRPr="003C0DD0">
        <w:rPr>
          <w:u w:val="single"/>
        </w:rPr>
        <w:t xml:space="preserve"> et de négociation</w:t>
      </w:r>
      <w:r w:rsidR="00E85F37">
        <w:rPr>
          <w:u w:val="single"/>
        </w:rPr>
        <w:t>s</w:t>
      </w:r>
      <w:r w:rsidRPr="003C0DD0">
        <w:rPr>
          <w:u w:val="single"/>
        </w:rPr>
        <w:t xml:space="preserve"> avec les agents : </w:t>
      </w:r>
    </w:p>
    <w:p w:rsidR="003C0DD0" w:rsidRDefault="000D7AEE" w:rsidP="00FA1FAD">
      <w:pPr>
        <w:tabs>
          <w:tab w:val="left" w:pos="1230"/>
        </w:tabs>
        <w:spacing w:before="60" w:after="0"/>
        <w:ind w:left="426"/>
      </w:pPr>
      <w:sdt>
        <w:sdtPr>
          <w:rPr>
            <w:rFonts w:asciiTheme="minorHAnsi" w:hAnsiTheme="minorHAnsi" w:cstheme="minorHAnsi"/>
          </w:rPr>
          <w:id w:val="105938818"/>
          <w14:checkbox>
            <w14:checked w14:val="0"/>
            <w14:checkedState w14:val="2612" w14:font="MS Gothic"/>
            <w14:uncheckedState w14:val="2610" w14:font="MS Gothic"/>
          </w14:checkbox>
        </w:sdtPr>
        <w:sdtEndPr/>
        <w:sdtContent>
          <w:r w:rsidR="00EA06FE" w:rsidRPr="00EA06FE">
            <w:rPr>
              <w:rFonts w:ascii="MS Gothic" w:eastAsia="MS Gothic" w:hAnsi="MS Gothic" w:cs="MS Gothic" w:hint="eastAsia"/>
            </w:rPr>
            <w:t>☐</w:t>
          </w:r>
        </w:sdtContent>
      </w:sdt>
      <w:r w:rsidR="001647DE">
        <w:rPr>
          <w:rFonts w:ascii="Trebuchet MS" w:hAnsi="Trebuchet MS"/>
          <w:sz w:val="36"/>
          <w:szCs w:val="36"/>
        </w:rPr>
        <w:t xml:space="preserve"> </w:t>
      </w:r>
      <w:r w:rsidR="003C0DD0">
        <w:t>Questionnaire re</w:t>
      </w:r>
      <w:r w:rsidR="005168DC">
        <w:t>c</w:t>
      </w:r>
      <w:r w:rsidR="003C0DD0">
        <w:t>ens</w:t>
      </w:r>
      <w:r w:rsidR="005168DC">
        <w:t>a</w:t>
      </w:r>
      <w:r w:rsidR="003C0DD0">
        <w:t>nt les pratiques</w:t>
      </w:r>
    </w:p>
    <w:p w:rsidR="003C0DD0" w:rsidRDefault="000D7AEE" w:rsidP="00A86D31">
      <w:pPr>
        <w:tabs>
          <w:tab w:val="left" w:pos="1230"/>
        </w:tabs>
        <w:spacing w:after="0"/>
        <w:ind w:left="426"/>
      </w:pPr>
      <w:sdt>
        <w:sdtPr>
          <w:rPr>
            <w:rFonts w:asciiTheme="minorHAnsi" w:hAnsiTheme="minorHAnsi" w:cstheme="minorHAnsi"/>
          </w:rPr>
          <w:id w:val="2031523802"/>
          <w14:checkbox>
            <w14:checked w14:val="0"/>
            <w14:checkedState w14:val="2612" w14:font="MS Gothic"/>
            <w14:uncheckedState w14:val="2610" w14:font="MS Gothic"/>
          </w14:checkbox>
        </w:sdtPr>
        <w:sdtEndPr/>
        <w:sdtContent>
          <w:r w:rsidR="00EA06FE">
            <w:rPr>
              <w:rFonts w:ascii="MS Gothic" w:eastAsia="MS Gothic" w:hAnsi="MS Gothic" w:cstheme="minorHAnsi" w:hint="eastAsia"/>
            </w:rPr>
            <w:t>☐</w:t>
          </w:r>
        </w:sdtContent>
      </w:sdt>
      <w:r w:rsidR="001647DE">
        <w:rPr>
          <w:rFonts w:ascii="Trebuchet MS" w:hAnsi="Trebuchet MS"/>
          <w:sz w:val="36"/>
          <w:szCs w:val="36"/>
        </w:rPr>
        <w:t xml:space="preserve"> </w:t>
      </w:r>
      <w:r w:rsidR="003C0DD0">
        <w:t>Réunion</w:t>
      </w:r>
      <w:r w:rsidR="00593D52">
        <w:t>(</w:t>
      </w:r>
      <w:r w:rsidR="003C0DD0">
        <w:t>s</w:t>
      </w:r>
      <w:r w:rsidR="00593D52">
        <w:t>)</w:t>
      </w:r>
      <w:r w:rsidR="003C0DD0">
        <w:t xml:space="preserve"> d’information</w:t>
      </w:r>
    </w:p>
    <w:p w:rsidR="003C0DD0" w:rsidRDefault="000D7AEE" w:rsidP="00A86D31">
      <w:pPr>
        <w:tabs>
          <w:tab w:val="left" w:pos="1230"/>
        </w:tabs>
        <w:spacing w:after="0"/>
        <w:ind w:left="426"/>
      </w:pPr>
      <w:sdt>
        <w:sdtPr>
          <w:rPr>
            <w:rFonts w:asciiTheme="minorHAnsi" w:hAnsiTheme="minorHAnsi" w:cstheme="minorHAnsi"/>
          </w:rPr>
          <w:id w:val="-369144395"/>
          <w14:checkbox>
            <w14:checked w14:val="0"/>
            <w14:checkedState w14:val="2612" w14:font="MS Gothic"/>
            <w14:uncheckedState w14:val="2610" w14:font="MS Gothic"/>
          </w14:checkbox>
        </w:sdtPr>
        <w:sdtEndPr/>
        <w:sdtContent>
          <w:r w:rsidR="00EA06FE">
            <w:rPr>
              <w:rFonts w:ascii="MS Gothic" w:eastAsia="MS Gothic" w:hAnsi="MS Gothic" w:cstheme="minorHAnsi" w:hint="eastAsia"/>
            </w:rPr>
            <w:t>☐</w:t>
          </w:r>
        </w:sdtContent>
      </w:sdt>
      <w:r w:rsidR="001647DE">
        <w:rPr>
          <w:rFonts w:ascii="Trebuchet MS" w:hAnsi="Trebuchet MS"/>
          <w:sz w:val="36"/>
          <w:szCs w:val="36"/>
        </w:rPr>
        <w:t xml:space="preserve"> </w:t>
      </w:r>
      <w:r w:rsidR="003C0DD0">
        <w:t>Information écrite via bulletin de salaire</w:t>
      </w:r>
    </w:p>
    <w:p w:rsidR="003C0DD0" w:rsidRDefault="000D7AEE" w:rsidP="00A86D31">
      <w:pPr>
        <w:tabs>
          <w:tab w:val="left" w:pos="1230"/>
        </w:tabs>
        <w:spacing w:after="0"/>
        <w:ind w:left="426"/>
      </w:pPr>
      <w:sdt>
        <w:sdtPr>
          <w:rPr>
            <w:rFonts w:asciiTheme="minorHAnsi" w:hAnsiTheme="minorHAnsi" w:cstheme="minorHAnsi"/>
          </w:rPr>
          <w:id w:val="-817959461"/>
          <w14:checkbox>
            <w14:checked w14:val="0"/>
            <w14:checkedState w14:val="2612" w14:font="MS Gothic"/>
            <w14:uncheckedState w14:val="2610" w14:font="MS Gothic"/>
          </w14:checkbox>
        </w:sdtPr>
        <w:sdtEndPr/>
        <w:sdtContent>
          <w:r w:rsidR="00EA06FE">
            <w:rPr>
              <w:rFonts w:ascii="MS Gothic" w:eastAsia="MS Gothic" w:hAnsi="MS Gothic" w:cstheme="minorHAnsi" w:hint="eastAsia"/>
            </w:rPr>
            <w:t>☐</w:t>
          </w:r>
        </w:sdtContent>
      </w:sdt>
      <w:r w:rsidR="001647DE">
        <w:rPr>
          <w:rFonts w:ascii="Trebuchet MS" w:hAnsi="Trebuchet MS"/>
          <w:sz w:val="36"/>
          <w:szCs w:val="36"/>
        </w:rPr>
        <w:t xml:space="preserve"> </w:t>
      </w:r>
      <w:r w:rsidR="003C0DD0">
        <w:t>Réunion</w:t>
      </w:r>
      <w:r w:rsidR="00593D52">
        <w:t>(s)</w:t>
      </w:r>
      <w:r w:rsidR="003C0DD0">
        <w:t xml:space="preserve"> de travail avec les agents ou les représentants des agents</w:t>
      </w:r>
    </w:p>
    <w:p w:rsidR="00D27EFC" w:rsidRDefault="000D7AEE" w:rsidP="00DE43A5">
      <w:pPr>
        <w:tabs>
          <w:tab w:val="left" w:pos="1230"/>
        </w:tabs>
        <w:spacing w:after="0"/>
        <w:ind w:left="426"/>
      </w:pPr>
      <w:sdt>
        <w:sdtPr>
          <w:rPr>
            <w:rFonts w:asciiTheme="minorHAnsi" w:hAnsiTheme="minorHAnsi" w:cstheme="minorHAnsi"/>
          </w:rPr>
          <w:id w:val="-97488623"/>
          <w14:checkbox>
            <w14:checked w14:val="0"/>
            <w14:checkedState w14:val="2612" w14:font="MS Gothic"/>
            <w14:uncheckedState w14:val="2610" w14:font="MS Gothic"/>
          </w14:checkbox>
        </w:sdtPr>
        <w:sdtEndPr/>
        <w:sdtContent>
          <w:r w:rsidR="002F7CA9">
            <w:rPr>
              <w:rFonts w:ascii="MS Gothic" w:eastAsia="MS Gothic" w:hAnsi="MS Gothic" w:cstheme="minorHAnsi" w:hint="eastAsia"/>
            </w:rPr>
            <w:t>☐</w:t>
          </w:r>
        </w:sdtContent>
      </w:sdt>
      <w:r w:rsidR="001647DE">
        <w:rPr>
          <w:rFonts w:ascii="Trebuchet MS" w:hAnsi="Trebuchet MS"/>
          <w:sz w:val="36"/>
          <w:szCs w:val="36"/>
        </w:rPr>
        <w:t xml:space="preserve"> </w:t>
      </w:r>
      <w:r w:rsidR="003C0DD0">
        <w:t>Autre …………………………………………………………………………………………………………………………………………………………………</w:t>
      </w:r>
    </w:p>
    <w:p w:rsidR="00D27EFC" w:rsidRPr="003C0DD0" w:rsidRDefault="00AA0EAD" w:rsidP="00DE43A5">
      <w:pPr>
        <w:widowControl w:val="0"/>
        <w:pBdr>
          <w:bottom w:val="single" w:sz="12" w:space="1" w:color="357A9B"/>
        </w:pBdr>
        <w:autoSpaceDE w:val="0"/>
        <w:autoSpaceDN w:val="0"/>
        <w:adjustRightInd w:val="0"/>
        <w:spacing w:after="120" w:line="240" w:lineRule="auto"/>
        <w:contextualSpacing/>
        <w:jc w:val="both"/>
        <w:rPr>
          <w:rFonts w:eastAsia="Calibri" w:cs="Calibri"/>
          <w:b/>
          <w:bCs/>
          <w:color w:val="357A9B"/>
          <w:kern w:val="2"/>
          <w:sz w:val="30"/>
          <w:szCs w:val="30"/>
          <w:lang w:eastAsia="en-US"/>
        </w:rPr>
      </w:pPr>
      <w:r>
        <w:rPr>
          <w:rFonts w:eastAsia="Calibri" w:cs="Calibri"/>
          <w:b/>
          <w:bCs/>
          <w:color w:val="357A9B"/>
          <w:kern w:val="2"/>
          <w:sz w:val="30"/>
          <w:szCs w:val="30"/>
          <w:lang w:eastAsia="en-US"/>
        </w:rPr>
        <w:t>II</w:t>
      </w:r>
      <w:r w:rsidR="003C0DD0" w:rsidRPr="003C0DD0">
        <w:rPr>
          <w:rFonts w:eastAsia="Calibri" w:cs="Calibri"/>
          <w:b/>
          <w:bCs/>
          <w:color w:val="357A9B"/>
          <w:kern w:val="2"/>
          <w:sz w:val="30"/>
          <w:szCs w:val="30"/>
          <w:lang w:eastAsia="en-US"/>
        </w:rPr>
        <w:t>- Pi</w:t>
      </w:r>
      <w:r w:rsidR="001647DE">
        <w:rPr>
          <w:rFonts w:eastAsia="Calibri" w:cs="Calibri"/>
          <w:b/>
          <w:bCs/>
          <w:color w:val="357A9B"/>
          <w:kern w:val="2"/>
          <w:sz w:val="30"/>
          <w:szCs w:val="30"/>
          <w:lang w:eastAsia="en-US"/>
        </w:rPr>
        <w:t xml:space="preserve">stes envisagées </w:t>
      </w:r>
    </w:p>
    <w:p w:rsidR="003C0DD0" w:rsidRDefault="000D7AEE" w:rsidP="00FA1FAD">
      <w:pPr>
        <w:tabs>
          <w:tab w:val="left" w:pos="1230"/>
        </w:tabs>
        <w:spacing w:before="240" w:after="0"/>
        <w:ind w:left="426"/>
      </w:pPr>
      <w:sdt>
        <w:sdtPr>
          <w:rPr>
            <w:rFonts w:asciiTheme="minorHAnsi" w:hAnsiTheme="minorHAnsi" w:cstheme="minorHAnsi"/>
          </w:rPr>
          <w:id w:val="396714298"/>
          <w14:checkbox>
            <w14:checked w14:val="0"/>
            <w14:checkedState w14:val="2612" w14:font="MS Gothic"/>
            <w14:uncheckedState w14:val="2610" w14:font="MS Gothic"/>
          </w14:checkbox>
        </w:sdtPr>
        <w:sdtEndPr/>
        <w:sdtContent>
          <w:r w:rsidR="00EA06FE">
            <w:rPr>
              <w:rFonts w:ascii="MS Gothic" w:eastAsia="MS Gothic" w:hAnsi="MS Gothic" w:cstheme="minorHAnsi" w:hint="eastAsia"/>
            </w:rPr>
            <w:t>☐</w:t>
          </w:r>
        </w:sdtContent>
      </w:sdt>
      <w:r w:rsidR="001647DE">
        <w:rPr>
          <w:rFonts w:ascii="Trebuchet MS" w:hAnsi="Trebuchet MS"/>
          <w:sz w:val="36"/>
          <w:szCs w:val="36"/>
        </w:rPr>
        <w:t xml:space="preserve"> </w:t>
      </w:r>
      <w:r w:rsidR="003C0DD0">
        <w:t>Augmentation de la journée type ou semaine type</w:t>
      </w:r>
    </w:p>
    <w:p w:rsidR="003C0DD0" w:rsidRDefault="000D7AEE" w:rsidP="00A86D31">
      <w:pPr>
        <w:tabs>
          <w:tab w:val="left" w:pos="1230"/>
        </w:tabs>
        <w:spacing w:after="0"/>
        <w:ind w:left="426"/>
      </w:pPr>
      <w:sdt>
        <w:sdtPr>
          <w:rPr>
            <w:rFonts w:asciiTheme="minorHAnsi" w:hAnsiTheme="minorHAnsi" w:cstheme="minorHAnsi"/>
          </w:rPr>
          <w:id w:val="878136730"/>
          <w14:checkbox>
            <w14:checked w14:val="0"/>
            <w14:checkedState w14:val="2612" w14:font="MS Gothic"/>
            <w14:uncheckedState w14:val="2610" w14:font="MS Gothic"/>
          </w14:checkbox>
        </w:sdtPr>
        <w:sdtEndPr/>
        <w:sdtContent>
          <w:r w:rsidR="00EA06FE">
            <w:rPr>
              <w:rFonts w:ascii="MS Gothic" w:eastAsia="MS Gothic" w:hAnsi="MS Gothic" w:cstheme="minorHAnsi" w:hint="eastAsia"/>
            </w:rPr>
            <w:t>☐</w:t>
          </w:r>
        </w:sdtContent>
      </w:sdt>
      <w:r w:rsidR="001647DE">
        <w:rPr>
          <w:rFonts w:ascii="Trebuchet MS" w:hAnsi="Trebuchet MS"/>
          <w:sz w:val="36"/>
          <w:szCs w:val="36"/>
        </w:rPr>
        <w:t xml:space="preserve"> </w:t>
      </w:r>
      <w:r w:rsidR="003C0DD0">
        <w:t>Suppression</w:t>
      </w:r>
      <w:r w:rsidR="005168DC">
        <w:t xml:space="preserve"> de</w:t>
      </w:r>
      <w:r w:rsidR="003C0DD0">
        <w:t xml:space="preserve"> jours ARTT</w:t>
      </w:r>
      <w:r w:rsidR="005168DC">
        <w:tab/>
      </w:r>
      <w:r w:rsidR="005168DC">
        <w:tab/>
        <w:t>Combien : …………………………………</w:t>
      </w:r>
    </w:p>
    <w:p w:rsidR="003C0DD0" w:rsidRDefault="000D7AEE" w:rsidP="00A86D31">
      <w:pPr>
        <w:tabs>
          <w:tab w:val="left" w:pos="1230"/>
        </w:tabs>
        <w:spacing w:after="0"/>
        <w:ind w:left="426"/>
      </w:pPr>
      <w:sdt>
        <w:sdtPr>
          <w:rPr>
            <w:rFonts w:asciiTheme="minorHAnsi" w:hAnsiTheme="minorHAnsi" w:cstheme="minorHAnsi"/>
          </w:rPr>
          <w:id w:val="-1488787866"/>
          <w14:checkbox>
            <w14:checked w14:val="0"/>
            <w14:checkedState w14:val="2612" w14:font="MS Gothic"/>
            <w14:uncheckedState w14:val="2610" w14:font="MS Gothic"/>
          </w14:checkbox>
        </w:sdtPr>
        <w:sdtEndPr/>
        <w:sdtContent>
          <w:r w:rsidR="00EA06FE">
            <w:rPr>
              <w:rFonts w:ascii="MS Gothic" w:eastAsia="MS Gothic" w:hAnsi="MS Gothic" w:cstheme="minorHAnsi" w:hint="eastAsia"/>
            </w:rPr>
            <w:t>☐</w:t>
          </w:r>
        </w:sdtContent>
      </w:sdt>
      <w:r w:rsidR="001647DE">
        <w:rPr>
          <w:rFonts w:ascii="Trebuchet MS" w:hAnsi="Trebuchet MS"/>
          <w:sz w:val="36"/>
          <w:szCs w:val="36"/>
        </w:rPr>
        <w:t xml:space="preserve"> </w:t>
      </w:r>
      <w:r w:rsidR="003C0DD0">
        <w:t xml:space="preserve">Intégration de journées de formations </w:t>
      </w:r>
      <w:r w:rsidR="005168DC">
        <w:t xml:space="preserve">supplémentaires </w:t>
      </w:r>
      <w:r w:rsidR="003C0DD0">
        <w:t>dans le temps de travail</w:t>
      </w:r>
    </w:p>
    <w:p w:rsidR="003C0DD0" w:rsidRDefault="000D7AEE" w:rsidP="00A86D31">
      <w:pPr>
        <w:tabs>
          <w:tab w:val="left" w:pos="1230"/>
        </w:tabs>
        <w:spacing w:after="0"/>
        <w:ind w:left="426"/>
      </w:pPr>
      <w:sdt>
        <w:sdtPr>
          <w:rPr>
            <w:rFonts w:asciiTheme="minorHAnsi" w:hAnsiTheme="minorHAnsi" w:cstheme="minorHAnsi"/>
          </w:rPr>
          <w:id w:val="-1158155305"/>
          <w14:checkbox>
            <w14:checked w14:val="0"/>
            <w14:checkedState w14:val="2612" w14:font="MS Gothic"/>
            <w14:uncheckedState w14:val="2610" w14:font="MS Gothic"/>
          </w14:checkbox>
        </w:sdtPr>
        <w:sdtEndPr/>
        <w:sdtContent>
          <w:r w:rsidR="00EA06FE" w:rsidRPr="00EA06FE">
            <w:rPr>
              <w:rFonts w:ascii="MS Gothic" w:eastAsia="MS Gothic" w:hAnsi="MS Gothic" w:cs="MS Gothic" w:hint="eastAsia"/>
            </w:rPr>
            <w:t>☐</w:t>
          </w:r>
        </w:sdtContent>
      </w:sdt>
      <w:r w:rsidR="001647DE">
        <w:rPr>
          <w:rFonts w:ascii="Trebuchet MS" w:hAnsi="Trebuchet MS"/>
          <w:sz w:val="36"/>
          <w:szCs w:val="36"/>
        </w:rPr>
        <w:t xml:space="preserve"> </w:t>
      </w:r>
      <w:r w:rsidR="003C0DD0">
        <w:t>Suppression/révision des accords locaux</w:t>
      </w:r>
      <w:r w:rsidR="00A86D31">
        <w:tab/>
      </w:r>
      <w:r w:rsidR="00A86D31">
        <w:tab/>
        <w:t>Précisez :………………………………………………………………………………</w:t>
      </w:r>
      <w:r w:rsidR="00C20702">
        <w:t>………………………………………………………………………………………………………………………………………………………………………………………………………………………………………………………</w:t>
      </w:r>
    </w:p>
    <w:p w:rsidR="00F050BF" w:rsidRDefault="000D7AEE" w:rsidP="00F050BF">
      <w:pPr>
        <w:tabs>
          <w:tab w:val="left" w:pos="709"/>
        </w:tabs>
        <w:spacing w:after="120"/>
        <w:ind w:left="426"/>
      </w:pPr>
      <w:sdt>
        <w:sdtPr>
          <w:id w:val="-1829905824"/>
          <w14:checkbox>
            <w14:checked w14:val="0"/>
            <w14:checkedState w14:val="2612" w14:font="MS Gothic"/>
            <w14:uncheckedState w14:val="2610" w14:font="MS Gothic"/>
          </w14:checkbox>
        </w:sdtPr>
        <w:sdtEndPr/>
        <w:sdtContent>
          <w:r w:rsidR="005168DC">
            <w:rPr>
              <w:rFonts w:ascii="MS Gothic" w:eastAsia="MS Gothic" w:hAnsi="MS Gothic" w:hint="eastAsia"/>
            </w:rPr>
            <w:t>☐</w:t>
          </w:r>
        </w:sdtContent>
      </w:sdt>
      <w:r w:rsidR="001771AC">
        <w:tab/>
      </w:r>
      <w:r w:rsidR="005168DC">
        <w:t>Mise en place de</w:t>
      </w:r>
      <w:r w:rsidR="00F050BF">
        <w:t xml:space="preserve"> différents rythmes de travail au sein de la collectivité (</w:t>
      </w:r>
      <w:r w:rsidR="00F050BF" w:rsidRPr="00F050BF">
        <w:rPr>
          <w:i/>
          <w:sz w:val="20"/>
          <w:szCs w:val="20"/>
        </w:rPr>
        <w:t>Exemple 35 h / 38 h /3</w:t>
      </w:r>
      <w:r w:rsidR="00B41FC2">
        <w:rPr>
          <w:i/>
          <w:sz w:val="20"/>
          <w:szCs w:val="20"/>
        </w:rPr>
        <w:t>9</w:t>
      </w:r>
      <w:r w:rsidR="00F050BF" w:rsidRPr="00F050BF">
        <w:rPr>
          <w:i/>
          <w:sz w:val="20"/>
          <w:szCs w:val="20"/>
        </w:rPr>
        <w:t xml:space="preserve"> h</w:t>
      </w:r>
      <w:r w:rsidR="00F050BF">
        <w:t>)</w:t>
      </w:r>
      <w:r w:rsidR="001771AC">
        <w:tab/>
      </w:r>
      <w:r w:rsidR="001771AC">
        <w:tab/>
      </w: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3544"/>
      </w:tblGrid>
      <w:tr w:rsidR="00C1646C" w:rsidTr="00C1646C">
        <w:tc>
          <w:tcPr>
            <w:tcW w:w="2977" w:type="dxa"/>
          </w:tcPr>
          <w:p w:rsidR="00C1646C" w:rsidRPr="00F050BF" w:rsidRDefault="00C1646C" w:rsidP="00C1646C">
            <w:pPr>
              <w:tabs>
                <w:tab w:val="left" w:pos="709"/>
              </w:tabs>
              <w:spacing w:after="0"/>
              <w:rPr>
                <w:rFonts w:asciiTheme="minorHAnsi" w:hAnsiTheme="minorHAnsi" w:cstheme="minorHAnsi"/>
              </w:rPr>
            </w:pPr>
            <w:r w:rsidRPr="00F050BF">
              <w:rPr>
                <w:rFonts w:asciiTheme="minorHAnsi" w:hAnsiTheme="minorHAnsi" w:cstheme="minorHAnsi"/>
              </w:rPr>
              <w:t xml:space="preserve">Si oui,  </w:t>
            </w:r>
            <w:sdt>
              <w:sdtPr>
                <w:rPr>
                  <w:rFonts w:asciiTheme="minorHAnsi" w:hAnsiTheme="minorHAnsi" w:cstheme="minorHAnsi"/>
                </w:rPr>
                <w:id w:val="-1853095024"/>
                <w14:checkbox>
                  <w14:checked w14:val="0"/>
                  <w14:checkedState w14:val="2612" w14:font="MS Gothic"/>
                  <w14:uncheckedState w14:val="2610" w14:font="MS Gothic"/>
                </w14:checkbox>
              </w:sdtPr>
              <w:sdtEndPr/>
              <w:sdtContent>
                <w:r w:rsidRPr="00F050BF">
                  <w:rPr>
                    <w:rFonts w:ascii="MS Gothic" w:eastAsia="MS Gothic" w:hAnsi="MS Gothic" w:cs="MS Gothic" w:hint="eastAsia"/>
                  </w:rPr>
                  <w:t>☐</w:t>
                </w:r>
              </w:sdtContent>
            </w:sdt>
            <w:r w:rsidRPr="00F050BF">
              <w:rPr>
                <w:rFonts w:asciiTheme="minorHAnsi" w:hAnsiTheme="minorHAnsi" w:cstheme="minorHAnsi"/>
              </w:rPr>
              <w:t xml:space="preserve">  au choix de l’agent  </w:t>
            </w:r>
          </w:p>
        </w:tc>
        <w:tc>
          <w:tcPr>
            <w:tcW w:w="3402" w:type="dxa"/>
          </w:tcPr>
          <w:p w:rsidR="00C1646C" w:rsidRPr="00F050BF" w:rsidRDefault="000D7AEE" w:rsidP="00380E08">
            <w:pPr>
              <w:tabs>
                <w:tab w:val="left" w:pos="709"/>
              </w:tabs>
              <w:spacing w:after="0"/>
              <w:rPr>
                <w:rFonts w:asciiTheme="minorHAnsi" w:hAnsiTheme="minorHAnsi" w:cstheme="minorHAnsi"/>
              </w:rPr>
            </w:pPr>
            <w:sdt>
              <w:sdtPr>
                <w:rPr>
                  <w:rFonts w:asciiTheme="minorHAnsi" w:hAnsiTheme="minorHAnsi" w:cstheme="minorHAnsi"/>
                </w:rPr>
                <w:id w:val="-556866387"/>
                <w14:checkbox>
                  <w14:checked w14:val="0"/>
                  <w14:checkedState w14:val="2612" w14:font="MS Gothic"/>
                  <w14:uncheckedState w14:val="2610" w14:font="MS Gothic"/>
                </w14:checkbox>
              </w:sdtPr>
              <w:sdtEndPr/>
              <w:sdtContent>
                <w:r w:rsidR="00C1646C">
                  <w:rPr>
                    <w:rFonts w:ascii="MS Gothic" w:eastAsia="MS Gothic" w:hAnsi="MS Gothic" w:cstheme="minorHAnsi" w:hint="eastAsia"/>
                  </w:rPr>
                  <w:t>☐</w:t>
                </w:r>
              </w:sdtContent>
            </w:sdt>
            <w:r w:rsidR="00C1646C">
              <w:rPr>
                <w:rFonts w:asciiTheme="minorHAnsi" w:hAnsiTheme="minorHAnsi" w:cstheme="minorHAnsi"/>
              </w:rPr>
              <w:t xml:space="preserve"> </w:t>
            </w:r>
            <w:r w:rsidR="00C1646C" w:rsidRPr="00F050BF">
              <w:rPr>
                <w:rFonts w:asciiTheme="minorHAnsi" w:hAnsiTheme="minorHAnsi" w:cstheme="minorHAnsi"/>
              </w:rPr>
              <w:t>Selon les  nécessités de service</w:t>
            </w:r>
          </w:p>
        </w:tc>
        <w:tc>
          <w:tcPr>
            <w:tcW w:w="3544" w:type="dxa"/>
          </w:tcPr>
          <w:p w:rsidR="00C1646C" w:rsidRDefault="000D7AEE" w:rsidP="00380E08">
            <w:pPr>
              <w:tabs>
                <w:tab w:val="left" w:pos="709"/>
              </w:tabs>
              <w:spacing w:after="0"/>
              <w:rPr>
                <w:rFonts w:asciiTheme="minorHAnsi" w:hAnsiTheme="minorHAnsi" w:cstheme="minorHAnsi"/>
              </w:rPr>
            </w:pPr>
            <w:sdt>
              <w:sdtPr>
                <w:rPr>
                  <w:rFonts w:asciiTheme="minorHAnsi" w:hAnsiTheme="minorHAnsi" w:cstheme="minorHAnsi"/>
                </w:rPr>
                <w:id w:val="528603504"/>
                <w14:checkbox>
                  <w14:checked w14:val="0"/>
                  <w14:checkedState w14:val="2612" w14:font="MS Gothic"/>
                  <w14:uncheckedState w14:val="2610" w14:font="MS Gothic"/>
                </w14:checkbox>
              </w:sdtPr>
              <w:sdtEndPr/>
              <w:sdtContent>
                <w:r w:rsidR="00C1646C">
                  <w:rPr>
                    <w:rFonts w:ascii="MS Gothic" w:eastAsia="MS Gothic" w:hAnsi="MS Gothic" w:cstheme="minorHAnsi" w:hint="eastAsia"/>
                  </w:rPr>
                  <w:t>☐</w:t>
                </w:r>
              </w:sdtContent>
            </w:sdt>
            <w:r w:rsidR="00C1646C">
              <w:rPr>
                <w:rFonts w:asciiTheme="minorHAnsi" w:hAnsiTheme="minorHAnsi" w:cstheme="minorHAnsi"/>
              </w:rPr>
              <w:t xml:space="preserve"> Autre : ……………………………….........</w:t>
            </w:r>
          </w:p>
        </w:tc>
      </w:tr>
    </w:tbl>
    <w:p w:rsidR="003C0DD0" w:rsidRPr="003C0DD0" w:rsidRDefault="00AA0EAD" w:rsidP="00380E08">
      <w:pPr>
        <w:widowControl w:val="0"/>
        <w:pBdr>
          <w:bottom w:val="single" w:sz="12" w:space="1" w:color="357A9B"/>
        </w:pBdr>
        <w:autoSpaceDE w:val="0"/>
        <w:autoSpaceDN w:val="0"/>
        <w:adjustRightInd w:val="0"/>
        <w:spacing w:before="240" w:after="120" w:line="240" w:lineRule="auto"/>
        <w:contextualSpacing/>
        <w:jc w:val="both"/>
        <w:rPr>
          <w:rFonts w:eastAsia="Calibri" w:cs="Calibri"/>
          <w:b/>
          <w:bCs/>
          <w:color w:val="357A9B"/>
          <w:kern w:val="2"/>
          <w:sz w:val="30"/>
          <w:szCs w:val="30"/>
          <w:lang w:eastAsia="en-US"/>
        </w:rPr>
      </w:pPr>
      <w:r>
        <w:rPr>
          <w:rFonts w:eastAsia="Calibri" w:cs="Calibri"/>
          <w:b/>
          <w:bCs/>
          <w:color w:val="357A9B"/>
          <w:kern w:val="2"/>
          <w:sz w:val="30"/>
          <w:szCs w:val="30"/>
          <w:lang w:eastAsia="en-US"/>
        </w:rPr>
        <w:t>III</w:t>
      </w:r>
      <w:r w:rsidR="003C0DD0" w:rsidRPr="003C0DD0">
        <w:rPr>
          <w:rFonts w:eastAsia="Calibri" w:cs="Calibri"/>
          <w:b/>
          <w:bCs/>
          <w:color w:val="357A9B"/>
          <w:kern w:val="2"/>
          <w:sz w:val="30"/>
          <w:szCs w:val="30"/>
          <w:lang w:eastAsia="en-US"/>
        </w:rPr>
        <w:t xml:space="preserve">- </w:t>
      </w:r>
      <w:r w:rsidR="00DD302C">
        <w:rPr>
          <w:rFonts w:eastAsia="Calibri" w:cs="Calibri"/>
          <w:b/>
          <w:bCs/>
          <w:color w:val="357A9B"/>
          <w:kern w:val="2"/>
          <w:sz w:val="30"/>
          <w:szCs w:val="30"/>
          <w:lang w:eastAsia="en-US"/>
        </w:rPr>
        <w:t>Points de vigilance</w:t>
      </w:r>
      <w:r w:rsidR="003C0DD0">
        <w:rPr>
          <w:rFonts w:eastAsia="Calibri" w:cs="Calibri"/>
          <w:b/>
          <w:bCs/>
          <w:color w:val="357A9B"/>
          <w:kern w:val="2"/>
          <w:sz w:val="30"/>
          <w:szCs w:val="30"/>
          <w:lang w:eastAsia="en-US"/>
        </w:rPr>
        <w:t xml:space="preserve"> </w:t>
      </w:r>
    </w:p>
    <w:tbl>
      <w:tblPr>
        <w:tblStyle w:val="Grilledutableau"/>
        <w:tblpPr w:leftFromText="141" w:rightFromText="141" w:vertAnchor="text" w:horzAnchor="margin" w:tblpXSpec="right" w:tblpY="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202"/>
      </w:tblGrid>
      <w:tr w:rsidR="00AA0EAD" w:rsidTr="00AA0EAD">
        <w:trPr>
          <w:trHeight w:val="280"/>
        </w:trPr>
        <w:tc>
          <w:tcPr>
            <w:tcW w:w="959" w:type="dxa"/>
            <w:vAlign w:val="center"/>
          </w:tcPr>
          <w:p w:rsidR="00AA0EAD" w:rsidRPr="00AA0EAD" w:rsidRDefault="000D7AEE" w:rsidP="00AA0EAD">
            <w:pPr>
              <w:pStyle w:val="Paragraphedeliste"/>
              <w:tabs>
                <w:tab w:val="left" w:pos="1230"/>
              </w:tabs>
              <w:spacing w:after="0"/>
              <w:ind w:left="0"/>
              <w:jc w:val="center"/>
              <w:rPr>
                <w:rFonts w:ascii="Calibri" w:hAnsi="Calibri"/>
              </w:rPr>
            </w:pPr>
            <w:sdt>
              <w:sdtPr>
                <w:id w:val="1883834216"/>
                <w14:checkbox>
                  <w14:checked w14:val="0"/>
                  <w14:checkedState w14:val="2612" w14:font="MS Gothic"/>
                  <w14:uncheckedState w14:val="2610" w14:font="MS Gothic"/>
                </w14:checkbox>
              </w:sdtPr>
              <w:sdtEndPr/>
              <w:sdtContent>
                <w:r w:rsidR="00AA0EAD">
                  <w:rPr>
                    <w:rFonts w:ascii="MS Gothic" w:eastAsia="MS Gothic" w:hAnsi="MS Gothic" w:hint="eastAsia"/>
                  </w:rPr>
                  <w:t>☐</w:t>
                </w:r>
              </w:sdtContent>
            </w:sdt>
            <w:r w:rsidR="00AA0EAD">
              <w:t xml:space="preserve"> </w:t>
            </w:r>
            <w:r w:rsidR="00AA0EAD" w:rsidRPr="005168DC">
              <w:rPr>
                <w:rFonts w:ascii="Calibri" w:hAnsi="Calibri"/>
              </w:rPr>
              <w:t>Oui</w:t>
            </w:r>
          </w:p>
        </w:tc>
        <w:tc>
          <w:tcPr>
            <w:tcW w:w="1202" w:type="dxa"/>
            <w:vAlign w:val="center"/>
          </w:tcPr>
          <w:p w:rsidR="00AA0EAD" w:rsidRDefault="000D7AEE" w:rsidP="00AA0EAD">
            <w:pPr>
              <w:pStyle w:val="Paragraphedeliste"/>
              <w:tabs>
                <w:tab w:val="left" w:pos="1230"/>
              </w:tabs>
              <w:spacing w:after="0"/>
              <w:ind w:left="0"/>
              <w:jc w:val="center"/>
            </w:pPr>
            <w:sdt>
              <w:sdtPr>
                <w:id w:val="2083332291"/>
                <w14:checkbox>
                  <w14:checked w14:val="0"/>
                  <w14:checkedState w14:val="2612" w14:font="MS Gothic"/>
                  <w14:uncheckedState w14:val="2610" w14:font="MS Gothic"/>
                </w14:checkbox>
              </w:sdtPr>
              <w:sdtEndPr/>
              <w:sdtContent>
                <w:r w:rsidR="00AA0EAD">
                  <w:rPr>
                    <w:rFonts w:ascii="MS Gothic" w:eastAsia="MS Gothic" w:hAnsi="MS Gothic" w:hint="eastAsia"/>
                  </w:rPr>
                  <w:t>☐</w:t>
                </w:r>
              </w:sdtContent>
            </w:sdt>
            <w:r w:rsidR="00AA0EAD">
              <w:t xml:space="preserve"> </w:t>
            </w:r>
            <w:r w:rsidR="00AA0EAD" w:rsidRPr="005168DC">
              <w:rPr>
                <w:rFonts w:ascii="Calibri" w:hAnsi="Calibri"/>
              </w:rPr>
              <w:t>Non</w:t>
            </w:r>
          </w:p>
        </w:tc>
      </w:tr>
    </w:tbl>
    <w:p w:rsidR="005168DC" w:rsidRPr="001771AC" w:rsidRDefault="005168DC" w:rsidP="00AA0EAD">
      <w:pPr>
        <w:pStyle w:val="Paragraphedeliste"/>
        <w:numPr>
          <w:ilvl w:val="0"/>
          <w:numId w:val="18"/>
        </w:numPr>
        <w:tabs>
          <w:tab w:val="left" w:pos="1230"/>
        </w:tabs>
        <w:spacing w:before="120" w:after="240"/>
        <w:ind w:left="709" w:hanging="283"/>
        <w:rPr>
          <w:u w:val="single"/>
        </w:rPr>
      </w:pPr>
      <w:r w:rsidRPr="005168DC">
        <w:rPr>
          <w:u w:val="single"/>
        </w:rPr>
        <w:t xml:space="preserve"> </w:t>
      </w:r>
      <w:r w:rsidR="00DD302C" w:rsidRPr="005168DC">
        <w:rPr>
          <w:u w:val="single"/>
        </w:rPr>
        <w:t xml:space="preserve">Les </w:t>
      </w:r>
      <w:r w:rsidR="00EE2893" w:rsidRPr="005168DC">
        <w:rPr>
          <w:u w:val="single"/>
        </w:rPr>
        <w:t>t</w:t>
      </w:r>
      <w:r w:rsidR="003C0DD0" w:rsidRPr="005168DC">
        <w:rPr>
          <w:u w:val="single"/>
        </w:rPr>
        <w:t>emps non complet</w:t>
      </w:r>
      <w:r w:rsidRPr="005168DC">
        <w:rPr>
          <w:u w:val="single"/>
        </w:rPr>
        <w:t> </w:t>
      </w:r>
    </w:p>
    <w:p w:rsidR="00A86D31" w:rsidRDefault="005168DC" w:rsidP="00AA0EAD">
      <w:pPr>
        <w:pStyle w:val="Paragraphedeliste"/>
        <w:tabs>
          <w:tab w:val="left" w:pos="993"/>
        </w:tabs>
        <w:spacing w:before="240"/>
        <w:ind w:left="993"/>
      </w:pPr>
      <w:r>
        <w:t xml:space="preserve"> </w:t>
      </w:r>
      <w:r w:rsidR="00F050BF">
        <w:t>La révision</w:t>
      </w:r>
      <w:r>
        <w:t xml:space="preserve"> entra</w:t>
      </w:r>
      <w:r w:rsidR="00282C8A">
        <w:t>î</w:t>
      </w:r>
      <w:r>
        <w:t>ne-</w:t>
      </w:r>
      <w:r w:rsidR="00F050BF">
        <w:t>elle</w:t>
      </w:r>
      <w:r w:rsidR="00A86D31">
        <w:t xml:space="preserve"> </w:t>
      </w:r>
      <w:r>
        <w:t>une baisse de durée hebdomadaire pour certains agents ?</w:t>
      </w:r>
      <w:r w:rsidR="00AA0EAD">
        <w:t xml:space="preserve"> </w:t>
      </w:r>
    </w:p>
    <w:p w:rsidR="00A86D31" w:rsidRDefault="00AA0EAD" w:rsidP="00F91776">
      <w:pPr>
        <w:widowControl w:val="0"/>
        <w:pBdr>
          <w:bottom w:val="single" w:sz="12" w:space="1" w:color="357A9B"/>
        </w:pBdr>
        <w:tabs>
          <w:tab w:val="left" w:pos="284"/>
        </w:tabs>
        <w:autoSpaceDE w:val="0"/>
        <w:autoSpaceDN w:val="0"/>
        <w:adjustRightInd w:val="0"/>
        <w:spacing w:before="240" w:after="160" w:line="240" w:lineRule="auto"/>
        <w:contextualSpacing/>
      </w:pPr>
      <w:r>
        <w:t>Précisez le nombre d’agents concernés </w:t>
      </w:r>
      <w:r w:rsidR="00F91776">
        <w:t xml:space="preserve">et les modifications de DHS </w:t>
      </w:r>
      <w:r>
        <w:t xml:space="preserve">: </w:t>
      </w:r>
      <w:r w:rsidR="00F91776">
        <w:t>……………………………………………………………………………………………………………………………………………………………………………………………</w:t>
      </w:r>
      <w:r>
        <w:t>………………</w:t>
      </w:r>
      <w:r w:rsidR="00F91776">
        <w:t>………………………………………………………………………………………………………………………………………………………………………</w:t>
      </w:r>
    </w:p>
    <w:p w:rsidR="00F91776" w:rsidRDefault="00F91776" w:rsidP="00A86D31">
      <w:pPr>
        <w:widowControl w:val="0"/>
        <w:pBdr>
          <w:bottom w:val="single" w:sz="12" w:space="1" w:color="357A9B"/>
        </w:pBdr>
        <w:tabs>
          <w:tab w:val="left" w:pos="284"/>
        </w:tabs>
        <w:autoSpaceDE w:val="0"/>
        <w:autoSpaceDN w:val="0"/>
        <w:adjustRightInd w:val="0"/>
        <w:spacing w:before="240" w:after="160" w:line="240" w:lineRule="auto"/>
        <w:contextualSpacing/>
        <w:jc w:val="both"/>
      </w:pPr>
    </w:p>
    <w:p w:rsidR="006527A5" w:rsidRPr="001771AC" w:rsidRDefault="00AA0EAD" w:rsidP="00380E08">
      <w:pPr>
        <w:widowControl w:val="0"/>
        <w:pBdr>
          <w:bottom w:val="single" w:sz="12" w:space="1" w:color="357A9B"/>
        </w:pBdr>
        <w:tabs>
          <w:tab w:val="left" w:pos="284"/>
        </w:tabs>
        <w:autoSpaceDE w:val="0"/>
        <w:autoSpaceDN w:val="0"/>
        <w:adjustRightInd w:val="0"/>
        <w:spacing w:before="240" w:after="120" w:line="240" w:lineRule="auto"/>
        <w:contextualSpacing/>
        <w:jc w:val="both"/>
        <w:rPr>
          <w:rFonts w:eastAsia="Calibri" w:cs="Calibri"/>
          <w:b/>
          <w:bCs/>
          <w:color w:val="357A9B"/>
          <w:kern w:val="2"/>
          <w:sz w:val="30"/>
          <w:szCs w:val="30"/>
          <w:lang w:eastAsia="en-US"/>
        </w:rPr>
      </w:pPr>
      <w:r>
        <w:rPr>
          <w:rFonts w:eastAsia="Calibri" w:cs="Calibri"/>
          <w:b/>
          <w:bCs/>
          <w:color w:val="357A9B"/>
          <w:kern w:val="2"/>
          <w:sz w:val="30"/>
          <w:szCs w:val="30"/>
          <w:lang w:eastAsia="en-US"/>
        </w:rPr>
        <w:t>I</w:t>
      </w:r>
      <w:r w:rsidR="00A86D31" w:rsidRPr="00A86D31">
        <w:rPr>
          <w:rFonts w:eastAsia="Calibri" w:cs="Calibri"/>
          <w:b/>
          <w:bCs/>
          <w:color w:val="357A9B"/>
          <w:kern w:val="2"/>
          <w:sz w:val="30"/>
          <w:szCs w:val="30"/>
          <w:lang w:eastAsia="en-US"/>
        </w:rPr>
        <w:t>V -</w:t>
      </w:r>
      <w:r w:rsidR="00A86D31">
        <w:t xml:space="preserve"> </w:t>
      </w:r>
      <w:r w:rsidR="005168DC" w:rsidRPr="005168DC">
        <w:rPr>
          <w:rFonts w:eastAsia="Calibri" w:cs="Calibri"/>
          <w:b/>
          <w:bCs/>
          <w:color w:val="357A9B"/>
          <w:kern w:val="2"/>
          <w:sz w:val="30"/>
          <w:szCs w:val="30"/>
          <w:lang w:eastAsia="en-US"/>
        </w:rPr>
        <w:t>Décompte du temps de travail</w:t>
      </w:r>
    </w:p>
    <w:p w:rsidR="001771AC" w:rsidRDefault="00F050BF" w:rsidP="00C9592E">
      <w:pPr>
        <w:pStyle w:val="Paragraphedeliste"/>
        <w:tabs>
          <w:tab w:val="left" w:pos="0"/>
        </w:tabs>
        <w:spacing w:before="240"/>
        <w:ind w:left="0"/>
      </w:pPr>
      <w:r w:rsidRPr="001771AC">
        <w:t xml:space="preserve"> </w:t>
      </w:r>
      <w:r w:rsidR="001771AC" w:rsidRPr="001771AC">
        <w:t>La collectivité prévoi</w:t>
      </w:r>
      <w:r w:rsidR="00A86D31">
        <w:t>t-</w:t>
      </w:r>
      <w:r w:rsidR="001771AC" w:rsidRPr="001771AC">
        <w:t xml:space="preserve">elle de suivre annuellement </w:t>
      </w:r>
      <w:r>
        <w:t>le</w:t>
      </w:r>
      <w:r w:rsidR="001771AC" w:rsidRPr="001771AC">
        <w:t xml:space="preserve"> temps de travail ? </w:t>
      </w:r>
      <w:r>
        <w:t xml:space="preserve">   </w:t>
      </w:r>
      <w:sdt>
        <w:sdtPr>
          <w:id w:val="-136417497"/>
          <w14:checkbox>
            <w14:checked w14:val="0"/>
            <w14:checkedState w14:val="2612" w14:font="MS Gothic"/>
            <w14:uncheckedState w14:val="2610" w14:font="MS Gothic"/>
          </w14:checkbox>
        </w:sdtPr>
        <w:sdtEndPr/>
        <w:sdtContent>
          <w:r w:rsidR="00C9592E">
            <w:rPr>
              <w:rFonts w:ascii="MS Gothic" w:eastAsia="MS Gothic" w:hAnsi="MS Gothic" w:hint="eastAsia"/>
            </w:rPr>
            <w:t>☐</w:t>
          </w:r>
        </w:sdtContent>
      </w:sdt>
      <w:r w:rsidR="00C9592E">
        <w:t xml:space="preserve"> Oui </w:t>
      </w:r>
      <w:r>
        <w:t xml:space="preserve"> </w:t>
      </w:r>
      <w:r w:rsidR="00C9592E">
        <w:tab/>
      </w:r>
      <w:sdt>
        <w:sdtPr>
          <w:id w:val="2014879321"/>
          <w14:checkbox>
            <w14:checked w14:val="0"/>
            <w14:checkedState w14:val="2612" w14:font="MS Gothic"/>
            <w14:uncheckedState w14:val="2610" w14:font="MS Gothic"/>
          </w14:checkbox>
        </w:sdtPr>
        <w:sdtEndPr/>
        <w:sdtContent>
          <w:r w:rsidR="00C9592E">
            <w:rPr>
              <w:rFonts w:ascii="MS Gothic" w:eastAsia="MS Gothic" w:hAnsi="MS Gothic" w:hint="eastAsia"/>
            </w:rPr>
            <w:t>☐</w:t>
          </w:r>
        </w:sdtContent>
      </w:sdt>
      <w:r w:rsidR="00C9592E">
        <w:t xml:space="preserve"> Non </w:t>
      </w:r>
      <w:r w:rsidR="00C9592E">
        <w:tab/>
      </w:r>
      <w:r w:rsidR="00C9592E">
        <w:tab/>
      </w:r>
      <w:r w:rsidR="001771AC">
        <w:tab/>
      </w:r>
      <w:r w:rsidR="001771AC" w:rsidRPr="001771AC">
        <w:t xml:space="preserve"> </w:t>
      </w:r>
    </w:p>
    <w:p w:rsidR="00C9592E" w:rsidRPr="00C9592E" w:rsidRDefault="00C9592E" w:rsidP="00C9592E">
      <w:pPr>
        <w:pStyle w:val="Paragraphedeliste"/>
        <w:tabs>
          <w:tab w:val="left" w:pos="284"/>
        </w:tabs>
        <w:spacing w:before="120" w:after="0"/>
        <w:ind w:left="0"/>
        <w:rPr>
          <w:sz w:val="10"/>
          <w:szCs w:val="10"/>
        </w:rPr>
      </w:pPr>
    </w:p>
    <w:p w:rsidR="00A86D31" w:rsidRPr="00B41FC2" w:rsidRDefault="000F4ED4" w:rsidP="00C9592E">
      <w:pPr>
        <w:pStyle w:val="Paragraphedeliste"/>
        <w:tabs>
          <w:tab w:val="left" w:pos="284"/>
        </w:tabs>
        <w:spacing w:before="360" w:after="0"/>
        <w:ind w:left="0"/>
        <w:rPr>
          <w:i/>
          <w:sz w:val="20"/>
          <w:szCs w:val="20"/>
        </w:rPr>
      </w:pPr>
      <w:r>
        <w:t xml:space="preserve">Si oui, </w:t>
      </w:r>
      <w:r w:rsidR="00B41FC2">
        <w:t xml:space="preserve">de quelle manière ? </w:t>
      </w:r>
      <w:r w:rsidR="006A4E45" w:rsidRPr="00B41FC2">
        <w:rPr>
          <w:i/>
          <w:sz w:val="20"/>
          <w:szCs w:val="20"/>
        </w:rPr>
        <w:t>Cocher</w:t>
      </w:r>
      <w:r w:rsidR="00B41FC2" w:rsidRPr="00B41FC2">
        <w:rPr>
          <w:i/>
          <w:sz w:val="20"/>
          <w:szCs w:val="20"/>
        </w:rPr>
        <w:t xml:space="preserve"> la ou les case(s) correspondante(s)</w:t>
      </w:r>
    </w:p>
    <w:tbl>
      <w:tblPr>
        <w:tblStyle w:val="Grilledutableau"/>
        <w:tblW w:w="109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1"/>
        <w:gridCol w:w="4252"/>
      </w:tblGrid>
      <w:tr w:rsidR="00A86D31" w:rsidTr="00380E08">
        <w:trPr>
          <w:trHeight w:val="497"/>
        </w:trPr>
        <w:tc>
          <w:tcPr>
            <w:tcW w:w="3402" w:type="dxa"/>
          </w:tcPr>
          <w:p w:rsidR="00A86D31" w:rsidRPr="00A86D31" w:rsidRDefault="000D7AEE" w:rsidP="00380E08">
            <w:pPr>
              <w:tabs>
                <w:tab w:val="left" w:pos="709"/>
              </w:tabs>
              <w:spacing w:before="120" w:after="0"/>
              <w:ind w:left="318" w:hanging="318"/>
              <w:rPr>
                <w:rFonts w:asciiTheme="minorHAnsi" w:hAnsiTheme="minorHAnsi" w:cstheme="minorHAnsi"/>
              </w:rPr>
            </w:pPr>
            <w:sdt>
              <w:sdtPr>
                <w:rPr>
                  <w:rFonts w:asciiTheme="minorHAnsi" w:hAnsiTheme="minorHAnsi" w:cstheme="minorHAnsi"/>
                </w:rPr>
                <w:id w:val="628980138"/>
                <w14:checkbox>
                  <w14:checked w14:val="0"/>
                  <w14:checkedState w14:val="2612" w14:font="MS Gothic"/>
                  <w14:uncheckedState w14:val="2610" w14:font="MS Gothic"/>
                </w14:checkbox>
              </w:sdtPr>
              <w:sdtEndPr/>
              <w:sdtContent>
                <w:r w:rsidR="00A86D31">
                  <w:rPr>
                    <w:rFonts w:ascii="MS Gothic" w:eastAsia="MS Gothic" w:hAnsi="MS Gothic" w:cstheme="minorHAnsi" w:hint="eastAsia"/>
                  </w:rPr>
                  <w:t>☐</w:t>
                </w:r>
              </w:sdtContent>
            </w:sdt>
            <w:r w:rsidR="00A86D31" w:rsidRPr="00A86D31">
              <w:rPr>
                <w:rFonts w:asciiTheme="minorHAnsi" w:hAnsiTheme="minorHAnsi" w:cstheme="minorHAnsi"/>
              </w:rPr>
              <w:t xml:space="preserve"> </w:t>
            </w:r>
            <w:r w:rsidR="00057D7B">
              <w:rPr>
                <w:rFonts w:asciiTheme="minorHAnsi" w:hAnsiTheme="minorHAnsi" w:cstheme="minorHAnsi"/>
              </w:rPr>
              <w:t>Planification</w:t>
            </w:r>
            <w:r w:rsidR="000F4ED4">
              <w:rPr>
                <w:rFonts w:asciiTheme="minorHAnsi" w:hAnsiTheme="minorHAnsi" w:cstheme="minorHAnsi"/>
              </w:rPr>
              <w:t xml:space="preserve"> </w:t>
            </w:r>
            <w:r w:rsidR="00057D7B">
              <w:rPr>
                <w:rFonts w:asciiTheme="minorHAnsi" w:hAnsiTheme="minorHAnsi" w:cstheme="minorHAnsi"/>
              </w:rPr>
              <w:t>d</w:t>
            </w:r>
            <w:r w:rsidR="000F4ED4">
              <w:rPr>
                <w:rFonts w:asciiTheme="minorHAnsi" w:hAnsiTheme="minorHAnsi" w:cstheme="minorHAnsi"/>
              </w:rPr>
              <w:t>u temps en début d’année</w:t>
            </w:r>
          </w:p>
        </w:tc>
        <w:tc>
          <w:tcPr>
            <w:tcW w:w="3261" w:type="dxa"/>
          </w:tcPr>
          <w:p w:rsidR="00A86D31" w:rsidRPr="00A86D31" w:rsidRDefault="000D7AEE" w:rsidP="00380E08">
            <w:pPr>
              <w:tabs>
                <w:tab w:val="left" w:pos="318"/>
              </w:tabs>
              <w:spacing w:before="120" w:after="0"/>
              <w:ind w:left="318" w:hanging="318"/>
              <w:rPr>
                <w:rFonts w:asciiTheme="minorHAnsi" w:hAnsiTheme="minorHAnsi" w:cstheme="minorHAnsi"/>
              </w:rPr>
            </w:pPr>
            <w:sdt>
              <w:sdtPr>
                <w:rPr>
                  <w:rFonts w:asciiTheme="minorHAnsi" w:hAnsiTheme="minorHAnsi" w:cstheme="minorHAnsi"/>
                </w:rPr>
                <w:id w:val="-1462192392"/>
                <w14:checkbox>
                  <w14:checked w14:val="0"/>
                  <w14:checkedState w14:val="2612" w14:font="MS Gothic"/>
                  <w14:uncheckedState w14:val="2610" w14:font="MS Gothic"/>
                </w14:checkbox>
              </w:sdtPr>
              <w:sdtEndPr/>
              <w:sdtContent>
                <w:r w:rsidR="00A86D31">
                  <w:rPr>
                    <w:rFonts w:ascii="MS Gothic" w:eastAsia="MS Gothic" w:hAnsi="MS Gothic" w:cstheme="minorHAnsi" w:hint="eastAsia"/>
                  </w:rPr>
                  <w:t>☐</w:t>
                </w:r>
              </w:sdtContent>
            </w:sdt>
            <w:r w:rsidR="00A86D31" w:rsidRPr="00A86D31">
              <w:rPr>
                <w:rFonts w:asciiTheme="minorHAnsi" w:hAnsiTheme="minorHAnsi" w:cstheme="minorHAnsi"/>
              </w:rPr>
              <w:tab/>
            </w:r>
            <w:r w:rsidR="00380E08">
              <w:rPr>
                <w:rFonts w:asciiTheme="minorHAnsi" w:hAnsiTheme="minorHAnsi" w:cstheme="minorHAnsi"/>
              </w:rPr>
              <w:t>D</w:t>
            </w:r>
            <w:r w:rsidR="00A86D31" w:rsidRPr="00A86D31">
              <w:rPr>
                <w:rFonts w:asciiTheme="minorHAnsi" w:hAnsiTheme="minorHAnsi" w:cstheme="minorHAnsi"/>
              </w:rPr>
              <w:t xml:space="preserve">écompte </w:t>
            </w:r>
            <w:r w:rsidR="000F4ED4">
              <w:rPr>
                <w:rFonts w:asciiTheme="minorHAnsi" w:hAnsiTheme="minorHAnsi" w:cstheme="minorHAnsi"/>
              </w:rPr>
              <w:t>mensuel du temps</w:t>
            </w:r>
            <w:r w:rsidR="00F050BF">
              <w:rPr>
                <w:rFonts w:asciiTheme="minorHAnsi" w:hAnsiTheme="minorHAnsi" w:cstheme="minorHAnsi"/>
              </w:rPr>
              <w:t xml:space="preserve"> (pointage)</w:t>
            </w:r>
          </w:p>
        </w:tc>
        <w:tc>
          <w:tcPr>
            <w:tcW w:w="4252" w:type="dxa"/>
          </w:tcPr>
          <w:p w:rsidR="00A86D31" w:rsidRPr="00A86D31" w:rsidRDefault="000D7AEE" w:rsidP="003577D8">
            <w:pPr>
              <w:pStyle w:val="Paragraphedeliste"/>
              <w:tabs>
                <w:tab w:val="left" w:pos="426"/>
              </w:tabs>
              <w:spacing w:before="120" w:after="0"/>
              <w:ind w:left="317" w:hanging="317"/>
              <w:rPr>
                <w:rFonts w:asciiTheme="minorHAnsi" w:hAnsiTheme="minorHAnsi" w:cstheme="minorHAnsi"/>
              </w:rPr>
            </w:pPr>
            <w:sdt>
              <w:sdtPr>
                <w:rPr>
                  <w:rFonts w:asciiTheme="minorHAnsi" w:hAnsiTheme="minorHAnsi" w:cstheme="minorHAnsi"/>
                </w:rPr>
                <w:id w:val="959382870"/>
                <w14:checkbox>
                  <w14:checked w14:val="0"/>
                  <w14:checkedState w14:val="2612" w14:font="MS Gothic"/>
                  <w14:uncheckedState w14:val="2610" w14:font="MS Gothic"/>
                </w14:checkbox>
              </w:sdtPr>
              <w:sdtEndPr/>
              <w:sdtContent>
                <w:r w:rsidR="00380E08">
                  <w:rPr>
                    <w:rFonts w:ascii="MS Gothic" w:eastAsia="MS Gothic" w:hAnsi="MS Gothic" w:cstheme="minorHAnsi" w:hint="eastAsia"/>
                  </w:rPr>
                  <w:t>☐</w:t>
                </w:r>
              </w:sdtContent>
            </w:sdt>
            <w:r w:rsidR="00380E08">
              <w:rPr>
                <w:rFonts w:asciiTheme="minorHAnsi" w:hAnsiTheme="minorHAnsi" w:cstheme="minorHAnsi"/>
              </w:rPr>
              <w:t xml:space="preserve"> Calcul chaque année </w:t>
            </w:r>
            <w:r w:rsidR="003577D8">
              <w:rPr>
                <w:rFonts w:asciiTheme="minorHAnsi" w:hAnsiTheme="minorHAnsi" w:cstheme="minorHAnsi"/>
              </w:rPr>
              <w:t>du</w:t>
            </w:r>
            <w:r w:rsidR="0004239F">
              <w:rPr>
                <w:rFonts w:asciiTheme="minorHAnsi" w:hAnsiTheme="minorHAnsi" w:cstheme="minorHAnsi"/>
              </w:rPr>
              <w:t xml:space="preserve"> nombre de jours travaillé</w:t>
            </w:r>
            <w:r w:rsidR="00380E08">
              <w:rPr>
                <w:rFonts w:asciiTheme="minorHAnsi" w:hAnsiTheme="minorHAnsi" w:cstheme="minorHAnsi"/>
              </w:rPr>
              <w:t xml:space="preserve">s, </w:t>
            </w:r>
            <w:r w:rsidR="003577D8">
              <w:rPr>
                <w:rFonts w:asciiTheme="minorHAnsi" w:hAnsiTheme="minorHAnsi" w:cstheme="minorHAnsi"/>
              </w:rPr>
              <w:t>du</w:t>
            </w:r>
            <w:r w:rsidR="00380E08">
              <w:rPr>
                <w:rFonts w:asciiTheme="minorHAnsi" w:hAnsiTheme="minorHAnsi" w:cstheme="minorHAnsi"/>
              </w:rPr>
              <w:t xml:space="preserve"> nombre de jour ARTT</w:t>
            </w:r>
          </w:p>
        </w:tc>
      </w:tr>
    </w:tbl>
    <w:p w:rsidR="00FA1FAD" w:rsidRDefault="00FA1FAD" w:rsidP="006527A5">
      <w:pPr>
        <w:tabs>
          <w:tab w:val="left" w:pos="1230"/>
        </w:tabs>
        <w:rPr>
          <w:sz w:val="8"/>
          <w:szCs w:val="8"/>
        </w:rPr>
      </w:pPr>
    </w:p>
    <w:p w:rsidR="005168DC" w:rsidRDefault="005168DC" w:rsidP="006527A5">
      <w:pPr>
        <w:tabs>
          <w:tab w:val="left" w:pos="1230"/>
        </w:tabs>
        <w:rPr>
          <w:sz w:val="8"/>
          <w:szCs w:val="8"/>
        </w:rPr>
        <w:sectPr w:rsidR="005168DC" w:rsidSect="00384B71">
          <w:headerReference w:type="default" r:id="rId8"/>
          <w:footerReference w:type="default" r:id="rId9"/>
          <w:headerReference w:type="first" r:id="rId10"/>
          <w:footerReference w:type="first" r:id="rId11"/>
          <w:pgSz w:w="11906" w:h="16838"/>
          <w:pgMar w:top="360" w:right="720" w:bottom="1077" w:left="539" w:header="360" w:footer="709" w:gutter="0"/>
          <w:cols w:space="708"/>
          <w:titlePg/>
          <w:docGrid w:linePitch="360"/>
        </w:sectPr>
      </w:pPr>
    </w:p>
    <w:p w:rsidR="00576595" w:rsidRDefault="00576595" w:rsidP="00686924">
      <w:pPr>
        <w:widowControl w:val="0"/>
        <w:pBdr>
          <w:bottom w:val="single" w:sz="12" w:space="1" w:color="357A9B"/>
        </w:pBdr>
        <w:autoSpaceDE w:val="0"/>
        <w:autoSpaceDN w:val="0"/>
        <w:adjustRightInd w:val="0"/>
        <w:spacing w:before="240" w:after="160" w:line="240" w:lineRule="auto"/>
        <w:ind w:right="662"/>
        <w:contextualSpacing/>
        <w:jc w:val="both"/>
        <w:rPr>
          <w:rFonts w:eastAsia="Calibri" w:cs="Calibri"/>
          <w:b/>
          <w:bCs/>
          <w:color w:val="357A9B"/>
          <w:kern w:val="2"/>
          <w:sz w:val="30"/>
          <w:szCs w:val="30"/>
          <w:lang w:eastAsia="en-US"/>
        </w:rPr>
      </w:pPr>
    </w:p>
    <w:p w:rsidR="00ED0640" w:rsidRPr="00ED0640" w:rsidRDefault="00ED0640" w:rsidP="00686924">
      <w:pPr>
        <w:widowControl w:val="0"/>
        <w:pBdr>
          <w:bottom w:val="single" w:sz="12" w:space="1" w:color="357A9B"/>
        </w:pBdr>
        <w:autoSpaceDE w:val="0"/>
        <w:autoSpaceDN w:val="0"/>
        <w:adjustRightInd w:val="0"/>
        <w:spacing w:before="240" w:after="160" w:line="240" w:lineRule="auto"/>
        <w:ind w:right="662"/>
        <w:contextualSpacing/>
        <w:jc w:val="both"/>
        <w:rPr>
          <w:rFonts w:eastAsia="Calibri" w:cs="Calibri"/>
          <w:b/>
          <w:bCs/>
          <w:color w:val="357A9B"/>
          <w:kern w:val="2"/>
          <w:sz w:val="30"/>
          <w:szCs w:val="30"/>
          <w:lang w:eastAsia="en-US"/>
        </w:rPr>
      </w:pPr>
      <w:r w:rsidRPr="00ED0640">
        <w:rPr>
          <w:rFonts w:eastAsia="Calibri" w:cs="Calibri"/>
          <w:b/>
          <w:bCs/>
          <w:color w:val="357A9B"/>
          <w:kern w:val="2"/>
          <w:sz w:val="30"/>
          <w:szCs w:val="30"/>
          <w:lang w:eastAsia="en-US"/>
        </w:rPr>
        <w:t>V- Aménagement temps de travail</w:t>
      </w:r>
    </w:p>
    <w:p w:rsidR="00576595" w:rsidRPr="00576595" w:rsidRDefault="00576595" w:rsidP="00576595">
      <w:pPr>
        <w:pStyle w:val="Paragraphedeliste"/>
        <w:spacing w:before="240" w:after="0"/>
      </w:pPr>
    </w:p>
    <w:p w:rsidR="00B41FC2" w:rsidRPr="00ED0640" w:rsidRDefault="000F4ED4" w:rsidP="00B41FC2">
      <w:pPr>
        <w:pStyle w:val="Paragraphedeliste"/>
        <w:numPr>
          <w:ilvl w:val="0"/>
          <w:numId w:val="16"/>
        </w:numPr>
        <w:spacing w:before="240" w:after="0"/>
      </w:pPr>
      <w:r>
        <w:rPr>
          <w:noProof/>
        </w:rPr>
        <mc:AlternateContent>
          <mc:Choice Requires="wps">
            <w:drawing>
              <wp:anchor distT="0" distB="0" distL="114300" distR="114300" simplePos="0" relativeHeight="251662848" behindDoc="0" locked="0" layoutInCell="1" allowOverlap="1" wp14:anchorId="104D7F77" wp14:editId="081FA51E">
                <wp:simplePos x="0" y="0"/>
                <wp:positionH relativeFrom="column">
                  <wp:posOffset>7907655</wp:posOffset>
                </wp:positionH>
                <wp:positionV relativeFrom="paragraph">
                  <wp:posOffset>26670</wp:posOffset>
                </wp:positionV>
                <wp:extent cx="1952625" cy="990600"/>
                <wp:effectExtent l="0" t="0" r="28575" b="19050"/>
                <wp:wrapNone/>
                <wp:docPr id="2" name="Rogner et arrondir un rectangle à un seul coin 2"/>
                <wp:cNvGraphicFramePr/>
                <a:graphic xmlns:a="http://schemas.openxmlformats.org/drawingml/2006/main">
                  <a:graphicData uri="http://schemas.microsoft.com/office/word/2010/wordprocessingShape">
                    <wps:wsp>
                      <wps:cNvSpPr/>
                      <wps:spPr>
                        <a:xfrm>
                          <a:off x="0" y="0"/>
                          <a:ext cx="1952625" cy="990600"/>
                        </a:xfrm>
                        <a:prstGeom prst="snipRoundRect">
                          <a:avLst/>
                        </a:prstGeom>
                      </wps:spPr>
                      <wps:style>
                        <a:lnRef idx="2">
                          <a:schemeClr val="dk1"/>
                        </a:lnRef>
                        <a:fillRef idx="1">
                          <a:schemeClr val="lt1"/>
                        </a:fillRef>
                        <a:effectRef idx="0">
                          <a:schemeClr val="dk1"/>
                        </a:effectRef>
                        <a:fontRef idx="minor">
                          <a:schemeClr val="dk1"/>
                        </a:fontRef>
                      </wps:style>
                      <wps:txbx>
                        <w:txbxContent>
                          <w:p w:rsidR="00C20702" w:rsidRDefault="00C20702" w:rsidP="001572A0">
                            <w:pPr>
                              <w:jc w:val="both"/>
                            </w:pPr>
                            <w:r>
                              <w:t>Chaque sujétion peut entra</w:t>
                            </w:r>
                            <w:r w:rsidR="00282C8A">
                              <w:t>î</w:t>
                            </w:r>
                            <w:r>
                              <w:t xml:space="preserve">ner une réduction de </w:t>
                            </w:r>
                            <w:r w:rsidR="00CC6CED">
                              <w:rPr>
                                <w:b/>
                              </w:rPr>
                              <w:t>….</w:t>
                            </w:r>
                            <w:r w:rsidR="00282C8A">
                              <w:t xml:space="preserve"> </w:t>
                            </w:r>
                            <w:proofErr w:type="gramStart"/>
                            <w:r>
                              <w:t>heures</w:t>
                            </w:r>
                            <w:proofErr w:type="gramEnd"/>
                            <w:r>
                              <w:t xml:space="preserve"> cumulable</w:t>
                            </w:r>
                            <w:r w:rsidR="00282C8A">
                              <w:t>s</w:t>
                            </w:r>
                            <w:r>
                              <w:t xml:space="preserve"> dans la limite 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7F77" id="Rogner et arrondir un rectangle à un seul coin 2" o:spid="_x0000_s1028" style="position:absolute;left:0;text-align:left;margin-left:622.65pt;margin-top:2.1pt;width:153.7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2625,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" adj="-11796480,,5400" path="m165103,l1787522,r165103,165103l1952625,990600,,990600,,165103c,73919,73919,,165103,xe" fillcolor="white [3201]" strokecolor="black [3200]" strokeweight="2pt">
                <v:stroke joinstyle="miter"/>
                <v:formulas/>
                <v:path arrowok="t" o:connecttype="custom" o:connectlocs="165103,0;1787522,0;1952625,165103;1952625,990600;0,990600;0,165103;165103,0" o:connectangles="0,0,0,0,0,0,0" textboxrect="0,0,1952625,990600"/>
                <v:textbox>
                  <w:txbxContent>
                    <w:p w:rsidR="00C20702" w:rsidRDefault="00C20702" w:rsidP="001572A0">
                      <w:pPr>
                        <w:jc w:val="both"/>
                      </w:pPr>
                      <w:r>
                        <w:t>Chaque sujétion peut entra</w:t>
                      </w:r>
                      <w:r w:rsidR="00282C8A">
                        <w:t>î</w:t>
                      </w:r>
                      <w:r>
                        <w:t xml:space="preserve">ner une réduction de </w:t>
                      </w:r>
                      <w:r w:rsidR="00CC6CED">
                        <w:rPr>
                          <w:b/>
                        </w:rPr>
                        <w:t>….</w:t>
                      </w:r>
                      <w:r w:rsidR="00282C8A">
                        <w:t xml:space="preserve"> </w:t>
                      </w:r>
                      <w:proofErr w:type="gramStart"/>
                      <w:r>
                        <w:t>heures</w:t>
                      </w:r>
                      <w:proofErr w:type="gramEnd"/>
                      <w:r>
                        <w:t xml:space="preserve"> cumulable</w:t>
                      </w:r>
                      <w:r w:rsidR="00282C8A">
                        <w:t>s</w:t>
                      </w:r>
                      <w:r>
                        <w:t xml:space="preserve"> dans la limite de ……………..</w:t>
                      </w:r>
                    </w:p>
                  </w:txbxContent>
                </v:textbox>
              </v:shape>
            </w:pict>
          </mc:Fallback>
        </mc:AlternateContent>
      </w:r>
      <w:r w:rsidR="00ED0640" w:rsidRPr="00B41FC2">
        <w:rPr>
          <w:u w:val="single"/>
        </w:rPr>
        <w:t xml:space="preserve">Le </w:t>
      </w:r>
      <w:r w:rsidR="00380E08" w:rsidRPr="00B41FC2">
        <w:rPr>
          <w:u w:val="single"/>
        </w:rPr>
        <w:t>volume global</w:t>
      </w:r>
      <w:r w:rsidR="00ED0640" w:rsidRPr="00B41FC2">
        <w:rPr>
          <w:u w:val="single"/>
        </w:rPr>
        <w:t xml:space="preserve"> est-il applicable à tout le monde ?</w:t>
      </w:r>
      <w:r w:rsidR="00B41FC2" w:rsidRPr="00B41FC2">
        <w:tab/>
      </w:r>
      <w:r w:rsidR="00ED0640">
        <w:t xml:space="preserve"> </w:t>
      </w:r>
      <w:sdt>
        <w:sdtPr>
          <w:rPr>
            <w:rFonts w:ascii="MS Gothic" w:eastAsia="MS Gothic" w:hAnsi="MS Gothic" w:cstheme="minorHAnsi"/>
          </w:rPr>
          <w:id w:val="-1016766678"/>
          <w14:checkbox>
            <w14:checked w14:val="0"/>
            <w14:checkedState w14:val="2612" w14:font="MS Gothic"/>
            <w14:uncheckedState w14:val="2610" w14:font="MS Gothic"/>
          </w14:checkbox>
        </w:sdtPr>
        <w:sdtEndPr/>
        <w:sdtContent>
          <w:r w:rsidR="00FA1FAD">
            <w:rPr>
              <w:rFonts w:ascii="MS Gothic" w:eastAsia="MS Gothic" w:hAnsi="MS Gothic" w:cstheme="minorHAnsi" w:hint="eastAsia"/>
            </w:rPr>
            <w:t>☐</w:t>
          </w:r>
        </w:sdtContent>
      </w:sdt>
      <w:r w:rsidR="00B41FC2" w:rsidRPr="00B41FC2">
        <w:rPr>
          <w:rFonts w:ascii="Trebuchet MS" w:hAnsi="Trebuchet MS"/>
          <w:sz w:val="36"/>
          <w:szCs w:val="36"/>
        </w:rPr>
        <w:t xml:space="preserve"> </w:t>
      </w:r>
      <w:r w:rsidR="00B41FC2" w:rsidRPr="00ED0640">
        <w:t>Oui</w:t>
      </w:r>
      <w:r w:rsidR="00B41FC2">
        <w:t xml:space="preserve">                    </w:t>
      </w:r>
      <w:sdt>
        <w:sdtPr>
          <w:rPr>
            <w:rFonts w:ascii="MS Gothic" w:eastAsia="MS Gothic" w:hAnsi="MS Gothic"/>
          </w:rPr>
          <w:id w:val="-405685865"/>
          <w14:checkbox>
            <w14:checked w14:val="0"/>
            <w14:checkedState w14:val="2612" w14:font="MS Gothic"/>
            <w14:uncheckedState w14:val="2610" w14:font="MS Gothic"/>
          </w14:checkbox>
        </w:sdtPr>
        <w:sdtEndPr/>
        <w:sdtContent>
          <w:r w:rsidR="00B41FC2" w:rsidRPr="00B41FC2">
            <w:rPr>
              <w:rFonts w:ascii="MS Gothic" w:eastAsia="MS Gothic" w:hAnsi="MS Gothic" w:hint="eastAsia"/>
            </w:rPr>
            <w:t>☐</w:t>
          </w:r>
        </w:sdtContent>
      </w:sdt>
      <w:r w:rsidR="00B41FC2" w:rsidRPr="00B41FC2">
        <w:rPr>
          <w:rFonts w:ascii="Trebuchet MS" w:hAnsi="Trebuchet MS"/>
          <w:sz w:val="36"/>
          <w:szCs w:val="36"/>
        </w:rPr>
        <w:t xml:space="preserve"> </w:t>
      </w:r>
      <w:r w:rsidR="00B41FC2" w:rsidRPr="00ED0640">
        <w:t>Non</w:t>
      </w:r>
      <w:r w:rsidR="00B41FC2">
        <w:t> :</w:t>
      </w:r>
    </w:p>
    <w:p w:rsidR="00ED0640" w:rsidRDefault="00B41FC2" w:rsidP="00B41FC2">
      <w:pPr>
        <w:pStyle w:val="Paragraphedeliste"/>
        <w:tabs>
          <w:tab w:val="left" w:pos="709"/>
        </w:tabs>
        <w:spacing w:after="0"/>
      </w:pPr>
      <w:r>
        <w:rPr>
          <w:noProof/>
        </w:rPr>
        <mc:AlternateContent>
          <mc:Choice Requires="wps">
            <w:drawing>
              <wp:anchor distT="0" distB="0" distL="114300" distR="114300" simplePos="0" relativeHeight="251664896" behindDoc="0" locked="0" layoutInCell="1" allowOverlap="1" wp14:anchorId="410E1BCF" wp14:editId="554D989C">
                <wp:simplePos x="0" y="0"/>
                <wp:positionH relativeFrom="column">
                  <wp:posOffset>-407670</wp:posOffset>
                </wp:positionH>
                <wp:positionV relativeFrom="paragraph">
                  <wp:posOffset>100965</wp:posOffset>
                </wp:positionV>
                <wp:extent cx="2790825" cy="15240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524000"/>
                        </a:xfrm>
                        <a:prstGeom prst="rect">
                          <a:avLst/>
                        </a:prstGeom>
                        <a:solidFill>
                          <a:srgbClr val="FFFFFF"/>
                        </a:solidFill>
                        <a:ln w="9525">
                          <a:solidFill>
                            <a:srgbClr val="000000"/>
                          </a:solidFill>
                          <a:miter lim="800000"/>
                          <a:headEnd/>
                          <a:tailEnd/>
                        </a:ln>
                      </wps:spPr>
                      <wps:txbx>
                        <w:txbxContent>
                          <w:p w:rsidR="003C152B" w:rsidRPr="001572A0" w:rsidRDefault="003C152B" w:rsidP="00BD573E">
                            <w:pPr>
                              <w:jc w:val="both"/>
                              <w:rPr>
                                <w:i/>
                                <w:color w:val="000000" w:themeColor="text1"/>
                                <w:sz w:val="18"/>
                                <w:szCs w:val="18"/>
                              </w:rPr>
                            </w:pPr>
                            <w:r w:rsidRPr="001572A0">
                              <w:rPr>
                                <w:i/>
                                <w:color w:val="000000" w:themeColor="text1"/>
                                <w:sz w:val="18"/>
                                <w:szCs w:val="18"/>
                              </w:rPr>
                              <w:t xml:space="preserve">Décret n°2001-623 du 12 juillet 2001 article 2 - L'organe délibérant de la collectivité ou de l'établissement peut, après avis du </w:t>
                            </w:r>
                            <w:r w:rsidR="001572A0">
                              <w:rPr>
                                <w:i/>
                                <w:color w:val="000000" w:themeColor="text1"/>
                                <w:sz w:val="18"/>
                                <w:szCs w:val="18"/>
                              </w:rPr>
                              <w:t>CT</w:t>
                            </w:r>
                            <w:r w:rsidRPr="001572A0">
                              <w:rPr>
                                <w:i/>
                                <w:color w:val="000000" w:themeColor="text1"/>
                                <w:sz w:val="18"/>
                                <w:szCs w:val="18"/>
                              </w:rPr>
                              <w:t xml:space="preserve"> réduire la durée annuelle de travail </w:t>
                            </w:r>
                            <w:r w:rsidR="001572A0" w:rsidRPr="001572A0">
                              <w:rPr>
                                <w:i/>
                                <w:color w:val="000000" w:themeColor="text1"/>
                                <w:sz w:val="18"/>
                                <w:szCs w:val="18"/>
                              </w:rPr>
                              <w:t>….. pour tenir compte de sujétions liées à la nature des missions et à la définition des cycles de travail qui en résultent, et notamment en cas de travail de nuit, de travail le dimanche, de travail en horaires décalés, de travail en équipes, de modulation importante du cycle de travail ou de travaux pénibles ou dangereux.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E1BCF" id="_x0000_s1029" type="#_x0000_t202" style="position:absolute;left:0;text-align:left;margin-left:-32.1pt;margin-top:7.95pt;width:219.75pt;height:1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">
                <v:textbox>
                  <w:txbxContent>
                    <w:p w:rsidR="003C152B" w:rsidRPr="001572A0" w:rsidRDefault="003C152B" w:rsidP="00BD573E">
                      <w:pPr>
                        <w:jc w:val="both"/>
                        <w:rPr>
                          <w:i/>
                          <w:color w:val="000000" w:themeColor="text1"/>
                          <w:sz w:val="18"/>
                          <w:szCs w:val="18"/>
                        </w:rPr>
                      </w:pPr>
                      <w:r w:rsidRPr="001572A0">
                        <w:rPr>
                          <w:i/>
                          <w:color w:val="000000" w:themeColor="text1"/>
                          <w:sz w:val="18"/>
                          <w:szCs w:val="18"/>
                        </w:rPr>
                        <w:t xml:space="preserve">Décret n°2001-623 du 12 juillet 2001 article 2 - L'organe délibérant de la collectivité ou de l'établissement peut, après avis du </w:t>
                      </w:r>
                      <w:r w:rsidR="001572A0">
                        <w:rPr>
                          <w:i/>
                          <w:color w:val="000000" w:themeColor="text1"/>
                          <w:sz w:val="18"/>
                          <w:szCs w:val="18"/>
                        </w:rPr>
                        <w:t>CT</w:t>
                      </w:r>
                      <w:r w:rsidRPr="001572A0">
                        <w:rPr>
                          <w:i/>
                          <w:color w:val="000000" w:themeColor="text1"/>
                          <w:sz w:val="18"/>
                          <w:szCs w:val="18"/>
                        </w:rPr>
                        <w:t xml:space="preserve"> réduire la durée annuelle de travail </w:t>
                      </w:r>
                      <w:r w:rsidR="001572A0" w:rsidRPr="001572A0">
                        <w:rPr>
                          <w:i/>
                          <w:color w:val="000000" w:themeColor="text1"/>
                          <w:sz w:val="18"/>
                          <w:szCs w:val="18"/>
                        </w:rPr>
                        <w:t>….. pour tenir compte de sujétions liées à la nature des missions et à la définition des cycles de travail qui en résultent, et notamment en cas de travail de nuit, de travail le dimanche, de travail en horaires décalés, de travail en équipes, de modulation importante du cycle de travail ou de travaux pénibles ou dangereux.</w:t>
                      </w:r>
                    </w:p>
                  </w:txbxContent>
                </v:textbox>
              </v:shape>
            </w:pict>
          </mc:Fallback>
        </mc:AlternateContent>
      </w:r>
    </w:p>
    <w:p w:rsidR="00ED0640" w:rsidRDefault="00ED0640" w:rsidP="00ED0640">
      <w:pPr>
        <w:spacing w:after="0"/>
        <w:ind w:left="1134"/>
      </w:pPr>
      <w:r>
        <w:t xml:space="preserve">                   </w:t>
      </w:r>
      <w:r w:rsidR="000F4ED4">
        <w:t xml:space="preserve">               </w:t>
      </w:r>
      <w:r w:rsidR="001572A0">
        <w:tab/>
      </w:r>
      <w:r w:rsidR="001572A0">
        <w:tab/>
      </w:r>
      <w:r w:rsidR="001572A0">
        <w:tab/>
      </w:r>
      <w:r w:rsidR="00D2076C">
        <w:t xml:space="preserve">Si </w:t>
      </w:r>
      <w:r w:rsidR="00B41FC2">
        <w:t>« </w:t>
      </w:r>
      <w:r w:rsidR="00D2076C">
        <w:t>non</w:t>
      </w:r>
      <w:r w:rsidR="00B41FC2">
        <w:t> »</w:t>
      </w:r>
      <w:r w:rsidR="00D2076C">
        <w:t>, q</w:t>
      </w:r>
      <w:r w:rsidRPr="00ED0640">
        <w:t>uelles sujétions sont visées ?</w:t>
      </w:r>
      <w:r>
        <w:t xml:space="preserve"> </w:t>
      </w:r>
    </w:p>
    <w:tbl>
      <w:tblPr>
        <w:tblStyle w:val="Grilledutableau"/>
        <w:tblW w:w="0" w:type="auto"/>
        <w:tblInd w:w="4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4386"/>
      </w:tblGrid>
      <w:tr w:rsidR="00ED0640" w:rsidTr="00BD573E">
        <w:trPr>
          <w:trHeight w:val="1428"/>
        </w:trPr>
        <w:tc>
          <w:tcPr>
            <w:tcW w:w="3675" w:type="dxa"/>
          </w:tcPr>
          <w:p w:rsidR="00ED0640" w:rsidRDefault="000D7AEE" w:rsidP="00EA06FE">
            <w:pPr>
              <w:spacing w:before="120" w:after="0"/>
              <w:rPr>
                <w:rFonts w:ascii="Calibri" w:hAnsi="Calibri"/>
              </w:rPr>
            </w:pPr>
            <w:sdt>
              <w:sdtPr>
                <w:rPr>
                  <w:rFonts w:asciiTheme="minorHAnsi" w:hAnsiTheme="minorHAnsi" w:cstheme="minorHAnsi"/>
                </w:rPr>
                <w:id w:val="-1372924653"/>
                <w14:checkbox>
                  <w14:checked w14:val="0"/>
                  <w14:checkedState w14:val="2612" w14:font="MS Gothic"/>
                  <w14:uncheckedState w14:val="2610" w14:font="MS Gothic"/>
                </w14:checkbox>
              </w:sdtPr>
              <w:sdtEndPr/>
              <w:sdtContent>
                <w:r w:rsidR="00380E08">
                  <w:rPr>
                    <w:rFonts w:ascii="MS Gothic" w:eastAsia="MS Gothic" w:hAnsi="MS Gothic" w:cstheme="minorHAnsi" w:hint="eastAsia"/>
                  </w:rPr>
                  <w:t>☐</w:t>
                </w:r>
              </w:sdtContent>
            </w:sdt>
            <w:r w:rsidR="00ED0640">
              <w:rPr>
                <w:rFonts w:ascii="Trebuchet MS" w:hAnsi="Trebuchet MS"/>
                <w:sz w:val="36"/>
                <w:szCs w:val="36"/>
              </w:rPr>
              <w:t xml:space="preserve"> </w:t>
            </w:r>
            <w:r w:rsidR="00ED0640">
              <w:rPr>
                <w:rFonts w:ascii="Calibri" w:hAnsi="Calibri"/>
              </w:rPr>
              <w:t>Travail de nuit</w:t>
            </w:r>
          </w:p>
          <w:p w:rsidR="00C20702" w:rsidRDefault="00C20702" w:rsidP="00C20702">
            <w:pPr>
              <w:spacing w:after="0"/>
              <w:rPr>
                <w:rFonts w:ascii="Calibri" w:hAnsi="Calibri"/>
              </w:rPr>
            </w:pPr>
            <w:r>
              <w:rPr>
                <w:rFonts w:ascii="Calibri" w:hAnsi="Calibri"/>
              </w:rPr>
              <w:t>(Soit plus de ………/nuits par an)</w:t>
            </w:r>
          </w:p>
          <w:p w:rsidR="00ED0640" w:rsidRDefault="000D7AEE" w:rsidP="00C20702">
            <w:pPr>
              <w:spacing w:before="120" w:after="0"/>
              <w:rPr>
                <w:rFonts w:ascii="Calibri" w:hAnsi="Calibri"/>
              </w:rPr>
            </w:pPr>
            <w:sdt>
              <w:sdtPr>
                <w:rPr>
                  <w:rFonts w:asciiTheme="minorHAnsi" w:hAnsiTheme="minorHAnsi" w:cstheme="minorHAnsi"/>
                </w:rPr>
                <w:id w:val="2080169126"/>
                <w14:checkbox>
                  <w14:checked w14:val="0"/>
                  <w14:checkedState w14:val="2612" w14:font="MS Gothic"/>
                  <w14:uncheckedState w14:val="2610" w14:font="MS Gothic"/>
                </w14:checkbox>
              </w:sdtPr>
              <w:sdtEndPr/>
              <w:sdtContent>
                <w:r w:rsidR="00FA1FAD">
                  <w:rPr>
                    <w:rFonts w:ascii="MS Gothic" w:eastAsia="MS Gothic" w:hAnsi="MS Gothic" w:cstheme="minorHAnsi" w:hint="eastAsia"/>
                  </w:rPr>
                  <w:t>☐</w:t>
                </w:r>
              </w:sdtContent>
            </w:sdt>
            <w:r w:rsidR="00ED0640">
              <w:rPr>
                <w:rFonts w:ascii="Trebuchet MS" w:hAnsi="Trebuchet MS"/>
                <w:sz w:val="36"/>
                <w:szCs w:val="36"/>
              </w:rPr>
              <w:t xml:space="preserve"> </w:t>
            </w:r>
            <w:r w:rsidR="00ED0640">
              <w:rPr>
                <w:rFonts w:ascii="Calibri" w:hAnsi="Calibri"/>
              </w:rPr>
              <w:t>Travail le dimanche</w:t>
            </w:r>
          </w:p>
          <w:p w:rsidR="00C20702" w:rsidRDefault="00380E08" w:rsidP="00C20702">
            <w:pPr>
              <w:spacing w:after="0"/>
              <w:rPr>
                <w:rFonts w:ascii="Calibri" w:hAnsi="Calibri"/>
              </w:rPr>
            </w:pPr>
            <w:r>
              <w:rPr>
                <w:rFonts w:ascii="Calibri" w:hAnsi="Calibri"/>
              </w:rPr>
              <w:t>(soit plus de ……..</w:t>
            </w:r>
            <w:r w:rsidR="00C20702">
              <w:rPr>
                <w:rFonts w:ascii="Calibri" w:hAnsi="Calibri"/>
              </w:rPr>
              <w:t>dimanche</w:t>
            </w:r>
            <w:r w:rsidR="000F4ED4">
              <w:rPr>
                <w:rFonts w:ascii="Calibri" w:hAnsi="Calibri"/>
              </w:rPr>
              <w:t>s</w:t>
            </w:r>
            <w:r w:rsidR="00C20702">
              <w:rPr>
                <w:rFonts w:ascii="Calibri" w:hAnsi="Calibri"/>
              </w:rPr>
              <w:t xml:space="preserve"> </w:t>
            </w:r>
            <w:r>
              <w:rPr>
                <w:rFonts w:ascii="Calibri" w:hAnsi="Calibri"/>
              </w:rPr>
              <w:t xml:space="preserve"> /</w:t>
            </w:r>
            <w:r w:rsidR="00C20702">
              <w:rPr>
                <w:rFonts w:ascii="Calibri" w:hAnsi="Calibri"/>
              </w:rPr>
              <w:t>par an)</w:t>
            </w:r>
          </w:p>
          <w:p w:rsidR="00ED0640" w:rsidRPr="00ED0640" w:rsidRDefault="000D7AEE" w:rsidP="00EA06FE">
            <w:pPr>
              <w:spacing w:before="120" w:after="0"/>
              <w:rPr>
                <w:rFonts w:ascii="Calibri" w:hAnsi="Calibri"/>
              </w:rPr>
            </w:pPr>
            <w:sdt>
              <w:sdtPr>
                <w:rPr>
                  <w:rFonts w:asciiTheme="minorHAnsi" w:hAnsiTheme="minorHAnsi" w:cstheme="minorHAnsi"/>
                </w:rPr>
                <w:id w:val="-1219973391"/>
                <w14:checkbox>
                  <w14:checked w14:val="0"/>
                  <w14:checkedState w14:val="2612" w14:font="MS Gothic"/>
                  <w14:uncheckedState w14:val="2610" w14:font="MS Gothic"/>
                </w14:checkbox>
              </w:sdtPr>
              <w:sdtEndPr/>
              <w:sdtContent>
                <w:r w:rsidR="00BD573E">
                  <w:rPr>
                    <w:rFonts w:ascii="MS Gothic" w:eastAsia="MS Gothic" w:hAnsi="MS Gothic" w:cstheme="minorHAnsi" w:hint="eastAsia"/>
                  </w:rPr>
                  <w:t>☐</w:t>
                </w:r>
              </w:sdtContent>
            </w:sdt>
            <w:r w:rsidR="00ED0640">
              <w:rPr>
                <w:rFonts w:ascii="Trebuchet MS" w:hAnsi="Trebuchet MS"/>
                <w:sz w:val="36"/>
                <w:szCs w:val="36"/>
              </w:rPr>
              <w:t xml:space="preserve"> </w:t>
            </w:r>
            <w:r w:rsidR="00ED0640">
              <w:rPr>
                <w:rFonts w:ascii="Calibri" w:hAnsi="Calibri"/>
              </w:rPr>
              <w:t>Horaires décalés</w:t>
            </w:r>
          </w:p>
        </w:tc>
        <w:tc>
          <w:tcPr>
            <w:tcW w:w="4386" w:type="dxa"/>
          </w:tcPr>
          <w:p w:rsidR="00ED0640" w:rsidRDefault="000D7AEE" w:rsidP="00EA06FE">
            <w:pPr>
              <w:spacing w:before="120" w:after="0"/>
              <w:rPr>
                <w:rFonts w:ascii="Calibri" w:hAnsi="Calibri"/>
              </w:rPr>
            </w:pPr>
            <w:sdt>
              <w:sdtPr>
                <w:rPr>
                  <w:rFonts w:asciiTheme="minorHAnsi" w:hAnsiTheme="minorHAnsi" w:cstheme="minorHAnsi"/>
                </w:rPr>
                <w:id w:val="-510681372"/>
                <w14:checkbox>
                  <w14:checked w14:val="0"/>
                  <w14:checkedState w14:val="2612" w14:font="MS Gothic"/>
                  <w14:uncheckedState w14:val="2610" w14:font="MS Gothic"/>
                </w14:checkbox>
              </w:sdtPr>
              <w:sdtEndPr/>
              <w:sdtContent>
                <w:r w:rsidR="00EA06FE" w:rsidRPr="00EA06FE">
                  <w:rPr>
                    <w:rFonts w:ascii="MS Gothic" w:eastAsia="MS Gothic" w:hAnsi="MS Gothic" w:cs="MS Gothic" w:hint="eastAsia"/>
                  </w:rPr>
                  <w:t>☐</w:t>
                </w:r>
              </w:sdtContent>
            </w:sdt>
            <w:r w:rsidR="00ED0640">
              <w:rPr>
                <w:rFonts w:ascii="Trebuchet MS" w:hAnsi="Trebuchet MS"/>
                <w:sz w:val="36"/>
                <w:szCs w:val="36"/>
              </w:rPr>
              <w:t xml:space="preserve"> </w:t>
            </w:r>
            <w:r w:rsidR="00ED0640">
              <w:rPr>
                <w:rFonts w:ascii="Calibri" w:hAnsi="Calibri"/>
              </w:rPr>
              <w:t>Travail en équipes</w:t>
            </w:r>
          </w:p>
          <w:p w:rsidR="00ED0640" w:rsidRPr="00ED0640" w:rsidRDefault="000D7AEE" w:rsidP="00EA06FE">
            <w:pPr>
              <w:spacing w:before="120" w:after="0"/>
              <w:rPr>
                <w:rFonts w:ascii="Calibri" w:hAnsi="Calibri"/>
              </w:rPr>
            </w:pPr>
            <w:sdt>
              <w:sdtPr>
                <w:rPr>
                  <w:rFonts w:asciiTheme="minorHAnsi" w:hAnsiTheme="minorHAnsi" w:cstheme="minorHAnsi"/>
                </w:rPr>
                <w:id w:val="1928456081"/>
                <w14:checkbox>
                  <w14:checked w14:val="0"/>
                  <w14:checkedState w14:val="2612" w14:font="MS Gothic"/>
                  <w14:uncheckedState w14:val="2610" w14:font="MS Gothic"/>
                </w14:checkbox>
              </w:sdtPr>
              <w:sdtEndPr/>
              <w:sdtContent>
                <w:r w:rsidR="00EA06FE">
                  <w:rPr>
                    <w:rFonts w:ascii="MS Gothic" w:eastAsia="MS Gothic" w:hAnsi="MS Gothic" w:cstheme="minorHAnsi" w:hint="eastAsia"/>
                  </w:rPr>
                  <w:t>☐</w:t>
                </w:r>
              </w:sdtContent>
            </w:sdt>
            <w:r w:rsidR="00ED0640">
              <w:rPr>
                <w:rFonts w:ascii="Trebuchet MS" w:hAnsi="Trebuchet MS"/>
                <w:sz w:val="36"/>
                <w:szCs w:val="36"/>
              </w:rPr>
              <w:t xml:space="preserve"> </w:t>
            </w:r>
            <w:r w:rsidR="00ED0640" w:rsidRPr="00ED0640">
              <w:rPr>
                <w:rFonts w:ascii="Calibri" w:hAnsi="Calibri"/>
              </w:rPr>
              <w:t>Modulation importante du cycle de travail</w:t>
            </w:r>
          </w:p>
          <w:p w:rsidR="00ED0640" w:rsidRDefault="000D7AEE" w:rsidP="00EA06FE">
            <w:pPr>
              <w:spacing w:before="120" w:after="0"/>
            </w:pPr>
            <w:sdt>
              <w:sdtPr>
                <w:rPr>
                  <w:rFonts w:asciiTheme="minorHAnsi" w:hAnsiTheme="minorHAnsi" w:cstheme="minorHAnsi"/>
                </w:rPr>
                <w:id w:val="-561025152"/>
                <w14:checkbox>
                  <w14:checked w14:val="0"/>
                  <w14:checkedState w14:val="2612" w14:font="MS Gothic"/>
                  <w14:uncheckedState w14:val="2610" w14:font="MS Gothic"/>
                </w14:checkbox>
              </w:sdtPr>
              <w:sdtEndPr/>
              <w:sdtContent>
                <w:r w:rsidR="00EA06FE">
                  <w:rPr>
                    <w:rFonts w:ascii="MS Gothic" w:eastAsia="MS Gothic" w:hAnsi="MS Gothic" w:cstheme="minorHAnsi" w:hint="eastAsia"/>
                  </w:rPr>
                  <w:t>☐</w:t>
                </w:r>
              </w:sdtContent>
            </w:sdt>
            <w:r w:rsidR="00ED0640">
              <w:rPr>
                <w:rFonts w:ascii="Trebuchet MS" w:hAnsi="Trebuchet MS"/>
                <w:sz w:val="36"/>
                <w:szCs w:val="36"/>
              </w:rPr>
              <w:t xml:space="preserve"> </w:t>
            </w:r>
            <w:r w:rsidR="00ED0640" w:rsidRPr="00ED0640">
              <w:rPr>
                <w:rFonts w:ascii="Calibri" w:hAnsi="Calibri"/>
              </w:rPr>
              <w:t>Travaux pénibles ou dangereux</w:t>
            </w:r>
          </w:p>
        </w:tc>
      </w:tr>
    </w:tbl>
    <w:p w:rsidR="00461E1B" w:rsidRDefault="00461E1B" w:rsidP="0041244B">
      <w:pPr>
        <w:autoSpaceDE w:val="0"/>
        <w:autoSpaceDN w:val="0"/>
        <w:adjustRightInd w:val="0"/>
        <w:spacing w:before="120" w:after="0" w:line="240" w:lineRule="auto"/>
        <w:contextualSpacing/>
        <w:jc w:val="both"/>
        <w:rPr>
          <w:rFonts w:eastAsia="Calibri" w:cs="Calibri"/>
          <w:bCs/>
          <w:sz w:val="24"/>
          <w:szCs w:val="24"/>
          <w:lang w:eastAsia="en-US"/>
        </w:rPr>
      </w:pPr>
    </w:p>
    <w:p w:rsidR="00576595" w:rsidRPr="00C20BDA" w:rsidRDefault="00576595" w:rsidP="0041244B">
      <w:pPr>
        <w:autoSpaceDE w:val="0"/>
        <w:autoSpaceDN w:val="0"/>
        <w:adjustRightInd w:val="0"/>
        <w:spacing w:before="120" w:after="0" w:line="240" w:lineRule="auto"/>
        <w:contextualSpacing/>
        <w:jc w:val="both"/>
        <w:rPr>
          <w:rFonts w:eastAsia="Calibri" w:cs="Calibri"/>
          <w:bCs/>
          <w:sz w:val="24"/>
          <w:szCs w:val="24"/>
          <w:lang w:eastAsia="en-US"/>
        </w:rPr>
      </w:pPr>
    </w:p>
    <w:p w:rsidR="00AC1047" w:rsidRPr="00ED0640" w:rsidRDefault="00AC1047" w:rsidP="00AC1047">
      <w:pPr>
        <w:widowControl w:val="0"/>
        <w:pBdr>
          <w:bottom w:val="single" w:sz="12" w:space="1" w:color="357A9B"/>
        </w:pBdr>
        <w:autoSpaceDE w:val="0"/>
        <w:autoSpaceDN w:val="0"/>
        <w:adjustRightInd w:val="0"/>
        <w:spacing w:before="240" w:after="160" w:line="240" w:lineRule="auto"/>
        <w:ind w:right="662"/>
        <w:contextualSpacing/>
        <w:jc w:val="both"/>
        <w:rPr>
          <w:rFonts w:eastAsia="Calibri" w:cs="Calibri"/>
          <w:b/>
          <w:bCs/>
          <w:color w:val="357A9B"/>
          <w:kern w:val="2"/>
          <w:sz w:val="30"/>
          <w:szCs w:val="30"/>
          <w:lang w:eastAsia="en-US"/>
        </w:rPr>
      </w:pPr>
      <w:r w:rsidRPr="00ED0640">
        <w:rPr>
          <w:rFonts w:eastAsia="Calibri" w:cs="Calibri"/>
          <w:b/>
          <w:bCs/>
          <w:color w:val="357A9B"/>
          <w:kern w:val="2"/>
          <w:sz w:val="30"/>
          <w:szCs w:val="30"/>
          <w:lang w:eastAsia="en-US"/>
        </w:rPr>
        <w:t>V</w:t>
      </w:r>
      <w:r>
        <w:rPr>
          <w:rFonts w:eastAsia="Calibri" w:cs="Calibri"/>
          <w:b/>
          <w:bCs/>
          <w:color w:val="357A9B"/>
          <w:kern w:val="2"/>
          <w:sz w:val="30"/>
          <w:szCs w:val="30"/>
          <w:lang w:eastAsia="en-US"/>
        </w:rPr>
        <w:t>I</w:t>
      </w:r>
      <w:r w:rsidRPr="00ED0640">
        <w:rPr>
          <w:rFonts w:eastAsia="Calibri" w:cs="Calibri"/>
          <w:b/>
          <w:bCs/>
          <w:color w:val="357A9B"/>
          <w:kern w:val="2"/>
          <w:sz w:val="30"/>
          <w:szCs w:val="30"/>
          <w:lang w:eastAsia="en-US"/>
        </w:rPr>
        <w:t xml:space="preserve">- </w:t>
      </w:r>
      <w:r>
        <w:rPr>
          <w:rFonts w:eastAsia="Calibri" w:cs="Calibri"/>
          <w:b/>
          <w:bCs/>
          <w:color w:val="357A9B"/>
          <w:kern w:val="2"/>
          <w:sz w:val="30"/>
          <w:szCs w:val="30"/>
          <w:lang w:eastAsia="en-US"/>
        </w:rPr>
        <w:t>La journée solidarité</w:t>
      </w:r>
      <w:r>
        <w:rPr>
          <w:rFonts w:eastAsia="Calibri" w:cs="Calibri"/>
          <w:b/>
          <w:bCs/>
          <w:color w:val="357A9B"/>
          <w:kern w:val="2"/>
          <w:sz w:val="30"/>
          <w:szCs w:val="30"/>
          <w:lang w:eastAsia="en-US"/>
        </w:rPr>
        <w:t xml:space="preserve"> </w:t>
      </w:r>
    </w:p>
    <w:p w:rsidR="00AC1047" w:rsidRPr="00AC1047" w:rsidRDefault="00593D52" w:rsidP="0041244B">
      <w:pPr>
        <w:autoSpaceDE w:val="0"/>
        <w:autoSpaceDN w:val="0"/>
        <w:adjustRightInd w:val="0"/>
        <w:spacing w:before="120" w:after="0" w:line="240" w:lineRule="auto"/>
        <w:contextualSpacing/>
        <w:jc w:val="both"/>
        <w:rPr>
          <w:rFonts w:eastAsia="Calibri" w:cs="Calibri"/>
          <w:bCs/>
          <w:lang w:eastAsia="en-US"/>
        </w:rPr>
      </w:pPr>
      <w:r>
        <w:rPr>
          <w:rFonts w:eastAsia="Calibri" w:cs="Calibri"/>
          <w:bCs/>
          <w:sz w:val="24"/>
          <w:szCs w:val="24"/>
          <w:lang w:eastAsia="en-US"/>
        </w:rPr>
        <w:tab/>
      </w:r>
    </w:p>
    <w:p w:rsidR="00576595" w:rsidRDefault="00AC1047" w:rsidP="0041244B">
      <w:pPr>
        <w:autoSpaceDE w:val="0"/>
        <w:autoSpaceDN w:val="0"/>
        <w:adjustRightInd w:val="0"/>
        <w:spacing w:before="120" w:after="0" w:line="240" w:lineRule="auto"/>
        <w:contextualSpacing/>
        <w:jc w:val="both"/>
        <w:rPr>
          <w:rFonts w:eastAsia="Calibri" w:cs="Calibri"/>
          <w:bCs/>
          <w:lang w:eastAsia="en-US"/>
        </w:rPr>
      </w:pPr>
      <w:r w:rsidRPr="00AC1047">
        <w:rPr>
          <w:rFonts w:eastAsia="Calibri" w:cs="Calibri"/>
          <w:bCs/>
          <w:lang w:eastAsia="en-US"/>
        </w:rPr>
        <w:t xml:space="preserve">La journée de solidarité correspond à 7h de travail. </w:t>
      </w:r>
      <w:r w:rsidR="00576595">
        <w:t>Cette durée est proratisée pour les agents à temps non complet et à temps partiel.</w:t>
      </w:r>
      <w:r w:rsidR="00576595" w:rsidRPr="00AC1047">
        <w:rPr>
          <w:rFonts w:eastAsia="Calibri" w:cs="Calibri"/>
          <w:bCs/>
          <w:lang w:eastAsia="en-US"/>
        </w:rPr>
        <w:t xml:space="preserve"> </w:t>
      </w:r>
    </w:p>
    <w:p w:rsidR="00576595" w:rsidRDefault="00AC1047" w:rsidP="0041244B">
      <w:pPr>
        <w:autoSpaceDE w:val="0"/>
        <w:autoSpaceDN w:val="0"/>
        <w:adjustRightInd w:val="0"/>
        <w:spacing w:before="120" w:after="0" w:line="240" w:lineRule="auto"/>
        <w:contextualSpacing/>
        <w:jc w:val="both"/>
        <w:rPr>
          <w:rFonts w:eastAsia="Calibri" w:cs="Calibri"/>
          <w:bCs/>
          <w:lang w:eastAsia="en-US"/>
        </w:rPr>
      </w:pPr>
      <w:r w:rsidRPr="00AC1047">
        <w:rPr>
          <w:rFonts w:eastAsia="Calibri" w:cs="Calibri"/>
          <w:bCs/>
          <w:lang w:eastAsia="en-US"/>
        </w:rPr>
        <w:t xml:space="preserve">Plusieurs possibilités sont laissées à l’appréciation de la collectivité quant à la réalisation de cette journée. </w:t>
      </w:r>
    </w:p>
    <w:p w:rsidR="00AC1047" w:rsidRDefault="00AC1047" w:rsidP="0041244B">
      <w:pPr>
        <w:autoSpaceDE w:val="0"/>
        <w:autoSpaceDN w:val="0"/>
        <w:adjustRightInd w:val="0"/>
        <w:spacing w:before="120" w:after="0" w:line="240" w:lineRule="auto"/>
        <w:contextualSpacing/>
        <w:jc w:val="both"/>
        <w:rPr>
          <w:rFonts w:eastAsia="Calibri" w:cs="Calibri"/>
          <w:bCs/>
          <w:lang w:eastAsia="en-US"/>
        </w:rPr>
      </w:pPr>
    </w:p>
    <w:p w:rsidR="00576595" w:rsidRPr="00AC1047" w:rsidRDefault="00576595" w:rsidP="0041244B">
      <w:pPr>
        <w:autoSpaceDE w:val="0"/>
        <w:autoSpaceDN w:val="0"/>
        <w:adjustRightInd w:val="0"/>
        <w:spacing w:before="120" w:after="0" w:line="240" w:lineRule="auto"/>
        <w:contextualSpacing/>
        <w:jc w:val="both"/>
        <w:rPr>
          <w:rFonts w:eastAsia="Calibri" w:cs="Calibri"/>
          <w:bCs/>
          <w:lang w:eastAsia="en-US"/>
        </w:rPr>
      </w:pPr>
    </w:p>
    <w:p w:rsidR="00AC1047" w:rsidRPr="00576595" w:rsidRDefault="00576595" w:rsidP="0041244B">
      <w:pPr>
        <w:autoSpaceDE w:val="0"/>
        <w:autoSpaceDN w:val="0"/>
        <w:adjustRightInd w:val="0"/>
        <w:spacing w:before="120" w:after="0" w:line="240" w:lineRule="auto"/>
        <w:contextualSpacing/>
        <w:jc w:val="both"/>
        <w:rPr>
          <w:rFonts w:asciiTheme="minorHAnsi" w:eastAsia="Calibri" w:hAnsiTheme="minorHAnsi" w:cs="Calibri"/>
          <w:bCs/>
          <w:lang w:eastAsia="en-US"/>
        </w:rPr>
      </w:pPr>
      <w:r>
        <w:rPr>
          <w:rFonts w:asciiTheme="minorHAnsi" w:eastAsia="Calibri" w:hAnsiTheme="minorHAnsi" w:cs="Calibri"/>
          <w:bCs/>
          <w:u w:val="single"/>
          <w:lang w:eastAsia="en-US"/>
        </w:rPr>
        <w:t>Préciser la modalité choisie par</w:t>
      </w:r>
      <w:r w:rsidRPr="00576595">
        <w:rPr>
          <w:rFonts w:asciiTheme="minorHAnsi" w:eastAsia="Calibri" w:hAnsiTheme="minorHAnsi" w:cs="Calibri"/>
          <w:bCs/>
          <w:u w:val="single"/>
          <w:lang w:eastAsia="en-US"/>
        </w:rPr>
        <w:t xml:space="preserve"> la collectivité</w:t>
      </w:r>
      <w:r>
        <w:rPr>
          <w:rFonts w:asciiTheme="minorHAnsi" w:eastAsia="Calibri" w:hAnsiTheme="minorHAnsi" w:cs="Calibri"/>
          <w:bCs/>
          <w:u w:val="single"/>
          <w:lang w:eastAsia="en-US"/>
        </w:rPr>
        <w:t xml:space="preserve"> pour effectuer la journée solidarité</w:t>
      </w:r>
      <w:r w:rsidRPr="00576595">
        <w:rPr>
          <w:rFonts w:asciiTheme="minorHAnsi" w:eastAsia="Calibri" w:hAnsiTheme="minorHAnsi" w:cs="Calibri"/>
          <w:bCs/>
          <w:lang w:eastAsia="en-US"/>
        </w:rPr>
        <w:t> :</w:t>
      </w:r>
    </w:p>
    <w:p w:rsidR="00576595" w:rsidRPr="00576595" w:rsidRDefault="00576595" w:rsidP="0041244B">
      <w:pPr>
        <w:autoSpaceDE w:val="0"/>
        <w:autoSpaceDN w:val="0"/>
        <w:adjustRightInd w:val="0"/>
        <w:spacing w:before="120" w:after="0" w:line="240" w:lineRule="auto"/>
        <w:contextualSpacing/>
        <w:jc w:val="both"/>
        <w:rPr>
          <w:rFonts w:asciiTheme="minorHAnsi" w:eastAsia="Calibri" w:hAnsiTheme="minorHAnsi" w:cs="Calibri"/>
          <w:bCs/>
          <w:lang w:eastAsia="en-US"/>
        </w:rPr>
      </w:pPr>
    </w:p>
    <w:p w:rsidR="00461E1B" w:rsidRDefault="00576595" w:rsidP="0041244B">
      <w:pPr>
        <w:autoSpaceDE w:val="0"/>
        <w:autoSpaceDN w:val="0"/>
        <w:adjustRightInd w:val="0"/>
        <w:spacing w:before="120" w:after="0" w:line="240" w:lineRule="auto"/>
        <w:contextualSpacing/>
        <w:jc w:val="both"/>
        <w:rPr>
          <w:rFonts w:asciiTheme="minorHAnsi" w:eastAsia="Calibri" w:hAnsiTheme="minorHAnsi" w:cs="Calibri"/>
          <w:bCs/>
          <w:lang w:eastAsia="en-US"/>
        </w:rPr>
      </w:pPr>
      <w:sdt>
        <w:sdtPr>
          <w:rPr>
            <w:rFonts w:asciiTheme="minorHAnsi" w:hAnsiTheme="minorHAnsi"/>
            <w:color w:val="000000" w:themeColor="text1"/>
          </w:rPr>
          <w:id w:val="1353760147"/>
          <w14:checkbox>
            <w14:checked w14:val="0"/>
            <w14:checkedState w14:val="2612" w14:font="MS Gothic"/>
            <w14:uncheckedState w14:val="2610" w14:font="MS Gothic"/>
          </w14:checkbox>
        </w:sdtPr>
        <w:sdtContent>
          <w:r w:rsidRPr="00576595">
            <w:rPr>
              <w:rFonts w:ascii="Segoe UI Symbol" w:eastAsia="MS Gothic" w:hAnsi="Segoe UI Symbol" w:cs="Segoe UI Symbol"/>
              <w:color w:val="000000" w:themeColor="text1"/>
            </w:rPr>
            <w:t>☐</w:t>
          </w:r>
        </w:sdtContent>
      </w:sdt>
      <w:r w:rsidRPr="00576595">
        <w:rPr>
          <w:rFonts w:asciiTheme="minorHAnsi" w:eastAsia="Calibri" w:hAnsiTheme="minorHAnsi" w:cs="Calibri"/>
          <w:bCs/>
          <w:lang w:eastAsia="en-US"/>
        </w:rPr>
        <w:t xml:space="preserve"> </w:t>
      </w:r>
      <w:r w:rsidR="00AC1047" w:rsidRPr="00576595">
        <w:rPr>
          <w:rFonts w:asciiTheme="minorHAnsi" w:eastAsia="Calibri" w:hAnsiTheme="minorHAnsi" w:cs="Calibri"/>
          <w:bCs/>
          <w:lang w:eastAsia="en-US"/>
        </w:rPr>
        <w:t>Travail d’un jour férié normalement chômé</w:t>
      </w:r>
      <w:r w:rsidR="000D7AEE">
        <w:rPr>
          <w:rFonts w:asciiTheme="minorHAnsi" w:eastAsia="Calibri" w:hAnsiTheme="minorHAnsi" w:cs="Calibri"/>
          <w:bCs/>
          <w:lang w:eastAsia="en-US"/>
        </w:rPr>
        <w:t xml:space="preserve"> </w:t>
      </w:r>
      <w:r w:rsidR="000D7AEE" w:rsidRPr="000D7AEE">
        <w:rPr>
          <w:rFonts w:asciiTheme="minorHAnsi" w:eastAsia="Calibri" w:hAnsiTheme="minorHAnsi" w:cs="Calibri"/>
          <w:bCs/>
          <w:i/>
          <w:lang w:eastAsia="en-US"/>
        </w:rPr>
        <w:t>(</w:t>
      </w:r>
      <w:r w:rsidR="00AC1047" w:rsidRPr="000D7AEE">
        <w:rPr>
          <w:rFonts w:asciiTheme="minorHAnsi" w:eastAsia="Calibri" w:hAnsiTheme="minorHAnsi" w:cs="Calibri"/>
          <w:bCs/>
          <w:i/>
          <w:lang w:eastAsia="en-US"/>
        </w:rPr>
        <w:t>à l’exception du 1</w:t>
      </w:r>
      <w:r w:rsidR="00AC1047" w:rsidRPr="000D7AEE">
        <w:rPr>
          <w:rFonts w:asciiTheme="minorHAnsi" w:eastAsia="Calibri" w:hAnsiTheme="minorHAnsi" w:cs="Calibri"/>
          <w:bCs/>
          <w:i/>
          <w:vertAlign w:val="superscript"/>
          <w:lang w:eastAsia="en-US"/>
        </w:rPr>
        <w:t>er</w:t>
      </w:r>
      <w:r w:rsidR="00AC1047" w:rsidRPr="000D7AEE">
        <w:rPr>
          <w:rFonts w:asciiTheme="minorHAnsi" w:eastAsia="Calibri" w:hAnsiTheme="minorHAnsi" w:cs="Calibri"/>
          <w:bCs/>
          <w:i/>
          <w:lang w:eastAsia="en-US"/>
        </w:rPr>
        <w:t xml:space="preserve"> mai</w:t>
      </w:r>
      <w:r w:rsidR="000D7AEE" w:rsidRPr="000D7AEE">
        <w:rPr>
          <w:rFonts w:asciiTheme="minorHAnsi" w:eastAsia="Calibri" w:hAnsiTheme="minorHAnsi" w:cs="Calibri"/>
          <w:bCs/>
          <w:i/>
          <w:lang w:eastAsia="en-US"/>
        </w:rPr>
        <w:t>)</w:t>
      </w:r>
    </w:p>
    <w:p w:rsidR="00576595" w:rsidRPr="00576595" w:rsidRDefault="00576595" w:rsidP="0041244B">
      <w:pPr>
        <w:autoSpaceDE w:val="0"/>
        <w:autoSpaceDN w:val="0"/>
        <w:adjustRightInd w:val="0"/>
        <w:spacing w:before="120" w:after="0" w:line="240" w:lineRule="auto"/>
        <w:contextualSpacing/>
        <w:jc w:val="both"/>
        <w:rPr>
          <w:rFonts w:asciiTheme="minorHAnsi" w:eastAsia="Calibri" w:hAnsiTheme="minorHAnsi" w:cs="Calibri"/>
          <w:bCs/>
          <w:lang w:eastAsia="en-US"/>
        </w:rPr>
      </w:pPr>
    </w:p>
    <w:p w:rsidR="00AC1047" w:rsidRDefault="00AC1047" w:rsidP="0041244B">
      <w:pPr>
        <w:autoSpaceDE w:val="0"/>
        <w:autoSpaceDN w:val="0"/>
        <w:adjustRightInd w:val="0"/>
        <w:spacing w:before="120" w:after="0" w:line="240" w:lineRule="auto"/>
        <w:contextualSpacing/>
        <w:jc w:val="both"/>
        <w:rPr>
          <w:rFonts w:asciiTheme="minorHAnsi" w:eastAsia="Calibri" w:hAnsiTheme="minorHAnsi" w:cs="Calibri"/>
          <w:bCs/>
          <w:lang w:eastAsia="en-US"/>
        </w:rPr>
      </w:pPr>
      <w:sdt>
        <w:sdtPr>
          <w:rPr>
            <w:rFonts w:asciiTheme="minorHAnsi" w:hAnsiTheme="minorHAnsi"/>
            <w:color w:val="000000" w:themeColor="text1"/>
          </w:rPr>
          <w:id w:val="-287049116"/>
          <w14:checkbox>
            <w14:checked w14:val="0"/>
            <w14:checkedState w14:val="2612" w14:font="MS Gothic"/>
            <w14:uncheckedState w14:val="2610" w14:font="MS Gothic"/>
          </w14:checkbox>
        </w:sdtPr>
        <w:sdtContent>
          <w:r w:rsidR="00576595" w:rsidRPr="00576595">
            <w:rPr>
              <w:rFonts w:ascii="Segoe UI Symbol" w:eastAsia="MS Gothic" w:hAnsi="Segoe UI Symbol" w:cs="Segoe UI Symbol"/>
              <w:color w:val="000000" w:themeColor="text1"/>
            </w:rPr>
            <w:t>☐</w:t>
          </w:r>
        </w:sdtContent>
      </w:sdt>
      <w:r w:rsidRPr="00576595">
        <w:rPr>
          <w:rFonts w:asciiTheme="minorHAnsi" w:eastAsia="Calibri" w:hAnsiTheme="minorHAnsi" w:cs="Calibri"/>
          <w:bCs/>
          <w:lang w:eastAsia="en-US"/>
        </w:rPr>
        <w:t xml:space="preserve"> Un jour de RTT est retiré à l’ensemble des agents</w:t>
      </w:r>
      <w:bookmarkStart w:id="0" w:name="_GoBack"/>
      <w:bookmarkEnd w:id="0"/>
    </w:p>
    <w:p w:rsidR="00576595" w:rsidRPr="00576595" w:rsidRDefault="00576595" w:rsidP="0041244B">
      <w:pPr>
        <w:autoSpaceDE w:val="0"/>
        <w:autoSpaceDN w:val="0"/>
        <w:adjustRightInd w:val="0"/>
        <w:spacing w:before="120" w:after="0" w:line="240" w:lineRule="auto"/>
        <w:contextualSpacing/>
        <w:jc w:val="both"/>
        <w:rPr>
          <w:rFonts w:asciiTheme="minorHAnsi" w:eastAsia="Calibri" w:hAnsiTheme="minorHAnsi" w:cs="Calibri"/>
          <w:bCs/>
          <w:lang w:eastAsia="en-US"/>
        </w:rPr>
      </w:pPr>
    </w:p>
    <w:p w:rsidR="00AC1047" w:rsidRPr="00576595" w:rsidRDefault="00576595" w:rsidP="0041244B">
      <w:pPr>
        <w:autoSpaceDE w:val="0"/>
        <w:autoSpaceDN w:val="0"/>
        <w:adjustRightInd w:val="0"/>
        <w:spacing w:before="120" w:after="0" w:line="240" w:lineRule="auto"/>
        <w:contextualSpacing/>
        <w:jc w:val="both"/>
        <w:rPr>
          <w:rFonts w:asciiTheme="minorHAnsi" w:eastAsia="Calibri" w:hAnsiTheme="minorHAnsi" w:cs="Calibri"/>
          <w:bCs/>
          <w:lang w:eastAsia="en-US"/>
        </w:rPr>
      </w:pPr>
      <w:sdt>
        <w:sdtPr>
          <w:rPr>
            <w:rFonts w:asciiTheme="minorHAnsi" w:hAnsiTheme="minorHAnsi"/>
            <w:color w:val="000000" w:themeColor="text1"/>
          </w:rPr>
          <w:id w:val="-1681888648"/>
          <w14:checkbox>
            <w14:checked w14:val="0"/>
            <w14:checkedState w14:val="2612" w14:font="MS Gothic"/>
            <w14:uncheckedState w14:val="2610" w14:font="MS Gothic"/>
          </w14:checkbox>
        </w:sdtPr>
        <w:sdtContent>
          <w:r w:rsidRPr="00576595">
            <w:rPr>
              <w:rFonts w:ascii="Segoe UI Symbol" w:eastAsia="MS Gothic" w:hAnsi="Segoe UI Symbol" w:cs="Segoe UI Symbol"/>
              <w:color w:val="000000" w:themeColor="text1"/>
            </w:rPr>
            <w:t>☐</w:t>
          </w:r>
        </w:sdtContent>
      </w:sdt>
      <w:r w:rsidRPr="00576595">
        <w:rPr>
          <w:rFonts w:asciiTheme="minorHAnsi" w:eastAsia="Calibri" w:hAnsiTheme="minorHAnsi" w:cs="Calibri"/>
          <w:bCs/>
          <w:lang w:eastAsia="en-US"/>
        </w:rPr>
        <w:t xml:space="preserve"> </w:t>
      </w:r>
      <w:r w:rsidR="00AC1047" w:rsidRPr="00576595">
        <w:rPr>
          <w:rFonts w:asciiTheme="minorHAnsi" w:eastAsia="Calibri" w:hAnsiTheme="minorHAnsi" w:cs="Calibri"/>
          <w:bCs/>
          <w:lang w:eastAsia="en-US"/>
        </w:rPr>
        <w:t xml:space="preserve">Toute autre modalité permettant de réaliser </w:t>
      </w:r>
      <w:r w:rsidRPr="00576595">
        <w:rPr>
          <w:rFonts w:asciiTheme="minorHAnsi" w:eastAsia="Calibri" w:hAnsiTheme="minorHAnsi" w:cs="Calibri"/>
          <w:bCs/>
          <w:lang w:eastAsia="en-US"/>
        </w:rPr>
        <w:t>ces 7 h (Ex</w:t>
      </w:r>
      <w:r w:rsidRPr="00576595">
        <w:rPr>
          <w:rFonts w:asciiTheme="minorHAnsi" w:eastAsia="Calibri" w:hAnsiTheme="minorHAnsi" w:cs="Calibri"/>
          <w:bCs/>
          <w:i/>
          <w:lang w:eastAsia="en-US"/>
        </w:rPr>
        <w:t> : travail de quelques minutes sur plusieurs journées</w:t>
      </w:r>
      <w:r w:rsidRPr="00576595">
        <w:rPr>
          <w:rFonts w:asciiTheme="minorHAnsi" w:eastAsia="Calibri" w:hAnsiTheme="minorHAnsi" w:cs="Calibri"/>
          <w:bCs/>
          <w:lang w:eastAsia="en-US"/>
        </w:rPr>
        <w:t xml:space="preserve">) </w:t>
      </w:r>
    </w:p>
    <w:p w:rsidR="00576595" w:rsidRPr="00576595" w:rsidRDefault="00576595" w:rsidP="0041244B">
      <w:pPr>
        <w:autoSpaceDE w:val="0"/>
        <w:autoSpaceDN w:val="0"/>
        <w:adjustRightInd w:val="0"/>
        <w:spacing w:before="120" w:after="0" w:line="240" w:lineRule="auto"/>
        <w:contextualSpacing/>
        <w:jc w:val="both"/>
        <w:rPr>
          <w:rFonts w:asciiTheme="minorHAnsi" w:eastAsia="Calibri" w:hAnsiTheme="minorHAnsi" w:cs="Calibri"/>
          <w:bCs/>
          <w:lang w:eastAsia="en-US"/>
        </w:rPr>
      </w:pPr>
    </w:p>
    <w:p w:rsidR="00576595" w:rsidRDefault="00576595" w:rsidP="00576595">
      <w:pPr>
        <w:widowControl w:val="0"/>
        <w:autoSpaceDE w:val="0"/>
        <w:autoSpaceDN w:val="0"/>
        <w:adjustRightInd w:val="0"/>
        <w:spacing w:before="240" w:after="160" w:line="240" w:lineRule="auto"/>
        <w:ind w:right="662"/>
        <w:contextualSpacing/>
        <w:jc w:val="both"/>
        <w:rPr>
          <w:rFonts w:eastAsia="Calibri" w:cs="Calibri"/>
          <w:b/>
          <w:bCs/>
          <w:color w:val="357A9B"/>
          <w:kern w:val="2"/>
          <w:sz w:val="30"/>
          <w:szCs w:val="30"/>
          <w:lang w:eastAsia="en-US"/>
        </w:rPr>
      </w:pPr>
    </w:p>
    <w:p w:rsidR="00576595" w:rsidRDefault="00576595" w:rsidP="00576595">
      <w:pPr>
        <w:widowControl w:val="0"/>
        <w:autoSpaceDE w:val="0"/>
        <w:autoSpaceDN w:val="0"/>
        <w:adjustRightInd w:val="0"/>
        <w:spacing w:before="240" w:after="160" w:line="240" w:lineRule="auto"/>
        <w:ind w:right="662"/>
        <w:contextualSpacing/>
        <w:jc w:val="both"/>
        <w:rPr>
          <w:rFonts w:eastAsia="Calibri" w:cs="Calibri"/>
          <w:b/>
          <w:bCs/>
          <w:color w:val="357A9B"/>
          <w:kern w:val="2"/>
          <w:sz w:val="30"/>
          <w:szCs w:val="30"/>
          <w:lang w:eastAsia="en-US"/>
        </w:rPr>
      </w:pPr>
    </w:p>
    <w:p w:rsidR="00576595" w:rsidRDefault="00576595" w:rsidP="00576595">
      <w:pPr>
        <w:widowControl w:val="0"/>
        <w:autoSpaceDE w:val="0"/>
        <w:autoSpaceDN w:val="0"/>
        <w:adjustRightInd w:val="0"/>
        <w:spacing w:before="240" w:after="160" w:line="240" w:lineRule="auto"/>
        <w:ind w:right="662"/>
        <w:contextualSpacing/>
        <w:jc w:val="both"/>
        <w:rPr>
          <w:rFonts w:eastAsia="Calibri" w:cs="Calibri"/>
          <w:b/>
          <w:bCs/>
          <w:color w:val="357A9B"/>
          <w:kern w:val="2"/>
          <w:sz w:val="30"/>
          <w:szCs w:val="30"/>
          <w:lang w:eastAsia="en-US"/>
        </w:rPr>
      </w:pPr>
    </w:p>
    <w:p w:rsidR="00576595" w:rsidRDefault="00576595" w:rsidP="00576595">
      <w:pPr>
        <w:widowControl w:val="0"/>
        <w:autoSpaceDE w:val="0"/>
        <w:autoSpaceDN w:val="0"/>
        <w:adjustRightInd w:val="0"/>
        <w:spacing w:before="240" w:after="160" w:line="240" w:lineRule="auto"/>
        <w:ind w:right="662"/>
        <w:contextualSpacing/>
        <w:jc w:val="both"/>
        <w:rPr>
          <w:rFonts w:eastAsia="Calibri" w:cs="Calibri"/>
          <w:b/>
          <w:bCs/>
          <w:color w:val="357A9B"/>
          <w:kern w:val="2"/>
          <w:sz w:val="30"/>
          <w:szCs w:val="30"/>
          <w:lang w:eastAsia="en-US"/>
        </w:rPr>
      </w:pPr>
      <w:r w:rsidRPr="002F7CA9">
        <w:rPr>
          <w:rFonts w:eastAsia="Calibri" w:cs="Arial"/>
          <w:noProof/>
        </w:rPr>
        <mc:AlternateContent>
          <mc:Choice Requires="wps">
            <w:drawing>
              <wp:anchor distT="0" distB="0" distL="114300" distR="114300" simplePos="0" relativeHeight="251662336" behindDoc="0" locked="0" layoutInCell="1" allowOverlap="1" wp14:anchorId="6C7A3EB6" wp14:editId="28C4AFB3">
                <wp:simplePos x="0" y="0"/>
                <wp:positionH relativeFrom="column">
                  <wp:posOffset>790575</wp:posOffset>
                </wp:positionH>
                <wp:positionV relativeFrom="paragraph">
                  <wp:posOffset>13335</wp:posOffset>
                </wp:positionV>
                <wp:extent cx="504825" cy="257175"/>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w="9525">
                          <a:noFill/>
                          <a:miter lim="800000"/>
                          <a:headEnd/>
                          <a:tailEnd/>
                        </a:ln>
                      </wps:spPr>
                      <wps:txbx>
                        <w:txbxContent>
                          <w:p w:rsidR="00576595" w:rsidRPr="000610F7" w:rsidRDefault="00576595" w:rsidP="00576595">
                            <w:pPr>
                              <w:rPr>
                                <w:color w:val="707172"/>
                                <w:sz w:val="16"/>
                                <w:szCs w:val="16"/>
                              </w:rPr>
                            </w:pPr>
                            <w:r w:rsidRPr="000610F7">
                              <w:rPr>
                                <w:color w:val="707172"/>
                                <w:sz w:val="16"/>
                                <w:szCs w:val="16"/>
                              </w:rPr>
                              <w:t xml:space="preserve">Page </w:t>
                            </w:r>
                            <w:r>
                              <w:rPr>
                                <w:color w:val="707172"/>
                                <w:sz w:val="16"/>
                                <w:szCs w:val="16"/>
                              </w:rPr>
                              <w:t>2</w:t>
                            </w:r>
                          </w:p>
                          <w:p w:rsidR="00576595" w:rsidRDefault="00576595" w:rsidP="005765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A3EB6" id="_x0000_s1030" type="#_x0000_t202" style="position:absolute;left:0;text-align:left;margin-left:62.25pt;margin-top:1.05pt;width:3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" filled="f" stroked="f">
                <v:textbox>
                  <w:txbxContent>
                    <w:p w:rsidR="00576595" w:rsidRPr="000610F7" w:rsidRDefault="00576595" w:rsidP="00576595">
                      <w:pPr>
                        <w:rPr>
                          <w:color w:val="707172"/>
                          <w:sz w:val="16"/>
                          <w:szCs w:val="16"/>
                        </w:rPr>
                      </w:pPr>
                      <w:r w:rsidRPr="000610F7">
                        <w:rPr>
                          <w:color w:val="707172"/>
                          <w:sz w:val="16"/>
                          <w:szCs w:val="16"/>
                        </w:rPr>
                        <w:t xml:space="preserve">Page </w:t>
                      </w:r>
                      <w:r>
                        <w:rPr>
                          <w:color w:val="707172"/>
                          <w:sz w:val="16"/>
                          <w:szCs w:val="16"/>
                        </w:rPr>
                        <w:t>2</w:t>
                      </w:r>
                    </w:p>
                    <w:p w:rsidR="00576595" w:rsidRDefault="00576595" w:rsidP="00576595"/>
                  </w:txbxContent>
                </v:textbox>
              </v:shape>
            </w:pict>
          </mc:Fallback>
        </mc:AlternateContent>
      </w:r>
    </w:p>
    <w:p w:rsidR="00576595" w:rsidRDefault="00576595" w:rsidP="00576595">
      <w:pPr>
        <w:widowControl w:val="0"/>
        <w:autoSpaceDE w:val="0"/>
        <w:autoSpaceDN w:val="0"/>
        <w:adjustRightInd w:val="0"/>
        <w:spacing w:before="240" w:after="160" w:line="240" w:lineRule="auto"/>
        <w:ind w:right="662"/>
        <w:contextualSpacing/>
        <w:jc w:val="both"/>
        <w:rPr>
          <w:rFonts w:eastAsia="Calibri" w:cs="Calibri"/>
          <w:b/>
          <w:bCs/>
          <w:color w:val="357A9B"/>
          <w:kern w:val="2"/>
          <w:sz w:val="30"/>
          <w:szCs w:val="30"/>
          <w:lang w:eastAsia="en-US"/>
        </w:rPr>
      </w:pPr>
    </w:p>
    <w:p w:rsidR="00275DF3" w:rsidRPr="00ED0640" w:rsidRDefault="00275DF3" w:rsidP="00275DF3">
      <w:pPr>
        <w:widowControl w:val="0"/>
        <w:pBdr>
          <w:bottom w:val="single" w:sz="12" w:space="1" w:color="357A9B"/>
        </w:pBdr>
        <w:autoSpaceDE w:val="0"/>
        <w:autoSpaceDN w:val="0"/>
        <w:adjustRightInd w:val="0"/>
        <w:spacing w:before="240" w:after="160" w:line="240" w:lineRule="auto"/>
        <w:ind w:right="662"/>
        <w:contextualSpacing/>
        <w:jc w:val="both"/>
        <w:rPr>
          <w:rFonts w:eastAsia="Calibri" w:cs="Calibri"/>
          <w:b/>
          <w:bCs/>
          <w:color w:val="357A9B"/>
          <w:kern w:val="2"/>
          <w:sz w:val="30"/>
          <w:szCs w:val="30"/>
          <w:lang w:eastAsia="en-US"/>
        </w:rPr>
      </w:pPr>
      <w:r w:rsidRPr="00ED0640">
        <w:rPr>
          <w:rFonts w:eastAsia="Calibri" w:cs="Calibri"/>
          <w:b/>
          <w:bCs/>
          <w:color w:val="357A9B"/>
          <w:kern w:val="2"/>
          <w:sz w:val="30"/>
          <w:szCs w:val="30"/>
          <w:lang w:eastAsia="en-US"/>
        </w:rPr>
        <w:t>V</w:t>
      </w:r>
      <w:r>
        <w:rPr>
          <w:rFonts w:eastAsia="Calibri" w:cs="Calibri"/>
          <w:b/>
          <w:bCs/>
          <w:color w:val="357A9B"/>
          <w:kern w:val="2"/>
          <w:sz w:val="30"/>
          <w:szCs w:val="30"/>
          <w:lang w:eastAsia="en-US"/>
        </w:rPr>
        <w:t>I</w:t>
      </w:r>
      <w:r w:rsidR="00AC1047">
        <w:rPr>
          <w:rFonts w:eastAsia="Calibri" w:cs="Calibri"/>
          <w:b/>
          <w:bCs/>
          <w:color w:val="357A9B"/>
          <w:kern w:val="2"/>
          <w:sz w:val="30"/>
          <w:szCs w:val="30"/>
          <w:lang w:eastAsia="en-US"/>
        </w:rPr>
        <w:t>I</w:t>
      </w:r>
      <w:r w:rsidRPr="00ED0640">
        <w:rPr>
          <w:rFonts w:eastAsia="Calibri" w:cs="Calibri"/>
          <w:b/>
          <w:bCs/>
          <w:color w:val="357A9B"/>
          <w:kern w:val="2"/>
          <w:sz w:val="30"/>
          <w:szCs w:val="30"/>
          <w:lang w:eastAsia="en-US"/>
        </w:rPr>
        <w:t xml:space="preserve">- </w:t>
      </w:r>
      <w:r>
        <w:rPr>
          <w:rFonts w:eastAsia="Calibri" w:cs="Calibri"/>
          <w:b/>
          <w:bCs/>
          <w:color w:val="357A9B"/>
          <w:kern w:val="2"/>
          <w:sz w:val="30"/>
          <w:szCs w:val="30"/>
          <w:lang w:eastAsia="en-US"/>
        </w:rPr>
        <w:t xml:space="preserve">Les plannings </w:t>
      </w:r>
    </w:p>
    <w:p w:rsidR="0055385D" w:rsidRDefault="00B81999" w:rsidP="0055385D">
      <w:pPr>
        <w:pStyle w:val="Paragraphedeliste"/>
        <w:tabs>
          <w:tab w:val="left" w:pos="709"/>
        </w:tabs>
        <w:autoSpaceDE w:val="0"/>
        <w:autoSpaceDN w:val="0"/>
        <w:adjustRightInd w:val="0"/>
        <w:spacing w:before="120" w:after="0" w:line="240" w:lineRule="auto"/>
        <w:jc w:val="both"/>
        <w:rPr>
          <w:noProof/>
          <w:u w:val="single"/>
        </w:rPr>
      </w:pPr>
      <w:r w:rsidRPr="0055385D">
        <w:rPr>
          <w:noProof/>
          <w:sz w:val="36"/>
          <w:szCs w:val="36"/>
          <w:u w:val="single"/>
        </w:rPr>
        <w:drawing>
          <wp:anchor distT="0" distB="0" distL="114300" distR="114300" simplePos="0" relativeHeight="251659264" behindDoc="1" locked="0" layoutInCell="1" allowOverlap="1" wp14:anchorId="2235EF14" wp14:editId="0A218958">
            <wp:simplePos x="0" y="0"/>
            <wp:positionH relativeFrom="column">
              <wp:posOffset>1270</wp:posOffset>
            </wp:positionH>
            <wp:positionV relativeFrom="paragraph">
              <wp:posOffset>80010</wp:posOffset>
            </wp:positionV>
            <wp:extent cx="488315" cy="428625"/>
            <wp:effectExtent l="0" t="0" r="6985" b="9525"/>
            <wp:wrapTight wrapText="bothSides">
              <wp:wrapPolygon edited="0">
                <wp:start x="8427" y="0"/>
                <wp:lineTo x="0" y="16320"/>
                <wp:lineTo x="0" y="21120"/>
                <wp:lineTo x="21066" y="21120"/>
                <wp:lineTo x="21066" y="16320"/>
                <wp:lineTo x="12640" y="0"/>
                <wp:lineTo x="8427" y="0"/>
              </wp:wrapPolygon>
            </wp:wrapTight>
            <wp:docPr id="28" name="Image 28" descr="C:\Users\mlefloch\AppData\Local\Microsoft\Windows\Temporary Internet Files\Content.IE5\DP15Y644\Panneau-Atten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lefloch\AppData\Local\Microsoft\Windows\Temporary Internet Files\Content.IE5\DP15Y644\Panneau-Attention[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1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DF3" w:rsidRPr="00E537CA" w:rsidRDefault="00B81999" w:rsidP="00B81999">
      <w:pPr>
        <w:tabs>
          <w:tab w:val="left" w:pos="709"/>
        </w:tabs>
        <w:autoSpaceDE w:val="0"/>
        <w:autoSpaceDN w:val="0"/>
        <w:adjustRightInd w:val="0"/>
        <w:spacing w:after="0" w:line="240" w:lineRule="auto"/>
        <w:jc w:val="both"/>
        <w:rPr>
          <w:rFonts w:eastAsia="Calibri" w:cs="Calibri"/>
          <w:bCs/>
          <w:sz w:val="24"/>
          <w:szCs w:val="24"/>
          <w:lang w:eastAsia="en-US"/>
        </w:rPr>
      </w:pPr>
      <w:r w:rsidRPr="00E537CA">
        <w:rPr>
          <w:rFonts w:eastAsia="Calibri" w:cs="Calibri"/>
          <w:bCs/>
          <w:sz w:val="24"/>
          <w:szCs w:val="24"/>
          <w:lang w:eastAsia="en-US"/>
        </w:rPr>
        <w:t>Joindre au dossier les p</w:t>
      </w:r>
      <w:r w:rsidR="00E23636" w:rsidRPr="00E537CA">
        <w:rPr>
          <w:rFonts w:eastAsia="Calibri" w:cs="Calibri"/>
          <w:bCs/>
          <w:sz w:val="24"/>
          <w:szCs w:val="24"/>
          <w:lang w:eastAsia="en-US"/>
        </w:rPr>
        <w:t>lannings</w:t>
      </w:r>
      <w:r w:rsidRPr="00E537CA">
        <w:rPr>
          <w:rFonts w:eastAsia="Calibri" w:cs="Calibri"/>
          <w:bCs/>
          <w:sz w:val="24"/>
          <w:szCs w:val="24"/>
          <w:lang w:eastAsia="en-US"/>
        </w:rPr>
        <w:t>/c</w:t>
      </w:r>
      <w:r w:rsidR="000A4593" w:rsidRPr="00E537CA">
        <w:rPr>
          <w:rFonts w:eastAsia="Calibri" w:cs="Calibri"/>
          <w:bCs/>
          <w:sz w:val="24"/>
          <w:szCs w:val="24"/>
          <w:lang w:eastAsia="en-US"/>
        </w:rPr>
        <w:t>alendriers</w:t>
      </w:r>
      <w:r w:rsidR="006B4430" w:rsidRPr="00E537CA">
        <w:rPr>
          <w:rFonts w:eastAsia="Calibri" w:cs="Calibri"/>
          <w:bCs/>
          <w:sz w:val="24"/>
          <w:szCs w:val="24"/>
          <w:lang w:eastAsia="en-US"/>
        </w:rPr>
        <w:t xml:space="preserve"> annuels</w:t>
      </w:r>
      <w:r w:rsidR="00E23636" w:rsidRPr="00E537CA">
        <w:rPr>
          <w:rFonts w:eastAsia="Calibri" w:cs="Calibri"/>
          <w:bCs/>
          <w:sz w:val="24"/>
          <w:szCs w:val="24"/>
          <w:lang w:eastAsia="en-US"/>
        </w:rPr>
        <w:t xml:space="preserve"> individuel</w:t>
      </w:r>
      <w:r w:rsidR="00593D52" w:rsidRPr="00E537CA">
        <w:rPr>
          <w:rFonts w:eastAsia="Calibri" w:cs="Calibri"/>
          <w:bCs/>
          <w:sz w:val="24"/>
          <w:szCs w:val="24"/>
          <w:lang w:eastAsia="en-US"/>
        </w:rPr>
        <w:t>s</w:t>
      </w:r>
      <w:r w:rsidR="00A86AE7" w:rsidRPr="00E537CA">
        <w:rPr>
          <w:rFonts w:eastAsia="Calibri" w:cs="Calibri"/>
          <w:bCs/>
          <w:sz w:val="24"/>
          <w:szCs w:val="24"/>
          <w:lang w:eastAsia="en-US"/>
        </w:rPr>
        <w:t xml:space="preserve"> (</w:t>
      </w:r>
      <w:r w:rsidR="00A86AE7" w:rsidRPr="00E537CA">
        <w:rPr>
          <w:rFonts w:eastAsia="Calibri" w:cs="Calibri"/>
          <w:bCs/>
          <w:sz w:val="24"/>
          <w:szCs w:val="24"/>
          <w:u w:val="single"/>
          <w:lang w:eastAsia="en-US"/>
        </w:rPr>
        <w:t>année de la mise en place</w:t>
      </w:r>
      <w:r w:rsidR="00A86AE7" w:rsidRPr="00E537CA">
        <w:rPr>
          <w:rFonts w:eastAsia="Calibri" w:cs="Calibri"/>
          <w:bCs/>
          <w:sz w:val="24"/>
          <w:szCs w:val="24"/>
          <w:lang w:eastAsia="en-US"/>
        </w:rPr>
        <w:t>)</w:t>
      </w:r>
      <w:r w:rsidR="00275DF3" w:rsidRPr="00E537CA">
        <w:rPr>
          <w:rFonts w:eastAsia="Calibri" w:cs="Calibri"/>
          <w:bCs/>
          <w:sz w:val="24"/>
          <w:szCs w:val="24"/>
          <w:lang w:eastAsia="en-US"/>
        </w:rPr>
        <w:t xml:space="preserve"> </w:t>
      </w:r>
      <w:r w:rsidR="00275DF3" w:rsidRPr="00E537CA">
        <w:rPr>
          <w:rFonts w:eastAsia="Calibri" w:cs="Calibri"/>
          <w:b/>
          <w:bCs/>
          <w:sz w:val="24"/>
          <w:szCs w:val="24"/>
          <w:lang w:eastAsia="en-US"/>
        </w:rPr>
        <w:t>impérativement signés des agents</w:t>
      </w:r>
    </w:p>
    <w:p w:rsidR="00275DF3" w:rsidRPr="00E537CA" w:rsidRDefault="0055385D" w:rsidP="00B81999">
      <w:pPr>
        <w:tabs>
          <w:tab w:val="left" w:pos="709"/>
        </w:tabs>
        <w:autoSpaceDE w:val="0"/>
        <w:autoSpaceDN w:val="0"/>
        <w:adjustRightInd w:val="0"/>
        <w:spacing w:after="0" w:line="240" w:lineRule="auto"/>
        <w:jc w:val="both"/>
        <w:rPr>
          <w:rFonts w:eastAsia="Calibri" w:cs="Calibri"/>
          <w:bCs/>
          <w:sz w:val="24"/>
          <w:szCs w:val="24"/>
          <w:lang w:eastAsia="en-US"/>
        </w:rPr>
      </w:pPr>
      <w:r w:rsidRPr="00E537CA">
        <w:rPr>
          <w:rFonts w:eastAsia="Calibri" w:cs="Calibri"/>
          <w:bCs/>
          <w:sz w:val="24"/>
          <w:szCs w:val="24"/>
          <w:lang w:eastAsia="en-US"/>
        </w:rPr>
        <w:t xml:space="preserve">Les </w:t>
      </w:r>
      <w:r w:rsidR="00593D52" w:rsidRPr="00E537CA">
        <w:rPr>
          <w:rFonts w:eastAsia="Calibri" w:cs="Calibri"/>
          <w:bCs/>
          <w:sz w:val="24"/>
          <w:szCs w:val="24"/>
          <w:lang w:eastAsia="en-US"/>
        </w:rPr>
        <w:t>modèle</w:t>
      </w:r>
      <w:r w:rsidRPr="00E537CA">
        <w:rPr>
          <w:rFonts w:eastAsia="Calibri" w:cs="Calibri"/>
          <w:bCs/>
          <w:sz w:val="24"/>
          <w:szCs w:val="24"/>
          <w:lang w:eastAsia="en-US"/>
        </w:rPr>
        <w:t>s</w:t>
      </w:r>
      <w:r w:rsidR="00593D52" w:rsidRPr="00E537CA">
        <w:rPr>
          <w:rFonts w:eastAsia="Calibri" w:cs="Calibri"/>
          <w:bCs/>
          <w:sz w:val="24"/>
          <w:szCs w:val="24"/>
          <w:lang w:eastAsia="en-US"/>
        </w:rPr>
        <w:t xml:space="preserve"> </w:t>
      </w:r>
      <w:r w:rsidRPr="00E537CA">
        <w:rPr>
          <w:rFonts w:eastAsia="Calibri" w:cs="Calibri"/>
          <w:bCs/>
          <w:sz w:val="24"/>
          <w:szCs w:val="24"/>
          <w:lang w:eastAsia="en-US"/>
        </w:rPr>
        <w:t xml:space="preserve">sont </w:t>
      </w:r>
      <w:r w:rsidR="00FA1FAD" w:rsidRPr="00E537CA">
        <w:rPr>
          <w:rFonts w:eastAsia="Calibri" w:cs="Calibri"/>
          <w:bCs/>
          <w:sz w:val="24"/>
          <w:szCs w:val="24"/>
          <w:lang w:eastAsia="en-US"/>
        </w:rPr>
        <w:t>disponible</w:t>
      </w:r>
      <w:r w:rsidRPr="00E537CA">
        <w:rPr>
          <w:rFonts w:eastAsia="Calibri" w:cs="Calibri"/>
          <w:bCs/>
          <w:sz w:val="24"/>
          <w:szCs w:val="24"/>
          <w:lang w:eastAsia="en-US"/>
        </w:rPr>
        <w:t>s</w:t>
      </w:r>
      <w:r w:rsidR="00FA1FAD" w:rsidRPr="00E537CA">
        <w:rPr>
          <w:rFonts w:eastAsia="Calibri" w:cs="Calibri"/>
          <w:bCs/>
          <w:sz w:val="24"/>
          <w:szCs w:val="24"/>
          <w:lang w:eastAsia="en-US"/>
        </w:rPr>
        <w:t xml:space="preserve"> s</w:t>
      </w:r>
      <w:r w:rsidR="00593D52" w:rsidRPr="00E537CA">
        <w:rPr>
          <w:rFonts w:eastAsia="Calibri" w:cs="Calibri"/>
          <w:bCs/>
          <w:sz w:val="24"/>
          <w:szCs w:val="24"/>
          <w:lang w:eastAsia="en-US"/>
        </w:rPr>
        <w:t>ur le site du Centre de Gestion</w:t>
      </w:r>
      <w:r w:rsidR="00597696" w:rsidRPr="00E537CA">
        <w:rPr>
          <w:rFonts w:eastAsia="Calibri" w:cs="Calibri"/>
          <w:bCs/>
          <w:sz w:val="24"/>
          <w:szCs w:val="24"/>
          <w:lang w:eastAsia="en-US"/>
        </w:rPr>
        <w:t xml:space="preserve"> dans les dossiers RH – Temps de travail</w:t>
      </w:r>
      <w:r w:rsidRPr="00E537CA">
        <w:rPr>
          <w:rFonts w:eastAsia="Calibri" w:cs="Calibri"/>
          <w:bCs/>
          <w:sz w:val="24"/>
          <w:szCs w:val="24"/>
          <w:lang w:eastAsia="en-US"/>
        </w:rPr>
        <w:t>- Calculateur/plannings</w:t>
      </w:r>
    </w:p>
    <w:p w:rsidR="0055385D" w:rsidRPr="0055385D" w:rsidRDefault="0055385D" w:rsidP="00B81999">
      <w:pPr>
        <w:tabs>
          <w:tab w:val="left" w:pos="709"/>
        </w:tabs>
        <w:autoSpaceDE w:val="0"/>
        <w:autoSpaceDN w:val="0"/>
        <w:adjustRightInd w:val="0"/>
        <w:spacing w:after="0" w:line="240" w:lineRule="auto"/>
        <w:jc w:val="both"/>
        <w:rPr>
          <w:rFonts w:eastAsia="Calibri" w:cs="Calibri"/>
          <w:b/>
          <w:bCs/>
          <w:color w:val="0000FF" w:themeColor="hyperlink"/>
          <w:sz w:val="24"/>
          <w:szCs w:val="24"/>
          <w:u w:val="single"/>
          <w:lang w:eastAsia="en-US"/>
        </w:rPr>
      </w:pPr>
      <w:r w:rsidRPr="00EE3780">
        <w:rPr>
          <w:rFonts w:eastAsia="Calibri" w:cs="Calibri"/>
          <w:b/>
          <w:bCs/>
          <w:color w:val="000000" w:themeColor="text1"/>
          <w:sz w:val="24"/>
          <w:szCs w:val="24"/>
          <w:u w:val="single"/>
          <w:lang w:eastAsia="en-US"/>
        </w:rPr>
        <w:t>Lien</w:t>
      </w:r>
      <w:r w:rsidRPr="00EE3780">
        <w:rPr>
          <w:rFonts w:eastAsia="Calibri" w:cs="Calibri"/>
          <w:b/>
          <w:bCs/>
          <w:color w:val="000000" w:themeColor="text1"/>
          <w:sz w:val="24"/>
          <w:szCs w:val="24"/>
          <w:lang w:eastAsia="en-US"/>
        </w:rPr>
        <w:t xml:space="preserve"> : </w:t>
      </w:r>
      <w:hyperlink r:id="rId13" w:history="1">
        <w:r w:rsidRPr="00593D52">
          <w:rPr>
            <w:rStyle w:val="Lienhypertexte"/>
            <w:rFonts w:eastAsia="Calibri" w:cs="Calibri"/>
            <w:b/>
            <w:bCs/>
            <w:sz w:val="24"/>
            <w:szCs w:val="24"/>
            <w:lang w:eastAsia="en-US"/>
          </w:rPr>
          <w:t>Plannin</w:t>
        </w:r>
        <w:r w:rsidRPr="00593D52">
          <w:rPr>
            <w:rStyle w:val="Lienhypertexte"/>
            <w:rFonts w:eastAsia="Calibri" w:cs="Calibri"/>
            <w:b/>
            <w:bCs/>
            <w:sz w:val="24"/>
            <w:szCs w:val="24"/>
            <w:lang w:eastAsia="en-US"/>
          </w:rPr>
          <w:t>g</w:t>
        </w:r>
        <w:r w:rsidRPr="00593D52">
          <w:rPr>
            <w:rStyle w:val="Lienhypertexte"/>
            <w:rFonts w:eastAsia="Calibri" w:cs="Calibri"/>
            <w:b/>
            <w:bCs/>
            <w:sz w:val="24"/>
            <w:szCs w:val="24"/>
            <w:lang w:eastAsia="en-US"/>
          </w:rPr>
          <w:t>s</w:t>
        </w:r>
      </w:hyperlink>
    </w:p>
    <w:p w:rsidR="00275DF3" w:rsidRDefault="00275DF3" w:rsidP="00B81999">
      <w:pPr>
        <w:tabs>
          <w:tab w:val="left" w:pos="709"/>
          <w:tab w:val="left" w:pos="2410"/>
        </w:tabs>
        <w:autoSpaceDE w:val="0"/>
        <w:autoSpaceDN w:val="0"/>
        <w:adjustRightInd w:val="0"/>
        <w:spacing w:after="0" w:line="240" w:lineRule="auto"/>
        <w:jc w:val="both"/>
        <w:rPr>
          <w:rFonts w:eastAsia="Calibri" w:cs="Calibri"/>
          <w:b/>
          <w:bCs/>
          <w:sz w:val="24"/>
          <w:szCs w:val="24"/>
          <w:lang w:eastAsia="en-US"/>
        </w:rPr>
      </w:pPr>
    </w:p>
    <w:p w:rsidR="00275DF3" w:rsidRDefault="0055385D" w:rsidP="00275DF3">
      <w:pPr>
        <w:tabs>
          <w:tab w:val="left" w:pos="709"/>
          <w:tab w:val="left" w:pos="2410"/>
        </w:tabs>
        <w:autoSpaceDE w:val="0"/>
        <w:autoSpaceDN w:val="0"/>
        <w:adjustRightInd w:val="0"/>
        <w:spacing w:after="0" w:line="240" w:lineRule="auto"/>
        <w:jc w:val="both"/>
        <w:rPr>
          <w:rFonts w:eastAsia="Calibri" w:cs="Calibri"/>
          <w:b/>
          <w:bCs/>
          <w:sz w:val="24"/>
          <w:szCs w:val="24"/>
          <w:lang w:eastAsia="en-US"/>
        </w:rPr>
      </w:pPr>
      <w:r>
        <w:rPr>
          <w:rFonts w:eastAsia="Calibri" w:cs="Calibri"/>
          <w:b/>
          <w:bCs/>
          <w:sz w:val="24"/>
          <w:szCs w:val="24"/>
          <w:lang w:eastAsia="en-US"/>
        </w:rPr>
        <w:t>Le comité technique demande</w:t>
      </w:r>
      <w:r w:rsidR="00593D52" w:rsidRPr="0055385D">
        <w:rPr>
          <w:rFonts w:eastAsia="Calibri" w:cs="Calibri"/>
          <w:b/>
          <w:bCs/>
          <w:sz w:val="24"/>
          <w:szCs w:val="24"/>
          <w:lang w:eastAsia="en-US"/>
        </w:rPr>
        <w:t xml:space="preserve"> d</w:t>
      </w:r>
      <w:r w:rsidR="00B81999">
        <w:rPr>
          <w:rFonts w:eastAsia="Calibri" w:cs="Calibri"/>
          <w:b/>
          <w:bCs/>
          <w:sz w:val="24"/>
          <w:szCs w:val="24"/>
          <w:lang w:eastAsia="en-US"/>
        </w:rPr>
        <w:t>’y</w:t>
      </w:r>
      <w:r w:rsidR="00593D52" w:rsidRPr="0055385D">
        <w:rPr>
          <w:rFonts w:eastAsia="Calibri" w:cs="Calibri"/>
          <w:b/>
          <w:bCs/>
          <w:sz w:val="24"/>
          <w:szCs w:val="24"/>
          <w:lang w:eastAsia="en-US"/>
        </w:rPr>
        <w:t xml:space="preserve"> faire apparaître</w:t>
      </w:r>
      <w:r w:rsidR="00B81999">
        <w:rPr>
          <w:rFonts w:eastAsia="Calibri" w:cs="Calibri"/>
          <w:b/>
          <w:bCs/>
          <w:sz w:val="24"/>
          <w:szCs w:val="24"/>
          <w:lang w:eastAsia="en-US"/>
        </w:rPr>
        <w:t>,</w:t>
      </w:r>
      <w:r w:rsidR="00593D52" w:rsidRPr="0055385D">
        <w:rPr>
          <w:rFonts w:eastAsia="Calibri" w:cs="Calibri"/>
          <w:b/>
          <w:bCs/>
          <w:sz w:val="24"/>
          <w:szCs w:val="24"/>
          <w:lang w:eastAsia="en-US"/>
        </w:rPr>
        <w:t xml:space="preserve"> </w:t>
      </w:r>
      <w:r w:rsidR="00B81999">
        <w:rPr>
          <w:rFonts w:eastAsia="Calibri" w:cs="Calibri"/>
          <w:b/>
          <w:bCs/>
          <w:sz w:val="24"/>
          <w:szCs w:val="24"/>
          <w:lang w:eastAsia="en-US"/>
        </w:rPr>
        <w:t xml:space="preserve">de manière théorique, </w:t>
      </w:r>
      <w:r w:rsidR="00593D52" w:rsidRPr="0055385D">
        <w:rPr>
          <w:rFonts w:eastAsia="Calibri" w:cs="Calibri"/>
          <w:b/>
          <w:bCs/>
          <w:sz w:val="24"/>
          <w:szCs w:val="24"/>
          <w:lang w:eastAsia="en-US"/>
        </w:rPr>
        <w:t>les congés, RTT et jours de fractionnement</w:t>
      </w:r>
      <w:r w:rsidR="00B81999">
        <w:rPr>
          <w:rFonts w:eastAsia="Calibri" w:cs="Calibri"/>
          <w:b/>
          <w:bCs/>
          <w:sz w:val="24"/>
          <w:szCs w:val="24"/>
          <w:lang w:eastAsia="en-US"/>
        </w:rPr>
        <w:t>.</w:t>
      </w:r>
    </w:p>
    <w:p w:rsidR="000A4593" w:rsidRPr="00B81999" w:rsidRDefault="00B81999" w:rsidP="00275DF3">
      <w:pPr>
        <w:tabs>
          <w:tab w:val="left" w:pos="709"/>
          <w:tab w:val="left" w:pos="2410"/>
        </w:tabs>
        <w:autoSpaceDE w:val="0"/>
        <w:autoSpaceDN w:val="0"/>
        <w:adjustRightInd w:val="0"/>
        <w:spacing w:after="0" w:line="240" w:lineRule="auto"/>
        <w:jc w:val="both"/>
        <w:rPr>
          <w:rFonts w:eastAsia="Calibri" w:cs="Calibri"/>
          <w:bCs/>
          <w:lang w:eastAsia="en-US"/>
        </w:rPr>
      </w:pPr>
      <w:r w:rsidRPr="00B81999">
        <w:rPr>
          <w:rFonts w:eastAsia="Calibri" w:cs="Calibri"/>
          <w:bCs/>
          <w:lang w:eastAsia="en-US"/>
        </w:rPr>
        <w:t xml:space="preserve">Concernant les jours de fractionnement, ils doivent être insérés dans les plannings uniquement si la pose </w:t>
      </w:r>
      <w:r w:rsidRPr="00B81999">
        <w:rPr>
          <w:rFonts w:eastAsia="Calibri" w:cs="Calibri"/>
          <w:bCs/>
          <w:lang w:eastAsia="en-US"/>
        </w:rPr>
        <w:t>théorique</w:t>
      </w:r>
      <w:r w:rsidRPr="00B81999">
        <w:rPr>
          <w:rFonts w:eastAsia="Calibri" w:cs="Calibri"/>
          <w:bCs/>
          <w:lang w:eastAsia="en-US"/>
        </w:rPr>
        <w:t xml:space="preserve"> des congés respecte les règles suivantes :</w:t>
      </w:r>
    </w:p>
    <w:p w:rsidR="00B81999" w:rsidRPr="00B81999" w:rsidRDefault="00B81999" w:rsidP="00B81999">
      <w:pPr>
        <w:pStyle w:val="Paragraphedeliste"/>
        <w:numPr>
          <w:ilvl w:val="0"/>
          <w:numId w:val="26"/>
        </w:numPr>
        <w:tabs>
          <w:tab w:val="left" w:pos="709"/>
          <w:tab w:val="left" w:pos="2410"/>
        </w:tabs>
        <w:autoSpaceDE w:val="0"/>
        <w:autoSpaceDN w:val="0"/>
        <w:adjustRightInd w:val="0"/>
        <w:spacing w:after="0" w:line="240" w:lineRule="auto"/>
        <w:jc w:val="both"/>
        <w:rPr>
          <w:rFonts w:eastAsia="Calibri" w:cs="Calibri"/>
          <w:bCs/>
          <w:lang w:eastAsia="en-US"/>
        </w:rPr>
      </w:pPr>
      <w:r w:rsidRPr="00B81999">
        <w:rPr>
          <w:rFonts w:eastAsia="Calibri" w:cs="Calibri"/>
          <w:bCs/>
          <w:lang w:eastAsia="en-US"/>
        </w:rPr>
        <w:t xml:space="preserve">il est attribué 1 jour de congé supplémentaire, si l'agent a pris 5, 6 ou 7 jours de congé en dehors de la période comprise entre le 1er mai et le 31 octobre, </w:t>
      </w:r>
    </w:p>
    <w:p w:rsidR="00B81999" w:rsidRPr="00B81999" w:rsidRDefault="00B81999" w:rsidP="00B81999">
      <w:pPr>
        <w:pStyle w:val="Paragraphedeliste"/>
        <w:numPr>
          <w:ilvl w:val="0"/>
          <w:numId w:val="26"/>
        </w:numPr>
        <w:tabs>
          <w:tab w:val="left" w:pos="709"/>
          <w:tab w:val="left" w:pos="2410"/>
        </w:tabs>
        <w:autoSpaceDE w:val="0"/>
        <w:autoSpaceDN w:val="0"/>
        <w:adjustRightInd w:val="0"/>
        <w:spacing w:after="0" w:line="240" w:lineRule="auto"/>
        <w:jc w:val="both"/>
        <w:rPr>
          <w:rFonts w:eastAsia="Calibri" w:cs="Calibri"/>
          <w:bCs/>
          <w:lang w:eastAsia="en-US"/>
        </w:rPr>
      </w:pPr>
      <w:r w:rsidRPr="00B81999">
        <w:rPr>
          <w:rFonts w:eastAsia="Calibri" w:cs="Calibri"/>
          <w:bCs/>
          <w:lang w:eastAsia="en-US"/>
        </w:rPr>
        <w:t>il est attribué 2 jours de congés supplémentaires lorsque l'agent a pris au moins 8 jours de congé en dehors de la période considérée.</w:t>
      </w:r>
    </w:p>
    <w:p w:rsidR="00B81999" w:rsidRPr="00B81999" w:rsidRDefault="00B81999" w:rsidP="00B81999">
      <w:pPr>
        <w:pStyle w:val="Paragraphedeliste"/>
        <w:tabs>
          <w:tab w:val="left" w:pos="709"/>
          <w:tab w:val="left" w:pos="2410"/>
        </w:tabs>
        <w:autoSpaceDE w:val="0"/>
        <w:autoSpaceDN w:val="0"/>
        <w:adjustRightInd w:val="0"/>
        <w:spacing w:after="0" w:line="240" w:lineRule="auto"/>
        <w:jc w:val="both"/>
        <w:rPr>
          <w:rFonts w:eastAsia="Calibri" w:cs="Calibri"/>
          <w:b/>
          <w:bCs/>
          <w:sz w:val="24"/>
          <w:szCs w:val="24"/>
          <w:lang w:eastAsia="en-US"/>
        </w:rPr>
      </w:pPr>
    </w:p>
    <w:p w:rsidR="007D3246" w:rsidRDefault="00AC1047" w:rsidP="0041244B">
      <w:pPr>
        <w:autoSpaceDE w:val="0"/>
        <w:autoSpaceDN w:val="0"/>
        <w:adjustRightInd w:val="0"/>
        <w:spacing w:before="120" w:after="0" w:line="240" w:lineRule="auto"/>
        <w:contextualSpacing/>
        <w:jc w:val="both"/>
        <w:rPr>
          <w:rFonts w:eastAsia="Calibri" w:cs="Calibri"/>
          <w:b/>
          <w:bCs/>
          <w:sz w:val="24"/>
          <w:szCs w:val="24"/>
          <w:lang w:eastAsia="en-US"/>
        </w:rPr>
      </w:pPr>
      <w:r w:rsidRPr="00AC1047">
        <w:rPr>
          <w:rFonts w:eastAsia="Calibri" w:cs="Calibri"/>
          <w:b/>
          <w:bCs/>
          <w:sz w:val="24"/>
          <w:szCs w:val="24"/>
          <w:lang w:eastAsia="en-US"/>
        </w:rPr>
        <w:drawing>
          <wp:anchor distT="0" distB="0" distL="114300" distR="114300" simplePos="0" relativeHeight="251670016" behindDoc="1" locked="0" layoutInCell="1" allowOverlap="1">
            <wp:simplePos x="0" y="0"/>
            <wp:positionH relativeFrom="column">
              <wp:posOffset>1905</wp:posOffset>
            </wp:positionH>
            <wp:positionV relativeFrom="paragraph">
              <wp:posOffset>79375</wp:posOffset>
            </wp:positionV>
            <wp:extent cx="663388" cy="304800"/>
            <wp:effectExtent l="0" t="0" r="3810" b="0"/>
            <wp:wrapTight wrapText="bothSides">
              <wp:wrapPolygon edited="0">
                <wp:start x="0" y="0"/>
                <wp:lineTo x="0" y="20250"/>
                <wp:lineTo x="21103" y="20250"/>
                <wp:lineTo x="21103" y="0"/>
                <wp:lineTo x="0" y="0"/>
              </wp:wrapPolygon>
            </wp:wrapTight>
            <wp:docPr id="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3388" cy="304800"/>
                    </a:xfrm>
                    <a:prstGeom prst="rect">
                      <a:avLst/>
                    </a:prstGeom>
                  </pic:spPr>
                </pic:pic>
              </a:graphicData>
            </a:graphic>
            <wp14:sizeRelH relativeFrom="page">
              <wp14:pctWidth>0</wp14:pctWidth>
            </wp14:sizeRelH>
            <wp14:sizeRelV relativeFrom="page">
              <wp14:pctHeight>0</wp14:pctHeight>
            </wp14:sizeRelV>
          </wp:anchor>
        </w:drawing>
      </w:r>
      <w:r>
        <w:rPr>
          <w:rFonts w:eastAsia="Calibri" w:cs="Calibri"/>
          <w:b/>
          <w:bCs/>
          <w:sz w:val="24"/>
          <w:szCs w:val="24"/>
          <w:lang w:eastAsia="en-US"/>
        </w:rPr>
        <w:t xml:space="preserve"> Les DHS des agents doivent être calculées sur une base de 1600h puisque les 7 h solidarité ne sont pas payées.</w:t>
      </w:r>
    </w:p>
    <w:p w:rsidR="00AC1047" w:rsidRPr="00AC1047" w:rsidRDefault="00AC1047" w:rsidP="0041244B">
      <w:pPr>
        <w:autoSpaceDE w:val="0"/>
        <w:autoSpaceDN w:val="0"/>
        <w:adjustRightInd w:val="0"/>
        <w:spacing w:before="120" w:after="0" w:line="240" w:lineRule="auto"/>
        <w:contextualSpacing/>
        <w:jc w:val="both"/>
        <w:rPr>
          <w:rFonts w:eastAsia="Calibri" w:cs="Calibri"/>
          <w:bCs/>
          <w:sz w:val="24"/>
          <w:szCs w:val="24"/>
          <w:lang w:eastAsia="en-US"/>
        </w:rPr>
      </w:pPr>
    </w:p>
    <w:p w:rsidR="00576595" w:rsidRDefault="00576595" w:rsidP="00B81999">
      <w:pPr>
        <w:autoSpaceDE w:val="0"/>
        <w:autoSpaceDN w:val="0"/>
        <w:adjustRightInd w:val="0"/>
        <w:spacing w:before="120" w:after="0" w:line="240" w:lineRule="auto"/>
        <w:contextualSpacing/>
        <w:jc w:val="both"/>
        <w:rPr>
          <w:rFonts w:eastAsia="Calibri" w:cs="Calibri"/>
          <w:bCs/>
          <w:sz w:val="24"/>
          <w:szCs w:val="24"/>
          <w:lang w:eastAsia="en-US"/>
        </w:rPr>
      </w:pPr>
    </w:p>
    <w:p w:rsidR="00576595" w:rsidRDefault="00576595" w:rsidP="00B81999">
      <w:pPr>
        <w:autoSpaceDE w:val="0"/>
        <w:autoSpaceDN w:val="0"/>
        <w:adjustRightInd w:val="0"/>
        <w:spacing w:before="120" w:after="0" w:line="240" w:lineRule="auto"/>
        <w:contextualSpacing/>
        <w:jc w:val="both"/>
        <w:rPr>
          <w:rFonts w:eastAsia="Calibri" w:cs="Calibri"/>
          <w:bCs/>
          <w:sz w:val="24"/>
          <w:szCs w:val="24"/>
          <w:lang w:eastAsia="en-US"/>
        </w:rPr>
      </w:pPr>
    </w:p>
    <w:p w:rsidR="00576595" w:rsidRDefault="00576595" w:rsidP="00B81999">
      <w:pPr>
        <w:autoSpaceDE w:val="0"/>
        <w:autoSpaceDN w:val="0"/>
        <w:adjustRightInd w:val="0"/>
        <w:spacing w:before="120" w:after="0" w:line="240" w:lineRule="auto"/>
        <w:contextualSpacing/>
        <w:jc w:val="both"/>
        <w:rPr>
          <w:rFonts w:eastAsia="Calibri" w:cs="Calibri"/>
          <w:bCs/>
          <w:sz w:val="24"/>
          <w:szCs w:val="24"/>
          <w:lang w:eastAsia="en-US"/>
        </w:rPr>
      </w:pPr>
    </w:p>
    <w:p w:rsidR="00593D52" w:rsidRPr="00AC1047" w:rsidRDefault="0041244B" w:rsidP="00B81999">
      <w:pPr>
        <w:autoSpaceDE w:val="0"/>
        <w:autoSpaceDN w:val="0"/>
        <w:adjustRightInd w:val="0"/>
        <w:spacing w:before="120" w:after="0" w:line="240" w:lineRule="auto"/>
        <w:contextualSpacing/>
        <w:jc w:val="both"/>
        <w:rPr>
          <w:rFonts w:eastAsia="Calibri" w:cs="Calibri"/>
          <w:bCs/>
          <w:sz w:val="24"/>
          <w:szCs w:val="24"/>
          <w:lang w:eastAsia="en-US"/>
        </w:rPr>
      </w:pPr>
      <w:r w:rsidRPr="00AC1047">
        <w:rPr>
          <w:rFonts w:eastAsia="Calibri" w:cs="Calibri"/>
          <w:bCs/>
          <w:sz w:val="24"/>
          <w:szCs w:val="24"/>
          <w:lang w:eastAsia="en-US"/>
        </w:rPr>
        <w:t xml:space="preserve">Le Maire ou le Président </w:t>
      </w:r>
      <w:r w:rsidRPr="00AC1047">
        <w:rPr>
          <w:rFonts w:eastAsia="Calibri" w:cs="Calibri"/>
          <w:bCs/>
          <w:sz w:val="24"/>
          <w:szCs w:val="24"/>
          <w:vertAlign w:val="superscript"/>
          <w:lang w:eastAsia="en-US"/>
        </w:rPr>
        <w:t xml:space="preserve">(2) </w:t>
      </w:r>
      <w:r w:rsidRPr="00AC1047">
        <w:rPr>
          <w:rFonts w:eastAsia="Calibri" w:cs="Calibri"/>
          <w:bCs/>
          <w:sz w:val="24"/>
          <w:szCs w:val="24"/>
          <w:lang w:eastAsia="en-US"/>
        </w:rPr>
        <w:t>certifie exact</w:t>
      </w:r>
      <w:r w:rsidR="005168DC" w:rsidRPr="00AC1047">
        <w:rPr>
          <w:rFonts w:eastAsia="Calibri" w:cs="Calibri"/>
          <w:bCs/>
          <w:sz w:val="24"/>
          <w:szCs w:val="24"/>
          <w:lang w:eastAsia="en-US"/>
        </w:rPr>
        <w:t>s</w:t>
      </w:r>
      <w:r w:rsidRPr="00AC1047">
        <w:rPr>
          <w:rFonts w:eastAsia="Calibri" w:cs="Calibri"/>
          <w:bCs/>
          <w:sz w:val="24"/>
          <w:szCs w:val="24"/>
          <w:lang w:eastAsia="en-US"/>
        </w:rPr>
        <w:t xml:space="preserve"> les renseignements mentionnés dans ce dossier.</w:t>
      </w:r>
    </w:p>
    <w:p w:rsidR="00593D52" w:rsidRDefault="00593D52" w:rsidP="000F4ED4">
      <w:pPr>
        <w:spacing w:before="360" w:after="0" w:line="240" w:lineRule="exact"/>
        <w:ind w:left="9639" w:firstLine="567"/>
        <w:contextualSpacing/>
        <w:jc w:val="both"/>
        <w:rPr>
          <w:rFonts w:eastAsia="Calibri" w:cs="Arial"/>
          <w:lang w:eastAsia="en-US"/>
        </w:rPr>
      </w:pPr>
    </w:p>
    <w:p w:rsidR="0065261A" w:rsidRPr="00593D52" w:rsidRDefault="0041244B" w:rsidP="00593D52">
      <w:pPr>
        <w:spacing w:before="360" w:after="0" w:line="240" w:lineRule="exact"/>
        <w:ind w:left="9639" w:firstLine="567"/>
        <w:contextualSpacing/>
        <w:jc w:val="both"/>
        <w:rPr>
          <w:rFonts w:eastAsia="Calibri" w:cs="Arial"/>
          <w:lang w:eastAsia="en-US"/>
        </w:rPr>
      </w:pPr>
      <w:r w:rsidRPr="0041244B">
        <w:rPr>
          <w:rFonts w:eastAsia="Calibri" w:cs="Arial"/>
          <w:lang w:eastAsia="en-US"/>
        </w:rPr>
        <w:t>A                                  , le</w:t>
      </w:r>
      <w:r w:rsidR="000F4ED4">
        <w:rPr>
          <w:sz w:val="8"/>
          <w:szCs w:val="8"/>
        </w:rPr>
        <w:tab/>
      </w:r>
      <w:r w:rsidR="000F4ED4">
        <w:rPr>
          <w:sz w:val="8"/>
          <w:szCs w:val="8"/>
        </w:rPr>
        <w:tab/>
      </w:r>
      <w:r w:rsidR="000F4ED4">
        <w:rPr>
          <w:sz w:val="8"/>
          <w:szCs w:val="8"/>
        </w:rPr>
        <w:tab/>
      </w:r>
      <w:r w:rsidR="000F4ED4">
        <w:rPr>
          <w:sz w:val="8"/>
          <w:szCs w:val="8"/>
        </w:rPr>
        <w:tab/>
      </w:r>
      <w:r w:rsidR="000F4ED4">
        <w:rPr>
          <w:sz w:val="8"/>
          <w:szCs w:val="8"/>
        </w:rPr>
        <w:tab/>
      </w:r>
      <w:r w:rsidR="000F4ED4">
        <w:rPr>
          <w:sz w:val="8"/>
          <w:szCs w:val="8"/>
        </w:rPr>
        <w:tab/>
      </w:r>
      <w:r w:rsidR="000F4ED4">
        <w:rPr>
          <w:sz w:val="8"/>
          <w:szCs w:val="8"/>
        </w:rPr>
        <w:tab/>
      </w:r>
      <w:r w:rsidR="000F4ED4">
        <w:rPr>
          <w:sz w:val="8"/>
          <w:szCs w:val="8"/>
        </w:rPr>
        <w:tab/>
      </w:r>
      <w:r w:rsidR="000F4ED4">
        <w:rPr>
          <w:sz w:val="8"/>
          <w:szCs w:val="8"/>
        </w:rPr>
        <w:tab/>
      </w:r>
      <w:r w:rsidR="000F4ED4">
        <w:rPr>
          <w:sz w:val="8"/>
          <w:szCs w:val="8"/>
        </w:rPr>
        <w:tab/>
      </w:r>
      <w:r w:rsidR="000F4ED4">
        <w:rPr>
          <w:sz w:val="8"/>
          <w:szCs w:val="8"/>
        </w:rPr>
        <w:tab/>
      </w:r>
      <w:r w:rsidR="00CC6CED">
        <w:rPr>
          <w:sz w:val="8"/>
          <w:szCs w:val="8"/>
        </w:rPr>
        <w:tab/>
      </w:r>
      <w:r w:rsidR="00CC6CED">
        <w:rPr>
          <w:sz w:val="8"/>
          <w:szCs w:val="8"/>
        </w:rPr>
        <w:tab/>
      </w:r>
      <w:r w:rsidR="00CC6CED">
        <w:rPr>
          <w:sz w:val="8"/>
          <w:szCs w:val="8"/>
        </w:rPr>
        <w:tab/>
      </w:r>
      <w:r w:rsidR="00CC6CED">
        <w:rPr>
          <w:sz w:val="8"/>
          <w:szCs w:val="8"/>
        </w:rPr>
        <w:tab/>
      </w:r>
      <w:r w:rsidR="00CC6CED">
        <w:rPr>
          <w:sz w:val="8"/>
          <w:szCs w:val="8"/>
        </w:rPr>
        <w:tab/>
      </w:r>
      <w:r w:rsidR="00CC6CED">
        <w:rPr>
          <w:sz w:val="8"/>
          <w:szCs w:val="8"/>
        </w:rPr>
        <w:tab/>
      </w:r>
      <w:r w:rsidRPr="0041244B">
        <w:rPr>
          <w:rFonts w:eastAsia="Calibri" w:cs="Arial"/>
          <w:lang w:eastAsia="en-US"/>
        </w:rPr>
        <w:t>Le Maire ou le Président</w:t>
      </w:r>
      <w:r w:rsidR="00FA1FAD">
        <w:rPr>
          <w:rFonts w:eastAsia="Calibri" w:cs="Arial"/>
          <w:vertAlign w:val="superscript"/>
          <w:lang w:eastAsia="en-US"/>
        </w:rPr>
        <w:t xml:space="preserve"> (</w:t>
      </w:r>
      <w:r w:rsidR="00CC6CED">
        <w:rPr>
          <w:rFonts w:eastAsia="Calibri" w:cs="Arial"/>
          <w:vertAlign w:val="superscript"/>
          <w:lang w:eastAsia="en-US"/>
        </w:rPr>
        <w:t>2)</w:t>
      </w:r>
    </w:p>
    <w:p w:rsidR="00CC6CED" w:rsidRPr="00CC6CED" w:rsidRDefault="00CC6CED" w:rsidP="00FA1FAD">
      <w:pPr>
        <w:rPr>
          <w:rFonts w:eastAsia="Calibri" w:cs="Calibri"/>
          <w:b/>
          <w:bCs/>
          <w:sz w:val="20"/>
          <w:szCs w:val="20"/>
        </w:rPr>
      </w:pPr>
      <w:r w:rsidRPr="00CC6CED">
        <w:rPr>
          <w:rFonts w:eastAsia="Calibri" w:cs="Arial"/>
          <w:sz w:val="20"/>
          <w:szCs w:val="20"/>
          <w:lang w:eastAsia="en-US"/>
        </w:rPr>
        <w:t>(2) rayer la ou les mentions inutiles</w:t>
      </w:r>
      <w:r w:rsidRPr="00CC6CED">
        <w:rPr>
          <w:sz w:val="20"/>
          <w:szCs w:val="20"/>
        </w:rPr>
        <w:tab/>
      </w:r>
    </w:p>
    <w:sectPr w:rsidR="00CC6CED" w:rsidRPr="00CC6CED" w:rsidSect="0055385D">
      <w:headerReference w:type="first" r:id="rId15"/>
      <w:footerReference w:type="first" r:id="rId16"/>
      <w:pgSz w:w="16838" w:h="11906" w:orient="landscape"/>
      <w:pgMar w:top="539" w:right="678" w:bottom="720" w:left="1077"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725" w:rsidRDefault="00735725" w:rsidP="00C314EB">
      <w:pPr>
        <w:spacing w:after="0" w:line="240" w:lineRule="auto"/>
      </w:pPr>
      <w:r>
        <w:separator/>
      </w:r>
    </w:p>
  </w:endnote>
  <w:endnote w:type="continuationSeparator" w:id="0">
    <w:p w:rsidR="00735725" w:rsidRDefault="00735725" w:rsidP="00C3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7C" w:rsidRDefault="007D3246">
    <w:pPr>
      <w:pStyle w:val="Pieddepage"/>
    </w:pPr>
    <w:r>
      <w:rPr>
        <w:noProof/>
        <w:lang w:eastAsia="fr-FR"/>
      </w:rPr>
      <mc:AlternateContent>
        <mc:Choice Requires="wps">
          <w:drawing>
            <wp:anchor distT="0" distB="0" distL="114300" distR="114300" simplePos="0" relativeHeight="251657728" behindDoc="0" locked="0" layoutInCell="1" allowOverlap="1" wp14:anchorId="20EFFD61" wp14:editId="31D83AD8">
              <wp:simplePos x="0" y="0"/>
              <wp:positionH relativeFrom="page">
                <wp:posOffset>999490</wp:posOffset>
              </wp:positionH>
              <wp:positionV relativeFrom="page">
                <wp:posOffset>10018395</wp:posOffset>
              </wp:positionV>
              <wp:extent cx="619125" cy="1905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210B7C" w:rsidRPr="000610F7" w:rsidRDefault="00210B7C" w:rsidP="002F2004">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0D7AEE">
                            <w:rPr>
                              <w:noProof/>
                              <w:color w:val="707172"/>
                              <w:sz w:val="16"/>
                              <w:szCs w:val="16"/>
                            </w:rPr>
                            <w:t>3</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0EFFD61" id="_x0000_t202" coordsize="21600,21600" o:spt="202" path="m,l,21600r21600,l21600,xe">
              <v:stroke joinstyle="miter"/>
              <v:path gradientshapeok="t" o:connecttype="rect"/>
            </v:shapetype>
            <v:shape id="_x0000_s1031" type="#_x0000_t202" style="position:absolute;margin-left:78.7pt;margin-top:788.85pt;width:48.75pt;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" filled="f" stroked="f">
              <v:textbox inset="0,0,,0">
                <w:txbxContent>
                  <w:p w:rsidR="00210B7C" w:rsidRPr="000610F7" w:rsidRDefault="00210B7C" w:rsidP="002F2004">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0D7AEE">
                      <w:rPr>
                        <w:noProof/>
                        <w:color w:val="707172"/>
                        <w:sz w:val="16"/>
                        <w:szCs w:val="16"/>
                      </w:rPr>
                      <w:t>3</w:t>
                    </w:r>
                    <w:r w:rsidRPr="000610F7">
                      <w:rPr>
                        <w:color w:val="707172"/>
                        <w:sz w:val="16"/>
                        <w:szCs w:val="16"/>
                      </w:rPr>
                      <w:fldChar w:fldCharType="end"/>
                    </w:r>
                  </w:p>
                </w:txbxContent>
              </v:textbox>
              <w10:wrap anchorx="page" anchory="page"/>
            </v:shape>
          </w:pict>
        </mc:Fallback>
      </mc:AlternateContent>
    </w:r>
    <w:r w:rsidR="00B1519B" w:rsidRPr="00B1519B">
      <w:rPr>
        <w:rFonts w:eastAsia="Times New Roman"/>
        <w:noProof/>
        <w:lang w:eastAsia="fr-FR"/>
      </w:rPr>
      <mc:AlternateContent>
        <mc:Choice Requires="wps">
          <w:drawing>
            <wp:anchor distT="0" distB="0" distL="114300" distR="114300" simplePos="0" relativeHeight="251668992" behindDoc="0" locked="0" layoutInCell="1" allowOverlap="1" wp14:anchorId="4F564AAF" wp14:editId="3C7BE9BA">
              <wp:simplePos x="0" y="0"/>
              <wp:positionH relativeFrom="page">
                <wp:posOffset>1530985</wp:posOffset>
              </wp:positionH>
              <wp:positionV relativeFrom="page">
                <wp:posOffset>10009505</wp:posOffset>
              </wp:positionV>
              <wp:extent cx="5673090" cy="177165"/>
              <wp:effectExtent l="0" t="0" r="0" b="1333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B1519B" w:rsidRPr="007B5773" w:rsidRDefault="00B1519B" w:rsidP="00B1519B">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B1519B" w:rsidRDefault="00B1519B" w:rsidP="00B1519B"/>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F564AAF" id="_x0000_s1032" type="#_x0000_t202" style="position:absolute;margin-left:120.55pt;margin-top:788.15pt;width:446.7pt;height:13.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" filled="f" stroked="f">
              <v:textbox inset="0,0,,0">
                <w:txbxContent>
                  <w:p w:rsidR="00B1519B" w:rsidRPr="007B5773" w:rsidRDefault="00B1519B" w:rsidP="00B1519B">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B1519B" w:rsidRDefault="00B1519B" w:rsidP="00B1519B"/>
                </w:txbxContent>
              </v:textbox>
              <w10:wrap anchorx="page" anchory="page"/>
            </v:shape>
          </w:pict>
        </mc:Fallback>
      </mc:AlternateContent>
    </w:r>
    <w:r w:rsidR="00CB5A63">
      <w:rPr>
        <w:noProof/>
        <w:lang w:eastAsia="fr-FR"/>
      </w:rPr>
      <w:drawing>
        <wp:anchor distT="0" distB="0" distL="114300" distR="114300" simplePos="0" relativeHeight="251658752" behindDoc="1" locked="0" layoutInCell="1" allowOverlap="1" wp14:anchorId="78C2495A" wp14:editId="5084F828">
          <wp:simplePos x="0" y="0"/>
          <wp:positionH relativeFrom="column">
            <wp:posOffset>-342900</wp:posOffset>
          </wp:positionH>
          <wp:positionV relativeFrom="paragraph">
            <wp:posOffset>-15240</wp:posOffset>
          </wp:positionV>
          <wp:extent cx="7534275" cy="609600"/>
          <wp:effectExtent l="0" t="0" r="9525" b="0"/>
          <wp:wrapNone/>
          <wp:docPr id="12" name="Image 12"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7C" w:rsidRDefault="00B1519B">
    <w:pPr>
      <w:pStyle w:val="Pieddepage"/>
    </w:pPr>
    <w:r w:rsidRPr="00B1519B">
      <w:rPr>
        <w:rFonts w:eastAsia="Times New Roman"/>
        <w:noProof/>
        <w:lang w:eastAsia="fr-FR"/>
      </w:rPr>
      <mc:AlternateContent>
        <mc:Choice Requires="wps">
          <w:drawing>
            <wp:anchor distT="0" distB="0" distL="114300" distR="114300" simplePos="0" relativeHeight="251666944" behindDoc="0" locked="0" layoutInCell="1" allowOverlap="1" wp14:anchorId="1251E1FA" wp14:editId="6A56FDD9">
              <wp:simplePos x="0" y="0"/>
              <wp:positionH relativeFrom="page">
                <wp:posOffset>1439545</wp:posOffset>
              </wp:positionH>
              <wp:positionV relativeFrom="page">
                <wp:posOffset>10028555</wp:posOffset>
              </wp:positionV>
              <wp:extent cx="5673090" cy="177165"/>
              <wp:effectExtent l="0" t="0" r="0" b="1333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B1519B" w:rsidRPr="007B5773" w:rsidRDefault="00B1519B" w:rsidP="00B1519B">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B1519B" w:rsidRDefault="00B1519B" w:rsidP="00B1519B"/>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251E1FA" id="_x0000_t202" coordsize="21600,21600" o:spt="202" path="m,l,21600r21600,l21600,xe">
              <v:stroke joinstyle="miter"/>
              <v:path gradientshapeok="t" o:connecttype="rect"/>
            </v:shapetype>
            <v:shape id="_x0000_s1037" type="#_x0000_t202" style="position:absolute;margin-left:113.35pt;margin-top:789.65pt;width:446.7pt;height:13.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" filled="f" stroked="f">
              <v:textbox inset="0,0,,0">
                <w:txbxContent>
                  <w:p w:rsidR="00B1519B" w:rsidRPr="007B5773" w:rsidRDefault="00B1519B" w:rsidP="00B1519B">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B1519B" w:rsidRDefault="00B1519B" w:rsidP="00B1519B"/>
                </w:txbxContent>
              </v:textbox>
              <w10:wrap anchorx="page" anchory="page"/>
            </v:shape>
          </w:pict>
        </mc:Fallback>
      </mc:AlternateContent>
    </w:r>
    <w:r w:rsidR="00961F57">
      <w:rPr>
        <w:noProof/>
        <w:lang w:eastAsia="fr-FR"/>
      </w:rPr>
      <mc:AlternateContent>
        <mc:Choice Requires="wps">
          <w:drawing>
            <wp:anchor distT="0" distB="0" distL="114300" distR="114300" simplePos="0" relativeHeight="251660800" behindDoc="0" locked="0" layoutInCell="1" allowOverlap="1" wp14:anchorId="2655595B" wp14:editId="3351C4A3">
              <wp:simplePos x="0" y="0"/>
              <wp:positionH relativeFrom="page">
                <wp:posOffset>1142365</wp:posOffset>
              </wp:positionH>
              <wp:positionV relativeFrom="page">
                <wp:posOffset>10056495</wp:posOffset>
              </wp:positionV>
              <wp:extent cx="619125" cy="1905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3929CD" w:rsidRPr="000610F7" w:rsidRDefault="003929CD" w:rsidP="003929CD">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0D7AEE">
                            <w:rPr>
                              <w:noProof/>
                              <w:color w:val="707172"/>
                              <w:sz w:val="16"/>
                              <w:szCs w:val="16"/>
                            </w:rPr>
                            <w:t>1</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655595B" id="_x0000_s1038" type="#_x0000_t202" style="position:absolute;margin-left:89.95pt;margin-top:791.85pt;width:48.75pt;height: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" filled="f" stroked="f">
              <v:textbox inset="0,0,,0">
                <w:txbxContent>
                  <w:p w:rsidR="003929CD" w:rsidRPr="000610F7" w:rsidRDefault="003929CD" w:rsidP="003929CD">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0D7AEE">
                      <w:rPr>
                        <w:noProof/>
                        <w:color w:val="707172"/>
                        <w:sz w:val="16"/>
                        <w:szCs w:val="16"/>
                      </w:rPr>
                      <w:t>1</w:t>
                    </w:r>
                    <w:r w:rsidRPr="000610F7">
                      <w:rPr>
                        <w:color w:val="707172"/>
                        <w:sz w:val="16"/>
                        <w:szCs w:val="16"/>
                      </w:rPr>
                      <w:fldChar w:fldCharType="end"/>
                    </w:r>
                  </w:p>
                </w:txbxContent>
              </v:textbox>
              <w10:wrap anchorx="page" anchory="page"/>
            </v:shape>
          </w:pict>
        </mc:Fallback>
      </mc:AlternateContent>
    </w:r>
    <w:r w:rsidR="00961F57">
      <w:rPr>
        <w:noProof/>
        <w:lang w:eastAsia="fr-FR"/>
      </w:rPr>
      <w:drawing>
        <wp:anchor distT="0" distB="0" distL="114300" distR="114300" simplePos="0" relativeHeight="251654656" behindDoc="1" locked="0" layoutInCell="1" allowOverlap="1" wp14:anchorId="62F16D1E" wp14:editId="62F3F1D0">
          <wp:simplePos x="0" y="0"/>
          <wp:positionH relativeFrom="column">
            <wp:posOffset>-457200</wp:posOffset>
          </wp:positionH>
          <wp:positionV relativeFrom="paragraph">
            <wp:posOffset>-36830</wp:posOffset>
          </wp:positionV>
          <wp:extent cx="7534275" cy="609600"/>
          <wp:effectExtent l="0" t="0" r="9525" b="0"/>
          <wp:wrapNone/>
          <wp:docPr id="6" name="Image 6"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45" w:rsidRDefault="002F7CA9">
    <w:pPr>
      <w:pStyle w:val="Pieddepage"/>
    </w:pPr>
    <w:r w:rsidRPr="002F7CA9">
      <w:rPr>
        <w:rFonts w:eastAsia="Times New Roman"/>
        <w:noProof/>
        <w:lang w:eastAsia="fr-FR"/>
      </w:rPr>
      <mc:AlternateContent>
        <mc:Choice Requires="wps">
          <w:drawing>
            <wp:anchor distT="0" distB="0" distL="114300" distR="114300" simplePos="0" relativeHeight="251678208" behindDoc="0" locked="0" layoutInCell="1" allowOverlap="1" wp14:anchorId="35AC913E" wp14:editId="384CBA83">
              <wp:simplePos x="0" y="0"/>
              <wp:positionH relativeFrom="page">
                <wp:posOffset>1294765</wp:posOffset>
              </wp:positionH>
              <wp:positionV relativeFrom="page">
                <wp:posOffset>10208895</wp:posOffset>
              </wp:positionV>
              <wp:extent cx="619125" cy="19050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2F7CA9" w:rsidRPr="000610F7" w:rsidRDefault="002F7CA9" w:rsidP="002F7CA9">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0D7AEE">
                            <w:rPr>
                              <w:noProof/>
                              <w:color w:val="707172"/>
                              <w:sz w:val="16"/>
                              <w:szCs w:val="16"/>
                            </w:rPr>
                            <w:t>2</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5AC913E" id="_x0000_t202" coordsize="21600,21600" o:spt="202" path="m,l,21600r21600,l21600,xe">
              <v:stroke joinstyle="miter"/>
              <v:path gradientshapeok="t" o:connecttype="rect"/>
            </v:shapetype>
            <v:shape id="_x0000_s1040" type="#_x0000_t202" style="position:absolute;margin-left:101.95pt;margin-top:803.85pt;width:48.75pt;height:1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" filled="f" stroked="f">
              <v:textbox inset="0,0,,0">
                <w:txbxContent>
                  <w:p w:rsidR="002F7CA9" w:rsidRPr="000610F7" w:rsidRDefault="002F7CA9" w:rsidP="002F7CA9">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0D7AEE">
                      <w:rPr>
                        <w:noProof/>
                        <w:color w:val="707172"/>
                        <w:sz w:val="16"/>
                        <w:szCs w:val="16"/>
                      </w:rPr>
                      <w:t>2</w:t>
                    </w:r>
                    <w:r w:rsidRPr="000610F7">
                      <w:rPr>
                        <w:color w:val="707172"/>
                        <w:sz w:val="16"/>
                        <w:szCs w:val="16"/>
                      </w:rPr>
                      <w:fldChar w:fldCharType="end"/>
                    </w:r>
                  </w:p>
                </w:txbxContent>
              </v:textbox>
              <w10:wrap anchorx="page" anchory="page"/>
            </v:shape>
          </w:pict>
        </mc:Fallback>
      </mc:AlternateContent>
    </w:r>
    <w:r w:rsidR="006A4E45">
      <w:rPr>
        <w:noProof/>
        <w:lang w:eastAsia="fr-FR"/>
      </w:rPr>
      <mc:AlternateContent>
        <mc:Choice Requires="wps">
          <w:drawing>
            <wp:anchor distT="0" distB="0" distL="114300" distR="114300" simplePos="0" relativeHeight="251672064" behindDoc="0" locked="0" layoutInCell="1" allowOverlap="1" wp14:anchorId="729BF5E6" wp14:editId="64356F3D">
              <wp:simplePos x="0" y="0"/>
              <wp:positionH relativeFrom="page">
                <wp:posOffset>1142365</wp:posOffset>
              </wp:positionH>
              <wp:positionV relativeFrom="page">
                <wp:posOffset>10056495</wp:posOffset>
              </wp:positionV>
              <wp:extent cx="619125" cy="1905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6A4E45" w:rsidRPr="000610F7" w:rsidRDefault="006A4E45" w:rsidP="003929CD">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0D7AEE">
                            <w:rPr>
                              <w:noProof/>
                              <w:color w:val="707172"/>
                              <w:sz w:val="16"/>
                              <w:szCs w:val="16"/>
                            </w:rPr>
                            <w:t>2</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29BF5E6" id="_x0000_s1041" type="#_x0000_t202" style="position:absolute;margin-left:89.95pt;margin-top:791.85pt;width:48.75pt;height: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" filled="f" stroked="f">
              <v:textbox inset="0,0,,0">
                <w:txbxContent>
                  <w:p w:rsidR="006A4E45" w:rsidRPr="000610F7" w:rsidRDefault="006A4E45" w:rsidP="003929CD">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0D7AEE">
                      <w:rPr>
                        <w:noProof/>
                        <w:color w:val="707172"/>
                        <w:sz w:val="16"/>
                        <w:szCs w:val="16"/>
                      </w:rPr>
                      <w:t>2</w:t>
                    </w:r>
                    <w:r w:rsidRPr="000610F7">
                      <w:rPr>
                        <w:color w:val="707172"/>
                        <w:sz w:val="16"/>
                        <w:szCs w:val="16"/>
                      </w:rPr>
                      <w:fldChar w:fldCharType="end"/>
                    </w:r>
                  </w:p>
                </w:txbxContent>
              </v:textbox>
              <w10:wrap anchorx="page" anchory="page"/>
            </v:shape>
          </w:pict>
        </mc:Fallback>
      </mc:AlternateContent>
    </w:r>
    <w:r w:rsidR="006A4E45">
      <w:rPr>
        <w:noProof/>
        <w:lang w:eastAsia="fr-FR"/>
      </w:rPr>
      <w:drawing>
        <wp:anchor distT="0" distB="0" distL="114300" distR="114300" simplePos="0" relativeHeight="251671040" behindDoc="1" locked="0" layoutInCell="1" allowOverlap="1" wp14:anchorId="70F96C92" wp14:editId="2BC70F15">
          <wp:simplePos x="0" y="0"/>
          <wp:positionH relativeFrom="column">
            <wp:posOffset>-457200</wp:posOffset>
          </wp:positionH>
          <wp:positionV relativeFrom="paragraph">
            <wp:posOffset>-36830</wp:posOffset>
          </wp:positionV>
          <wp:extent cx="7534275" cy="609600"/>
          <wp:effectExtent l="0" t="0" r="9525" b="0"/>
          <wp:wrapNone/>
          <wp:docPr id="29" name="Image 29"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725" w:rsidRDefault="00735725" w:rsidP="00C314EB">
      <w:pPr>
        <w:spacing w:after="0" w:line="240" w:lineRule="auto"/>
      </w:pPr>
      <w:r>
        <w:separator/>
      </w:r>
    </w:p>
  </w:footnote>
  <w:footnote w:type="continuationSeparator" w:id="0">
    <w:p w:rsidR="00735725" w:rsidRDefault="00735725" w:rsidP="00C31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CD" w:rsidRPr="00223619" w:rsidRDefault="00223619" w:rsidP="00223619">
    <w:pPr>
      <w:pStyle w:val="04-TitreGnriquePage2"/>
      <w:tabs>
        <w:tab w:val="left" w:pos="11445"/>
      </w:tabs>
      <w:ind w:left="5400"/>
    </w:pPr>
    <w:r w:rsidRPr="00223619">
      <w:t>Dossier de saisine : Révision du volume annuel d’heures travaillées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7C" w:rsidRDefault="002F7CA9" w:rsidP="00CF05FF">
    <w:pPr>
      <w:pStyle w:val="03-TitreGnriquePage1"/>
      <w:ind w:left="7380"/>
    </w:pPr>
    <w:r>
      <w:rPr>
        <w:noProof/>
        <w:lang w:eastAsia="fr-FR"/>
      </w:rPr>
      <w:drawing>
        <wp:anchor distT="0" distB="0" distL="114300" distR="114300" simplePos="0" relativeHeight="251676160" behindDoc="1" locked="0" layoutInCell="1" allowOverlap="1" wp14:anchorId="3C0FCD5A" wp14:editId="4545D288">
          <wp:simplePos x="0" y="0"/>
          <wp:positionH relativeFrom="column">
            <wp:posOffset>-189865</wp:posOffset>
          </wp:positionH>
          <wp:positionV relativeFrom="paragraph">
            <wp:posOffset>-151130</wp:posOffset>
          </wp:positionV>
          <wp:extent cx="1527175" cy="791210"/>
          <wp:effectExtent l="0" t="0" r="0" b="8890"/>
          <wp:wrapTight wrapText="bothSides">
            <wp:wrapPolygon edited="0">
              <wp:start x="12125" y="0"/>
              <wp:lineTo x="9430" y="3640"/>
              <wp:lineTo x="6736" y="8321"/>
              <wp:lineTo x="0" y="16122"/>
              <wp:lineTo x="0" y="21323"/>
              <wp:lineTo x="17244" y="21323"/>
              <wp:lineTo x="17783" y="21323"/>
              <wp:lineTo x="18591" y="17682"/>
              <wp:lineTo x="18591" y="16642"/>
              <wp:lineTo x="21286" y="9361"/>
              <wp:lineTo x="21286" y="4161"/>
              <wp:lineTo x="14011" y="0"/>
              <wp:lineTo x="12125" y="0"/>
            </wp:wrapPolygon>
          </wp:wrapTight>
          <wp:docPr id="5" name="Image 5"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9776" behindDoc="0" locked="0" layoutInCell="1" allowOverlap="1" wp14:anchorId="4F472543" wp14:editId="776D6D87">
              <wp:simplePos x="0" y="0"/>
              <wp:positionH relativeFrom="page">
                <wp:posOffset>1838325</wp:posOffset>
              </wp:positionH>
              <wp:positionV relativeFrom="page">
                <wp:posOffset>200025</wp:posOffset>
              </wp:positionV>
              <wp:extent cx="5309235" cy="288290"/>
              <wp:effectExtent l="0" t="0" r="5715"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288290"/>
                      </a:xfrm>
                      <a:prstGeom prst="rect">
                        <a:avLst/>
                      </a:prstGeom>
                      <a:solidFill>
                        <a:srgbClr val="357A9B"/>
                      </a:solidFill>
                      <a:ln w="9525">
                        <a:noFill/>
                        <a:miter lim="800000"/>
                        <a:headEnd/>
                        <a:tailEnd/>
                      </a:ln>
                    </wps:spPr>
                    <wps:txbx>
                      <w:txbxContent>
                        <w:p w:rsidR="00210B7C" w:rsidRDefault="006527A5" w:rsidP="002F7CA9">
                          <w:pPr>
                            <w:pStyle w:val="01-TypeDocumentCartoucheBleu"/>
                          </w:pPr>
                          <w:r>
                            <w:t>Comité Technique</w:t>
                          </w:r>
                          <w:r w:rsidR="00210B7C">
                            <w:t xml:space="preserve"> Départemental</w:t>
                          </w:r>
                        </w:p>
                        <w:p w:rsidR="00210B7C" w:rsidRPr="007962CC" w:rsidRDefault="00210B7C" w:rsidP="003A6611">
                          <w:pPr>
                            <w:pStyle w:val="01-TypeDocumentCartoucheBleu"/>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472543" id="_x0000_t202" coordsize="21600,21600" o:spt="202" path="m,l,21600r21600,l21600,xe">
              <v:stroke joinstyle="miter"/>
              <v:path gradientshapeok="t" o:connecttype="rect"/>
            </v:shapetype>
            <v:shape id="Zone de texte 11" o:spid="_x0000_s1033" type="#_x0000_t202" style="position:absolute;left:0;text-align:left;margin-left:144.75pt;margin-top:15.75pt;width:418.0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" fillcolor="#357a9b" stroked="f">
              <v:textbox inset="0,0,0,0">
                <w:txbxContent>
                  <w:p w:rsidR="00210B7C" w:rsidRDefault="006527A5" w:rsidP="002F7CA9">
                    <w:pPr>
                      <w:pStyle w:val="01-TypeDocumentCartoucheBleu"/>
                    </w:pPr>
                    <w:r>
                      <w:t>Comité Technique</w:t>
                    </w:r>
                    <w:r w:rsidR="00210B7C">
                      <w:t xml:space="preserve"> Départemental</w:t>
                    </w:r>
                  </w:p>
                  <w:p w:rsidR="00210B7C" w:rsidRPr="007962CC" w:rsidRDefault="00210B7C" w:rsidP="003A6611">
                    <w:pPr>
                      <w:pStyle w:val="01-TypeDocumentCartoucheBleu"/>
                    </w:pPr>
                  </w:p>
                </w:txbxContent>
              </v:textbox>
              <w10:wrap anchorx="page" anchory="page"/>
            </v:shape>
          </w:pict>
        </mc:Fallback>
      </mc:AlternateContent>
    </w:r>
  </w:p>
  <w:p w:rsidR="00210B7C" w:rsidRDefault="002F7CA9" w:rsidP="004B0C9D">
    <w:pPr>
      <w:pStyle w:val="03-TitreGnriquePage1"/>
      <w:spacing w:before="60"/>
      <w:ind w:left="3782"/>
    </w:pPr>
    <w:r w:rsidRPr="00B1519B">
      <w:rPr>
        <w:rFonts w:eastAsia="Calibri" w:cs="Arial"/>
        <w:b w:val="0"/>
        <w:bCs w:val="0"/>
        <w:noProof/>
        <w:color w:val="1A181C"/>
        <w:sz w:val="22"/>
        <w:szCs w:val="22"/>
        <w:lang w:eastAsia="fr-FR"/>
      </w:rPr>
      <mc:AlternateContent>
        <mc:Choice Requires="wps">
          <w:drawing>
            <wp:anchor distT="0" distB="0" distL="114300" distR="114300" simplePos="0" relativeHeight="251664896" behindDoc="0" locked="0" layoutInCell="1" allowOverlap="1" wp14:anchorId="0651456E" wp14:editId="76E138B7">
              <wp:simplePos x="0" y="0"/>
              <wp:positionH relativeFrom="page">
                <wp:posOffset>2333625</wp:posOffset>
              </wp:positionH>
              <wp:positionV relativeFrom="page">
                <wp:posOffset>561975</wp:posOffset>
              </wp:positionV>
              <wp:extent cx="4806950" cy="381000"/>
              <wp:effectExtent l="0" t="0" r="1270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381000"/>
                      </a:xfrm>
                      <a:prstGeom prst="rect">
                        <a:avLst/>
                      </a:prstGeom>
                      <a:noFill/>
                      <a:ln w="9525">
                        <a:noFill/>
                        <a:miter lim="800000"/>
                        <a:headEnd/>
                        <a:tailEnd/>
                      </a:ln>
                    </wps:spPr>
                    <wps:txbx>
                      <w:txbxContent>
                        <w:p w:rsidR="00B1519B" w:rsidRDefault="00B1519B" w:rsidP="00B1519B">
                          <w:pPr>
                            <w:spacing w:after="0"/>
                          </w:pPr>
                          <w:r>
                            <w:t>DATE D'EFFET DE LA MESURE ENVISAGEE : ................................</w:t>
                          </w:r>
                          <w:r w:rsidR="002F7CA9">
                            <w:t>........</w:t>
                          </w:r>
                        </w:p>
                        <w:p w:rsidR="00B1519B" w:rsidRPr="00035E4A" w:rsidRDefault="00B1519B" w:rsidP="00B1519B">
                          <w:pPr>
                            <w:pStyle w:val="05-RfrglementaireBleu"/>
                            <w:spacing w:before="0" w:after="100" w:afterAutospacing="1"/>
                          </w:pPr>
                          <w:r>
                            <w:t>Il est rappelé que l’avis du CT</w:t>
                          </w:r>
                          <w:r w:rsidRPr="00C139AD">
                            <w:t xml:space="preserve"> doit être préalable à la mise en </w:t>
                          </w:r>
                          <w:r>
                            <w:t xml:space="preserve">œuvre </w:t>
                          </w:r>
                          <w:r w:rsidRPr="00C139AD">
                            <w:t>de la mesure.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1456E" id="_x0000_s1034" type="#_x0000_t202" style="position:absolute;left:0;text-align:left;margin-left:183.75pt;margin-top:44.25pt;width:378.5pt;height:30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" filled="f" stroked="f">
              <v:textbox inset="0,0,0,0">
                <w:txbxContent>
                  <w:p w:rsidR="00B1519B" w:rsidRDefault="00B1519B" w:rsidP="00B1519B">
                    <w:pPr>
                      <w:spacing w:after="0"/>
                    </w:pPr>
                    <w:r>
                      <w:t>DATE D'EFFET DE LA MESURE ENVISAGEE : ................................</w:t>
                    </w:r>
                    <w:r w:rsidR="002F7CA9">
                      <w:t>........</w:t>
                    </w:r>
                  </w:p>
                  <w:p w:rsidR="00B1519B" w:rsidRPr="00035E4A" w:rsidRDefault="00B1519B" w:rsidP="00B1519B">
                    <w:pPr>
                      <w:pStyle w:val="05-RfrglementaireBleu"/>
                      <w:spacing w:before="0" w:after="100" w:afterAutospacing="1"/>
                    </w:pPr>
                    <w:r>
                      <w:t>Il est rappelé que l’avis du CT</w:t>
                    </w:r>
                    <w:r w:rsidRPr="00C139AD">
                      <w:t xml:space="preserve"> doit être préalable à la mise en </w:t>
                    </w:r>
                    <w:r>
                      <w:t xml:space="preserve">œuvre </w:t>
                    </w:r>
                    <w:r w:rsidRPr="00C139AD">
                      <w:t>de la mesure.</w:t>
                    </w:r>
                  </w:p>
                </w:txbxContent>
              </v:textbox>
              <w10:wrap anchorx="page" anchory="page"/>
            </v:shape>
          </w:pict>
        </mc:Fallback>
      </mc:AlternateContent>
    </w:r>
    <w:r>
      <w:rPr>
        <w:noProof/>
        <w:lang w:eastAsia="fr-FR"/>
      </w:rPr>
      <mc:AlternateContent>
        <mc:Choice Requires="wps">
          <w:drawing>
            <wp:anchor distT="0" distB="0" distL="114300" distR="114300" simplePos="0" relativeHeight="251662848" behindDoc="0" locked="0" layoutInCell="1" allowOverlap="1" wp14:anchorId="329FF2A9" wp14:editId="3D2D1A28">
              <wp:simplePos x="0" y="0"/>
              <wp:positionH relativeFrom="page">
                <wp:posOffset>149225</wp:posOffset>
              </wp:positionH>
              <wp:positionV relativeFrom="page">
                <wp:posOffset>995045</wp:posOffset>
              </wp:positionV>
              <wp:extent cx="2031365" cy="709930"/>
              <wp:effectExtent l="0" t="0" r="6985" b="1397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B1519B" w:rsidRPr="00861B96" w:rsidRDefault="00B1519B" w:rsidP="00B1519B">
                          <w:pPr>
                            <w:autoSpaceDE w:val="0"/>
                            <w:autoSpaceDN w:val="0"/>
                            <w:adjustRightInd w:val="0"/>
                            <w:spacing w:after="0" w:line="180" w:lineRule="exact"/>
                            <w:rPr>
                              <w:rFonts w:cs="Calibri"/>
                              <w:color w:val="707172"/>
                              <w:sz w:val="16"/>
                              <w:szCs w:val="16"/>
                            </w:rPr>
                          </w:pPr>
                          <w:r w:rsidRPr="004B0C9D">
                            <w:rPr>
                              <w:rFonts w:cs="Calibri"/>
                              <w:b/>
                              <w:i/>
                              <w:color w:val="707172"/>
                              <w:sz w:val="16"/>
                              <w:szCs w:val="16"/>
                            </w:rPr>
                            <w:t>Pour to</w:t>
                          </w:r>
                          <w:r>
                            <w:rPr>
                              <w:rFonts w:cs="Calibri"/>
                              <w:b/>
                              <w:i/>
                              <w:color w:val="707172"/>
                              <w:sz w:val="16"/>
                              <w:szCs w:val="16"/>
                            </w:rPr>
                            <w:t>us</w:t>
                          </w:r>
                          <w:r w:rsidRPr="004B0C9D">
                            <w:rPr>
                              <w:rFonts w:cs="Calibri"/>
                              <w:b/>
                              <w:i/>
                              <w:color w:val="707172"/>
                              <w:sz w:val="16"/>
                              <w:szCs w:val="16"/>
                            </w:rPr>
                            <w:t xml:space="preserve"> renseignements</w:t>
                          </w:r>
                          <w:r>
                            <w:rPr>
                              <w:rFonts w:cs="Calibri"/>
                              <w:b/>
                              <w:i/>
                              <w:color w:val="707172"/>
                              <w:sz w:val="16"/>
                              <w:szCs w:val="16"/>
                            </w:rPr>
                            <w:t xml:space="preserve">, </w:t>
                          </w:r>
                          <w:r w:rsidRPr="004B0C9D">
                            <w:rPr>
                              <w:rFonts w:cs="Calibri"/>
                              <w:b/>
                              <w:i/>
                              <w:color w:val="707172"/>
                              <w:sz w:val="16"/>
                              <w:szCs w:val="16"/>
                            </w:rPr>
                            <w:t>s’adresser au CDG22</w:t>
                          </w:r>
                          <w:r w:rsidRPr="004B0C9D">
                            <w:rPr>
                              <w:rFonts w:cs="Calibri"/>
                              <w:b/>
                              <w:i/>
                              <w:color w:val="707172"/>
                              <w:sz w:val="16"/>
                              <w:szCs w:val="16"/>
                            </w:rPr>
                            <w:br/>
                          </w:r>
                          <w:r>
                            <w:rPr>
                              <w:rFonts w:cs="Calibri"/>
                              <w:color w:val="707172"/>
                              <w:sz w:val="16"/>
                              <w:szCs w:val="16"/>
                            </w:rPr>
                            <w:t>Service</w:t>
                          </w:r>
                          <w:r w:rsidR="008D1A16">
                            <w:rPr>
                              <w:rFonts w:cs="Calibri"/>
                              <w:color w:val="707172"/>
                              <w:sz w:val="16"/>
                              <w:szCs w:val="16"/>
                            </w:rPr>
                            <w:t xml:space="preserve"> Instances-</w:t>
                          </w:r>
                          <w:r>
                            <w:rPr>
                              <w:rFonts w:cs="Calibri"/>
                              <w:color w:val="707172"/>
                              <w:sz w:val="16"/>
                              <w:szCs w:val="16"/>
                            </w:rPr>
                            <w:t>Carrières-Retraites</w:t>
                          </w:r>
                        </w:p>
                        <w:p w:rsidR="00B1519B" w:rsidRPr="00861B96" w:rsidRDefault="00B1519B" w:rsidP="00B1519B">
                          <w:pPr>
                            <w:autoSpaceDE w:val="0"/>
                            <w:autoSpaceDN w:val="0"/>
                            <w:adjustRightInd w:val="0"/>
                            <w:spacing w:after="0" w:line="180" w:lineRule="exact"/>
                            <w:rPr>
                              <w:rFonts w:cs="Calibri"/>
                              <w:color w:val="707172"/>
                              <w:sz w:val="16"/>
                              <w:szCs w:val="16"/>
                            </w:rPr>
                          </w:pPr>
                          <w:r>
                            <w:rPr>
                              <w:rFonts w:cs="Calibri"/>
                              <w:color w:val="707172"/>
                              <w:sz w:val="16"/>
                              <w:szCs w:val="16"/>
                            </w:rPr>
                            <w:t>Contacts</w:t>
                          </w:r>
                          <w:r w:rsidRPr="00861B96">
                            <w:rPr>
                              <w:rFonts w:cs="Calibri"/>
                              <w:color w:val="707172"/>
                              <w:sz w:val="16"/>
                              <w:szCs w:val="16"/>
                            </w:rPr>
                            <w:t xml:space="preserve"> : </w:t>
                          </w:r>
                          <w:r w:rsidR="007D3246">
                            <w:rPr>
                              <w:rFonts w:cs="Calibri"/>
                              <w:color w:val="707172"/>
                              <w:sz w:val="16"/>
                              <w:szCs w:val="16"/>
                            </w:rPr>
                            <w:t>Morgane LE FLOC’H</w:t>
                          </w:r>
                          <w:r>
                            <w:rPr>
                              <w:rFonts w:cs="Calibri"/>
                              <w:color w:val="707172"/>
                              <w:sz w:val="16"/>
                              <w:szCs w:val="16"/>
                            </w:rPr>
                            <w:t xml:space="preserve"> – </w:t>
                          </w:r>
                          <w:r w:rsidR="00DF101F">
                            <w:rPr>
                              <w:rFonts w:cs="Calibri"/>
                              <w:color w:val="707172"/>
                              <w:sz w:val="16"/>
                              <w:szCs w:val="16"/>
                            </w:rPr>
                            <w:t>Emilie ALARCON</w:t>
                          </w:r>
                        </w:p>
                        <w:p w:rsidR="00B1519B" w:rsidRDefault="008D1A16" w:rsidP="00B1519B">
                          <w:pPr>
                            <w:autoSpaceDE w:val="0"/>
                            <w:autoSpaceDN w:val="0"/>
                            <w:adjustRightInd w:val="0"/>
                            <w:spacing w:after="0" w:line="180" w:lineRule="exact"/>
                            <w:rPr>
                              <w:rFonts w:cs="Calibri"/>
                              <w:color w:val="707172"/>
                              <w:sz w:val="16"/>
                              <w:szCs w:val="16"/>
                            </w:rPr>
                          </w:pPr>
                          <w:r>
                            <w:rPr>
                              <w:rFonts w:cs="Calibri"/>
                              <w:color w:val="707172"/>
                              <w:sz w:val="16"/>
                              <w:szCs w:val="16"/>
                            </w:rPr>
                            <w:t>Tél</w:t>
                          </w:r>
                          <w:r w:rsidR="00B1519B" w:rsidRPr="00861B96">
                            <w:rPr>
                              <w:rFonts w:cs="Calibri"/>
                              <w:color w:val="707172"/>
                              <w:sz w:val="16"/>
                              <w:szCs w:val="16"/>
                            </w:rPr>
                            <w:t>: 02 96</w:t>
                          </w:r>
                          <w:r w:rsidR="00DF101F">
                            <w:rPr>
                              <w:rFonts w:cs="Calibri"/>
                              <w:color w:val="707172"/>
                              <w:sz w:val="16"/>
                              <w:szCs w:val="16"/>
                            </w:rPr>
                            <w:t xml:space="preserve"> 58</w:t>
                          </w:r>
                          <w:r w:rsidR="00B1519B" w:rsidRPr="00861B96">
                            <w:rPr>
                              <w:rFonts w:cs="Calibri"/>
                              <w:color w:val="707172"/>
                              <w:sz w:val="16"/>
                              <w:szCs w:val="16"/>
                            </w:rPr>
                            <w:t xml:space="preserve"> </w:t>
                          </w:r>
                          <w:r w:rsidR="00DF101F">
                            <w:rPr>
                              <w:rFonts w:cs="Calibri"/>
                              <w:color w:val="707172"/>
                              <w:sz w:val="16"/>
                              <w:szCs w:val="16"/>
                            </w:rPr>
                            <w:t xml:space="preserve">64 25 / </w:t>
                          </w:r>
                          <w:r w:rsidR="00B1519B" w:rsidRPr="00861B96">
                            <w:rPr>
                              <w:rFonts w:cs="Calibri"/>
                              <w:color w:val="707172"/>
                              <w:sz w:val="16"/>
                              <w:szCs w:val="16"/>
                            </w:rPr>
                            <w:t xml:space="preserve"> </w:t>
                          </w:r>
                          <w:r w:rsidR="007D3246">
                            <w:rPr>
                              <w:rFonts w:cs="Calibri"/>
                              <w:color w:val="707172"/>
                              <w:sz w:val="16"/>
                              <w:szCs w:val="16"/>
                            </w:rPr>
                            <w:t>24 84</w:t>
                          </w:r>
                        </w:p>
                        <w:p w:rsidR="00B1519B" w:rsidRDefault="000D7AEE" w:rsidP="00B1519B">
                          <w:pPr>
                            <w:spacing w:after="40" w:line="180" w:lineRule="exact"/>
                            <w:rPr>
                              <w:rFonts w:cs="Calibri"/>
                              <w:color w:val="707172"/>
                              <w:sz w:val="16"/>
                              <w:szCs w:val="16"/>
                            </w:rPr>
                          </w:pPr>
                          <w:hyperlink r:id="rId2" w:history="1">
                            <w:r w:rsidR="00DF101F" w:rsidRPr="002D6DE2">
                              <w:rPr>
                                <w:rStyle w:val="Lienhypertexte"/>
                                <w:rFonts w:cs="Calibri"/>
                                <w:sz w:val="16"/>
                                <w:szCs w:val="16"/>
                              </w:rPr>
                              <w:t>morgane.le.floch@cdg22.fr</w:t>
                            </w:r>
                          </w:hyperlink>
                        </w:p>
                        <w:p w:rsidR="00DF101F" w:rsidRDefault="000D7AEE" w:rsidP="00B1519B">
                          <w:pPr>
                            <w:spacing w:after="40" w:line="180" w:lineRule="exact"/>
                            <w:rPr>
                              <w:rFonts w:cs="Calibri"/>
                              <w:color w:val="707172"/>
                              <w:sz w:val="16"/>
                              <w:szCs w:val="16"/>
                            </w:rPr>
                          </w:pPr>
                          <w:hyperlink r:id="rId3" w:history="1">
                            <w:r w:rsidR="00DF101F" w:rsidRPr="002D6DE2">
                              <w:rPr>
                                <w:rStyle w:val="Lienhypertexte"/>
                                <w:rFonts w:cs="Calibri"/>
                                <w:sz w:val="16"/>
                                <w:szCs w:val="16"/>
                              </w:rPr>
                              <w:t>emilie.alarcon@cdg22.fr</w:t>
                            </w:r>
                          </w:hyperlink>
                        </w:p>
                        <w:p w:rsidR="00DF101F" w:rsidRPr="00CF05FF" w:rsidRDefault="00DF101F" w:rsidP="00B1519B">
                          <w:pPr>
                            <w:spacing w:after="40" w:line="180" w:lineRule="exact"/>
                            <w:rPr>
                              <w:rFonts w:cs="Calibri"/>
                              <w:color w:val="70717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FF2A9" id="Text Box 46" o:spid="_x0000_s1035" type="#_x0000_t202" style="position:absolute;left:0;text-align:left;margin-left:11.75pt;margin-top:78.35pt;width:159.95pt;height:5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" filled="f" stroked="f" strokecolor="silver">
              <v:textbox inset="0,0,0,0">
                <w:txbxContent>
                  <w:p w:rsidR="00B1519B" w:rsidRPr="00861B96" w:rsidRDefault="00B1519B" w:rsidP="00B1519B">
                    <w:pPr>
                      <w:autoSpaceDE w:val="0"/>
                      <w:autoSpaceDN w:val="0"/>
                      <w:adjustRightInd w:val="0"/>
                      <w:spacing w:after="0" w:line="180" w:lineRule="exact"/>
                      <w:rPr>
                        <w:rFonts w:cs="Calibri"/>
                        <w:color w:val="707172"/>
                        <w:sz w:val="16"/>
                        <w:szCs w:val="16"/>
                      </w:rPr>
                    </w:pPr>
                    <w:r w:rsidRPr="004B0C9D">
                      <w:rPr>
                        <w:rFonts w:cs="Calibri"/>
                        <w:b/>
                        <w:i/>
                        <w:color w:val="707172"/>
                        <w:sz w:val="16"/>
                        <w:szCs w:val="16"/>
                      </w:rPr>
                      <w:t>Pour to</w:t>
                    </w:r>
                    <w:r>
                      <w:rPr>
                        <w:rFonts w:cs="Calibri"/>
                        <w:b/>
                        <w:i/>
                        <w:color w:val="707172"/>
                        <w:sz w:val="16"/>
                        <w:szCs w:val="16"/>
                      </w:rPr>
                      <w:t>us</w:t>
                    </w:r>
                    <w:r w:rsidRPr="004B0C9D">
                      <w:rPr>
                        <w:rFonts w:cs="Calibri"/>
                        <w:b/>
                        <w:i/>
                        <w:color w:val="707172"/>
                        <w:sz w:val="16"/>
                        <w:szCs w:val="16"/>
                      </w:rPr>
                      <w:t xml:space="preserve"> renseignements</w:t>
                    </w:r>
                    <w:r>
                      <w:rPr>
                        <w:rFonts w:cs="Calibri"/>
                        <w:b/>
                        <w:i/>
                        <w:color w:val="707172"/>
                        <w:sz w:val="16"/>
                        <w:szCs w:val="16"/>
                      </w:rPr>
                      <w:t xml:space="preserve">, </w:t>
                    </w:r>
                    <w:r w:rsidRPr="004B0C9D">
                      <w:rPr>
                        <w:rFonts w:cs="Calibri"/>
                        <w:b/>
                        <w:i/>
                        <w:color w:val="707172"/>
                        <w:sz w:val="16"/>
                        <w:szCs w:val="16"/>
                      </w:rPr>
                      <w:t>s’adresser au CDG22</w:t>
                    </w:r>
                    <w:r w:rsidRPr="004B0C9D">
                      <w:rPr>
                        <w:rFonts w:cs="Calibri"/>
                        <w:b/>
                        <w:i/>
                        <w:color w:val="707172"/>
                        <w:sz w:val="16"/>
                        <w:szCs w:val="16"/>
                      </w:rPr>
                      <w:br/>
                    </w:r>
                    <w:r>
                      <w:rPr>
                        <w:rFonts w:cs="Calibri"/>
                        <w:color w:val="707172"/>
                        <w:sz w:val="16"/>
                        <w:szCs w:val="16"/>
                      </w:rPr>
                      <w:t>Service</w:t>
                    </w:r>
                    <w:r w:rsidR="008D1A16">
                      <w:rPr>
                        <w:rFonts w:cs="Calibri"/>
                        <w:color w:val="707172"/>
                        <w:sz w:val="16"/>
                        <w:szCs w:val="16"/>
                      </w:rPr>
                      <w:t xml:space="preserve"> Instances-</w:t>
                    </w:r>
                    <w:r>
                      <w:rPr>
                        <w:rFonts w:cs="Calibri"/>
                        <w:color w:val="707172"/>
                        <w:sz w:val="16"/>
                        <w:szCs w:val="16"/>
                      </w:rPr>
                      <w:t>Carrières-Retraites</w:t>
                    </w:r>
                  </w:p>
                  <w:p w:rsidR="00B1519B" w:rsidRPr="00861B96" w:rsidRDefault="00B1519B" w:rsidP="00B1519B">
                    <w:pPr>
                      <w:autoSpaceDE w:val="0"/>
                      <w:autoSpaceDN w:val="0"/>
                      <w:adjustRightInd w:val="0"/>
                      <w:spacing w:after="0" w:line="180" w:lineRule="exact"/>
                      <w:rPr>
                        <w:rFonts w:cs="Calibri"/>
                        <w:color w:val="707172"/>
                        <w:sz w:val="16"/>
                        <w:szCs w:val="16"/>
                      </w:rPr>
                    </w:pPr>
                    <w:r>
                      <w:rPr>
                        <w:rFonts w:cs="Calibri"/>
                        <w:color w:val="707172"/>
                        <w:sz w:val="16"/>
                        <w:szCs w:val="16"/>
                      </w:rPr>
                      <w:t>Contacts</w:t>
                    </w:r>
                    <w:r w:rsidRPr="00861B96">
                      <w:rPr>
                        <w:rFonts w:cs="Calibri"/>
                        <w:color w:val="707172"/>
                        <w:sz w:val="16"/>
                        <w:szCs w:val="16"/>
                      </w:rPr>
                      <w:t xml:space="preserve"> : </w:t>
                    </w:r>
                    <w:r w:rsidR="007D3246">
                      <w:rPr>
                        <w:rFonts w:cs="Calibri"/>
                        <w:color w:val="707172"/>
                        <w:sz w:val="16"/>
                        <w:szCs w:val="16"/>
                      </w:rPr>
                      <w:t>Morgane LE FLOC’H</w:t>
                    </w:r>
                    <w:r>
                      <w:rPr>
                        <w:rFonts w:cs="Calibri"/>
                        <w:color w:val="707172"/>
                        <w:sz w:val="16"/>
                        <w:szCs w:val="16"/>
                      </w:rPr>
                      <w:t xml:space="preserve"> – </w:t>
                    </w:r>
                    <w:r w:rsidR="00DF101F">
                      <w:rPr>
                        <w:rFonts w:cs="Calibri"/>
                        <w:color w:val="707172"/>
                        <w:sz w:val="16"/>
                        <w:szCs w:val="16"/>
                      </w:rPr>
                      <w:t>Emilie ALARCON</w:t>
                    </w:r>
                  </w:p>
                  <w:p w:rsidR="00B1519B" w:rsidRDefault="008D1A16" w:rsidP="00B1519B">
                    <w:pPr>
                      <w:autoSpaceDE w:val="0"/>
                      <w:autoSpaceDN w:val="0"/>
                      <w:adjustRightInd w:val="0"/>
                      <w:spacing w:after="0" w:line="180" w:lineRule="exact"/>
                      <w:rPr>
                        <w:rFonts w:cs="Calibri"/>
                        <w:color w:val="707172"/>
                        <w:sz w:val="16"/>
                        <w:szCs w:val="16"/>
                      </w:rPr>
                    </w:pPr>
                    <w:r>
                      <w:rPr>
                        <w:rFonts w:cs="Calibri"/>
                        <w:color w:val="707172"/>
                        <w:sz w:val="16"/>
                        <w:szCs w:val="16"/>
                      </w:rPr>
                      <w:t>Tél</w:t>
                    </w:r>
                    <w:r w:rsidR="00B1519B" w:rsidRPr="00861B96">
                      <w:rPr>
                        <w:rFonts w:cs="Calibri"/>
                        <w:color w:val="707172"/>
                        <w:sz w:val="16"/>
                        <w:szCs w:val="16"/>
                      </w:rPr>
                      <w:t>: 02 96</w:t>
                    </w:r>
                    <w:r w:rsidR="00DF101F">
                      <w:rPr>
                        <w:rFonts w:cs="Calibri"/>
                        <w:color w:val="707172"/>
                        <w:sz w:val="16"/>
                        <w:szCs w:val="16"/>
                      </w:rPr>
                      <w:t xml:space="preserve"> 58</w:t>
                    </w:r>
                    <w:r w:rsidR="00B1519B" w:rsidRPr="00861B96">
                      <w:rPr>
                        <w:rFonts w:cs="Calibri"/>
                        <w:color w:val="707172"/>
                        <w:sz w:val="16"/>
                        <w:szCs w:val="16"/>
                      </w:rPr>
                      <w:t xml:space="preserve"> </w:t>
                    </w:r>
                    <w:r w:rsidR="00DF101F">
                      <w:rPr>
                        <w:rFonts w:cs="Calibri"/>
                        <w:color w:val="707172"/>
                        <w:sz w:val="16"/>
                        <w:szCs w:val="16"/>
                      </w:rPr>
                      <w:t xml:space="preserve">64 25 / </w:t>
                    </w:r>
                    <w:r w:rsidR="00B1519B" w:rsidRPr="00861B96">
                      <w:rPr>
                        <w:rFonts w:cs="Calibri"/>
                        <w:color w:val="707172"/>
                        <w:sz w:val="16"/>
                        <w:szCs w:val="16"/>
                      </w:rPr>
                      <w:t xml:space="preserve"> </w:t>
                    </w:r>
                    <w:r w:rsidR="007D3246">
                      <w:rPr>
                        <w:rFonts w:cs="Calibri"/>
                        <w:color w:val="707172"/>
                        <w:sz w:val="16"/>
                        <w:szCs w:val="16"/>
                      </w:rPr>
                      <w:t>24 84</w:t>
                    </w:r>
                  </w:p>
                  <w:p w:rsidR="00B1519B" w:rsidRDefault="000D7AEE" w:rsidP="00B1519B">
                    <w:pPr>
                      <w:spacing w:after="40" w:line="180" w:lineRule="exact"/>
                      <w:rPr>
                        <w:rFonts w:cs="Calibri"/>
                        <w:color w:val="707172"/>
                        <w:sz w:val="16"/>
                        <w:szCs w:val="16"/>
                      </w:rPr>
                    </w:pPr>
                    <w:hyperlink r:id="rId4" w:history="1">
                      <w:r w:rsidR="00DF101F" w:rsidRPr="002D6DE2">
                        <w:rPr>
                          <w:rStyle w:val="Lienhypertexte"/>
                          <w:rFonts w:cs="Calibri"/>
                          <w:sz w:val="16"/>
                          <w:szCs w:val="16"/>
                        </w:rPr>
                        <w:t>morgane.le.floch@cdg22.fr</w:t>
                      </w:r>
                    </w:hyperlink>
                  </w:p>
                  <w:p w:rsidR="00DF101F" w:rsidRDefault="000D7AEE" w:rsidP="00B1519B">
                    <w:pPr>
                      <w:spacing w:after="40" w:line="180" w:lineRule="exact"/>
                      <w:rPr>
                        <w:rFonts w:cs="Calibri"/>
                        <w:color w:val="707172"/>
                        <w:sz w:val="16"/>
                        <w:szCs w:val="16"/>
                      </w:rPr>
                    </w:pPr>
                    <w:hyperlink r:id="rId5" w:history="1">
                      <w:r w:rsidR="00DF101F" w:rsidRPr="002D6DE2">
                        <w:rPr>
                          <w:rStyle w:val="Lienhypertexte"/>
                          <w:rFonts w:cs="Calibri"/>
                          <w:sz w:val="16"/>
                          <w:szCs w:val="16"/>
                        </w:rPr>
                        <w:t>emilie.alarcon@cdg22.fr</w:t>
                      </w:r>
                    </w:hyperlink>
                  </w:p>
                  <w:p w:rsidR="00DF101F" w:rsidRPr="00CF05FF" w:rsidRDefault="00DF101F" w:rsidP="00B1519B">
                    <w:pPr>
                      <w:spacing w:after="40" w:line="180" w:lineRule="exact"/>
                      <w:rPr>
                        <w:rFonts w:cs="Calibri"/>
                        <w:color w:val="707172"/>
                      </w:rPr>
                    </w:pPr>
                  </w:p>
                </w:txbxContent>
              </v:textbox>
              <w10:wrap anchorx="page" anchory="page"/>
            </v:shape>
          </w:pict>
        </mc:Fallback>
      </mc:AlternateContent>
    </w:r>
    <w:r w:rsidR="00961F57">
      <w:rPr>
        <w:noProof/>
        <w:lang w:eastAsia="fr-FR"/>
      </w:rPr>
      <mc:AlternateContent>
        <mc:Choice Requires="wps">
          <w:drawing>
            <wp:anchor distT="0" distB="0" distL="114300" distR="114300" simplePos="0" relativeHeight="251655680" behindDoc="0" locked="0" layoutInCell="1" allowOverlap="1" wp14:anchorId="268E3F6D" wp14:editId="3A240147">
              <wp:simplePos x="0" y="0"/>
              <wp:positionH relativeFrom="page">
                <wp:posOffset>3023235</wp:posOffset>
              </wp:positionH>
              <wp:positionV relativeFrom="page">
                <wp:posOffset>3009265</wp:posOffset>
              </wp:positionV>
              <wp:extent cx="3696335" cy="6858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685800"/>
                      </a:xfrm>
                      <a:prstGeom prst="rect">
                        <a:avLst/>
                      </a:prstGeom>
                      <a:noFill/>
                      <a:ln w="9525">
                        <a:noFill/>
                        <a:miter lim="800000"/>
                        <a:headEnd/>
                        <a:tailEnd/>
                      </a:ln>
                    </wps:spPr>
                    <wps:txbx>
                      <w:txbxContent>
                        <w:p w:rsidR="00210B7C" w:rsidRPr="0071733F" w:rsidRDefault="00210B7C" w:rsidP="0071733F"/>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E3F6D" id="_x0000_s1036" type="#_x0000_t202" style="position:absolute;left:0;text-align:left;margin-left:238.05pt;margin-top:236.95pt;width:291.05pt;height:5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" filled="f" stroked="f">
              <v:textbox inset="0,0,0,0">
                <w:txbxContent>
                  <w:p w:rsidR="00210B7C" w:rsidRPr="0071733F" w:rsidRDefault="00210B7C" w:rsidP="0071733F"/>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AD" w:rsidRDefault="00CC6CED" w:rsidP="00CC6CED">
    <w:pPr>
      <w:pStyle w:val="04-TitreGnriquePage2"/>
      <w:tabs>
        <w:tab w:val="left" w:pos="11445"/>
      </w:tabs>
      <w:ind w:left="5400"/>
    </w:pPr>
    <w:r>
      <w:t xml:space="preserve">Dossier de saisine : </w:t>
    </w:r>
    <w:r w:rsidR="00593D52">
      <w:t>Mise en place des 1607 h</w:t>
    </w:r>
    <w:r>
      <w:t xml:space="preserve"> </w:t>
    </w:r>
    <w:r>
      <w:tab/>
    </w:r>
    <w:r w:rsidR="00FA1FAD">
      <w:rPr>
        <w:noProof/>
        <w:lang w:eastAsia="fr-FR"/>
      </w:rPr>
      <mc:AlternateContent>
        <mc:Choice Requires="wps">
          <w:drawing>
            <wp:anchor distT="0" distB="0" distL="114300" distR="114300" simplePos="0" relativeHeight="251674112" behindDoc="0" locked="0" layoutInCell="1" allowOverlap="1" wp14:anchorId="42F64E3A" wp14:editId="7E23DA3D">
              <wp:simplePos x="0" y="0"/>
              <wp:positionH relativeFrom="page">
                <wp:posOffset>3023235</wp:posOffset>
              </wp:positionH>
              <wp:positionV relativeFrom="page">
                <wp:posOffset>3009265</wp:posOffset>
              </wp:positionV>
              <wp:extent cx="3696335" cy="68580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685800"/>
                      </a:xfrm>
                      <a:prstGeom prst="rect">
                        <a:avLst/>
                      </a:prstGeom>
                      <a:noFill/>
                      <a:ln w="9525">
                        <a:noFill/>
                        <a:miter lim="800000"/>
                        <a:headEnd/>
                        <a:tailEnd/>
                      </a:ln>
                    </wps:spPr>
                    <wps:txbx>
                      <w:txbxContent>
                        <w:p w:rsidR="00FA1FAD" w:rsidRPr="0071733F" w:rsidRDefault="00FA1FAD" w:rsidP="0071733F"/>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64E3A" id="_x0000_t202" coordsize="21600,21600" o:spt="202" path="m,l,21600r21600,l21600,xe">
              <v:stroke joinstyle="miter"/>
              <v:path gradientshapeok="t" o:connecttype="rect"/>
            </v:shapetype>
            <v:shape id="_x0000_s1039" type="#_x0000_t202" style="position:absolute;left:0;text-align:left;margin-left:238.05pt;margin-top:236.95pt;width:291.05pt;height:5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" filled="f" stroked="f">
              <v:textbox inset="0,0,0,0">
                <w:txbxContent>
                  <w:p w:rsidR="00FA1FAD" w:rsidRPr="0071733F" w:rsidRDefault="00FA1FAD" w:rsidP="0071733F"/>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944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6F4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DEB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64C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18B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A66A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4A2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CC9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247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812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E6360FA"/>
    <w:multiLevelType w:val="hybridMultilevel"/>
    <w:tmpl w:val="2C9A976C"/>
    <w:lvl w:ilvl="0" w:tplc="FDDC7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722FD6"/>
    <w:multiLevelType w:val="hybridMultilevel"/>
    <w:tmpl w:val="263897E8"/>
    <w:lvl w:ilvl="0" w:tplc="F09632E0">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AC04DF"/>
    <w:multiLevelType w:val="hybridMultilevel"/>
    <w:tmpl w:val="1B02946C"/>
    <w:lvl w:ilvl="0" w:tplc="FFAE39E6">
      <w:numFmt w:val="bullet"/>
      <w:lvlText w:val="②"/>
      <w:lvlJc w:val="left"/>
      <w:pPr>
        <w:ind w:left="1854" w:hanging="360"/>
      </w:pPr>
      <w:rPr>
        <w:rFonts w:ascii="Calibri" w:eastAsia="Times New Roman" w:hAnsi="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5" w15:restartNumberingAfterBreak="0">
    <w:nsid w:val="41B73B3E"/>
    <w:multiLevelType w:val="hybridMultilevel"/>
    <w:tmpl w:val="E8ACC1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7554551"/>
    <w:multiLevelType w:val="hybridMultilevel"/>
    <w:tmpl w:val="E3803C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AA268D"/>
    <w:multiLevelType w:val="hybridMultilevel"/>
    <w:tmpl w:val="32AAF272"/>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53047973"/>
    <w:multiLevelType w:val="hybridMultilevel"/>
    <w:tmpl w:val="2F8EE7D0"/>
    <w:lvl w:ilvl="0" w:tplc="30F6D1C8">
      <w:start w:val="1"/>
      <w:numFmt w:val="bullet"/>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7F4116"/>
    <w:multiLevelType w:val="hybridMultilevel"/>
    <w:tmpl w:val="E4BEDA86"/>
    <w:lvl w:ilvl="0" w:tplc="B332FC48">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BB08C9"/>
    <w:multiLevelType w:val="hybridMultilevel"/>
    <w:tmpl w:val="7C206CDC"/>
    <w:lvl w:ilvl="0" w:tplc="CCAA3F1C">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914857"/>
    <w:multiLevelType w:val="hybridMultilevel"/>
    <w:tmpl w:val="E3803C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E586E"/>
    <w:multiLevelType w:val="hybridMultilevel"/>
    <w:tmpl w:val="65480B5A"/>
    <w:lvl w:ilvl="0" w:tplc="5A8E7D84">
      <w:numFmt w:val="bullet"/>
      <w:lvlText w:val="①"/>
      <w:lvlJc w:val="left"/>
      <w:pPr>
        <w:ind w:left="1854" w:hanging="360"/>
      </w:pPr>
      <w:rPr>
        <w:rFonts w:ascii="Calibri" w:eastAsia="Times New Roman" w:hAnsi="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E58753C"/>
    <w:multiLevelType w:val="hybridMultilevel"/>
    <w:tmpl w:val="A31E23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6336224"/>
    <w:multiLevelType w:val="hybridMultilevel"/>
    <w:tmpl w:val="A7C6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165428"/>
    <w:multiLevelType w:val="hybridMultilevel"/>
    <w:tmpl w:val="A2F05E8E"/>
    <w:lvl w:ilvl="0" w:tplc="69AC5876">
      <w:start w:val="1"/>
      <w:numFmt w:val="bullet"/>
      <w:pStyle w:val="09-TexteLosangesBleus"/>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1"/>
  </w:num>
  <w:num w:numId="13">
    <w:abstractNumId w:val="11"/>
  </w:num>
  <w:num w:numId="14">
    <w:abstractNumId w:val="10"/>
  </w:num>
  <w:num w:numId="15">
    <w:abstractNumId w:val="25"/>
  </w:num>
  <w:num w:numId="16">
    <w:abstractNumId w:val="18"/>
  </w:num>
  <w:num w:numId="17">
    <w:abstractNumId w:val="19"/>
  </w:num>
  <w:num w:numId="18">
    <w:abstractNumId w:val="15"/>
  </w:num>
  <w:num w:numId="19">
    <w:abstractNumId w:val="17"/>
  </w:num>
  <w:num w:numId="20">
    <w:abstractNumId w:val="22"/>
  </w:num>
  <w:num w:numId="21">
    <w:abstractNumId w:val="14"/>
  </w:num>
  <w:num w:numId="22">
    <w:abstractNumId w:val="12"/>
  </w:num>
  <w:num w:numId="23">
    <w:abstractNumId w:val="20"/>
  </w:num>
  <w:num w:numId="24">
    <w:abstractNumId w:val="13"/>
  </w:num>
  <w:num w:numId="25">
    <w:abstractNumId w:val="23"/>
    <w:lvlOverride w:ilvl="0"/>
    <w:lvlOverride w:ilvl="1"/>
    <w:lvlOverride w:ilvl="2"/>
    <w:lvlOverride w:ilvl="3"/>
    <w:lvlOverride w:ilvl="4"/>
    <w:lvlOverride w:ilvl="5"/>
    <w:lvlOverride w:ilvl="6"/>
    <w:lvlOverride w:ilvl="7"/>
    <w:lvlOverride w:ilv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EB"/>
    <w:rsid w:val="00003FF1"/>
    <w:rsid w:val="000413AA"/>
    <w:rsid w:val="0004239F"/>
    <w:rsid w:val="00046E7E"/>
    <w:rsid w:val="00057D7B"/>
    <w:rsid w:val="000875A7"/>
    <w:rsid w:val="00090BA9"/>
    <w:rsid w:val="00096D4D"/>
    <w:rsid w:val="000A184C"/>
    <w:rsid w:val="000A4593"/>
    <w:rsid w:val="000B283D"/>
    <w:rsid w:val="000C18D6"/>
    <w:rsid w:val="000C7460"/>
    <w:rsid w:val="000D4A32"/>
    <w:rsid w:val="000D79E7"/>
    <w:rsid w:val="000D7AEE"/>
    <w:rsid w:val="000E2A85"/>
    <w:rsid w:val="000F4ED4"/>
    <w:rsid w:val="000F6790"/>
    <w:rsid w:val="00123023"/>
    <w:rsid w:val="00127E82"/>
    <w:rsid w:val="00135BDB"/>
    <w:rsid w:val="00152797"/>
    <w:rsid w:val="001572A0"/>
    <w:rsid w:val="00160C7D"/>
    <w:rsid w:val="001647DE"/>
    <w:rsid w:val="001771AC"/>
    <w:rsid w:val="0019662C"/>
    <w:rsid w:val="001971E6"/>
    <w:rsid w:val="001A0AB2"/>
    <w:rsid w:val="001A59F4"/>
    <w:rsid w:val="001C5B9E"/>
    <w:rsid w:val="001D1BDB"/>
    <w:rsid w:val="001D36B5"/>
    <w:rsid w:val="001E243E"/>
    <w:rsid w:val="001F2AA8"/>
    <w:rsid w:val="001F7CD8"/>
    <w:rsid w:val="0020179B"/>
    <w:rsid w:val="00210B7C"/>
    <w:rsid w:val="00213C9A"/>
    <w:rsid w:val="00223619"/>
    <w:rsid w:val="00226396"/>
    <w:rsid w:val="002502F2"/>
    <w:rsid w:val="00250758"/>
    <w:rsid w:val="00254377"/>
    <w:rsid w:val="00275DF3"/>
    <w:rsid w:val="00282C8A"/>
    <w:rsid w:val="00285CCA"/>
    <w:rsid w:val="00286C98"/>
    <w:rsid w:val="002A2A52"/>
    <w:rsid w:val="002B1B53"/>
    <w:rsid w:val="002C4D85"/>
    <w:rsid w:val="002E2D93"/>
    <w:rsid w:val="002E33EB"/>
    <w:rsid w:val="002E5A6A"/>
    <w:rsid w:val="002F03D5"/>
    <w:rsid w:val="002F2004"/>
    <w:rsid w:val="002F320B"/>
    <w:rsid w:val="002F3F2C"/>
    <w:rsid w:val="002F7CA9"/>
    <w:rsid w:val="003279BB"/>
    <w:rsid w:val="003418E5"/>
    <w:rsid w:val="003577D8"/>
    <w:rsid w:val="00366C63"/>
    <w:rsid w:val="00374F80"/>
    <w:rsid w:val="00380E08"/>
    <w:rsid w:val="00383556"/>
    <w:rsid w:val="00384B71"/>
    <w:rsid w:val="00391625"/>
    <w:rsid w:val="003929CD"/>
    <w:rsid w:val="00394CA9"/>
    <w:rsid w:val="003A6611"/>
    <w:rsid w:val="003C0DD0"/>
    <w:rsid w:val="003C152B"/>
    <w:rsid w:val="0041121E"/>
    <w:rsid w:val="0041244B"/>
    <w:rsid w:val="0041519F"/>
    <w:rsid w:val="0042057D"/>
    <w:rsid w:val="00427998"/>
    <w:rsid w:val="00461E1B"/>
    <w:rsid w:val="0048757B"/>
    <w:rsid w:val="004B0C9D"/>
    <w:rsid w:val="004B2A87"/>
    <w:rsid w:val="004C241E"/>
    <w:rsid w:val="004D4616"/>
    <w:rsid w:val="00502915"/>
    <w:rsid w:val="005168DC"/>
    <w:rsid w:val="0054791A"/>
    <w:rsid w:val="0055385D"/>
    <w:rsid w:val="00571078"/>
    <w:rsid w:val="00571E30"/>
    <w:rsid w:val="00576595"/>
    <w:rsid w:val="0058776C"/>
    <w:rsid w:val="00593D52"/>
    <w:rsid w:val="00597696"/>
    <w:rsid w:val="005A450D"/>
    <w:rsid w:val="005C5239"/>
    <w:rsid w:val="005D01EC"/>
    <w:rsid w:val="005F519B"/>
    <w:rsid w:val="00615734"/>
    <w:rsid w:val="006517D5"/>
    <w:rsid w:val="0065261A"/>
    <w:rsid w:val="006527A5"/>
    <w:rsid w:val="0066263D"/>
    <w:rsid w:val="006752E1"/>
    <w:rsid w:val="00686924"/>
    <w:rsid w:val="00692143"/>
    <w:rsid w:val="00697562"/>
    <w:rsid w:val="006975DC"/>
    <w:rsid w:val="006A46F3"/>
    <w:rsid w:val="006A4E45"/>
    <w:rsid w:val="006B4430"/>
    <w:rsid w:val="006D4B36"/>
    <w:rsid w:val="006D56C5"/>
    <w:rsid w:val="006D7AC2"/>
    <w:rsid w:val="006F1D64"/>
    <w:rsid w:val="006F2956"/>
    <w:rsid w:val="006F738F"/>
    <w:rsid w:val="00701940"/>
    <w:rsid w:val="00715D98"/>
    <w:rsid w:val="0071733F"/>
    <w:rsid w:val="00735725"/>
    <w:rsid w:val="007379B0"/>
    <w:rsid w:val="007731D6"/>
    <w:rsid w:val="007A6BC3"/>
    <w:rsid w:val="007B176A"/>
    <w:rsid w:val="007B5773"/>
    <w:rsid w:val="007C625D"/>
    <w:rsid w:val="007D1F8A"/>
    <w:rsid w:val="007D3246"/>
    <w:rsid w:val="007D55B2"/>
    <w:rsid w:val="007D5685"/>
    <w:rsid w:val="007E2757"/>
    <w:rsid w:val="007F277C"/>
    <w:rsid w:val="007F374E"/>
    <w:rsid w:val="008029EF"/>
    <w:rsid w:val="0081706F"/>
    <w:rsid w:val="00825BA9"/>
    <w:rsid w:val="008520EF"/>
    <w:rsid w:val="00860CD1"/>
    <w:rsid w:val="00862AF2"/>
    <w:rsid w:val="0086307B"/>
    <w:rsid w:val="00867B30"/>
    <w:rsid w:val="008965A6"/>
    <w:rsid w:val="008B3FC1"/>
    <w:rsid w:val="008C3120"/>
    <w:rsid w:val="008C51EE"/>
    <w:rsid w:val="008D1A16"/>
    <w:rsid w:val="008F25F8"/>
    <w:rsid w:val="008F4505"/>
    <w:rsid w:val="008F51F1"/>
    <w:rsid w:val="008F68ED"/>
    <w:rsid w:val="008F7122"/>
    <w:rsid w:val="009141F5"/>
    <w:rsid w:val="00916F4F"/>
    <w:rsid w:val="00945238"/>
    <w:rsid w:val="00947BBD"/>
    <w:rsid w:val="0095119F"/>
    <w:rsid w:val="009531BE"/>
    <w:rsid w:val="00961F57"/>
    <w:rsid w:val="00972D9F"/>
    <w:rsid w:val="009774E9"/>
    <w:rsid w:val="009C39F8"/>
    <w:rsid w:val="009D57F5"/>
    <w:rsid w:val="009E3604"/>
    <w:rsid w:val="009E66A2"/>
    <w:rsid w:val="009F341E"/>
    <w:rsid w:val="009F66E8"/>
    <w:rsid w:val="00A04A22"/>
    <w:rsid w:val="00A14973"/>
    <w:rsid w:val="00A20BDA"/>
    <w:rsid w:val="00A2665D"/>
    <w:rsid w:val="00A44347"/>
    <w:rsid w:val="00A45604"/>
    <w:rsid w:val="00A4788C"/>
    <w:rsid w:val="00A56FDA"/>
    <w:rsid w:val="00A71FA9"/>
    <w:rsid w:val="00A756F2"/>
    <w:rsid w:val="00A86AE7"/>
    <w:rsid w:val="00A86D31"/>
    <w:rsid w:val="00AA0EAD"/>
    <w:rsid w:val="00AA2C1A"/>
    <w:rsid w:val="00AA3522"/>
    <w:rsid w:val="00AB30FC"/>
    <w:rsid w:val="00AB35BB"/>
    <w:rsid w:val="00AC1047"/>
    <w:rsid w:val="00AC2FB9"/>
    <w:rsid w:val="00AD0BD8"/>
    <w:rsid w:val="00AE0765"/>
    <w:rsid w:val="00AE5FFE"/>
    <w:rsid w:val="00AE7E78"/>
    <w:rsid w:val="00B044EB"/>
    <w:rsid w:val="00B07412"/>
    <w:rsid w:val="00B1519B"/>
    <w:rsid w:val="00B27410"/>
    <w:rsid w:val="00B30F02"/>
    <w:rsid w:val="00B41FC2"/>
    <w:rsid w:val="00B76961"/>
    <w:rsid w:val="00B81999"/>
    <w:rsid w:val="00B92994"/>
    <w:rsid w:val="00B930A2"/>
    <w:rsid w:val="00B94598"/>
    <w:rsid w:val="00BA2117"/>
    <w:rsid w:val="00BB7929"/>
    <w:rsid w:val="00BD573E"/>
    <w:rsid w:val="00BE3D5F"/>
    <w:rsid w:val="00BE5F71"/>
    <w:rsid w:val="00C02A28"/>
    <w:rsid w:val="00C03CE3"/>
    <w:rsid w:val="00C043A6"/>
    <w:rsid w:val="00C047FE"/>
    <w:rsid w:val="00C1646C"/>
    <w:rsid w:val="00C20702"/>
    <w:rsid w:val="00C20BDA"/>
    <w:rsid w:val="00C314EB"/>
    <w:rsid w:val="00C54E76"/>
    <w:rsid w:val="00C55CC3"/>
    <w:rsid w:val="00C8571C"/>
    <w:rsid w:val="00C86B75"/>
    <w:rsid w:val="00C92CE9"/>
    <w:rsid w:val="00C9592E"/>
    <w:rsid w:val="00CA167B"/>
    <w:rsid w:val="00CB53FE"/>
    <w:rsid w:val="00CB5A63"/>
    <w:rsid w:val="00CC5A13"/>
    <w:rsid w:val="00CC6763"/>
    <w:rsid w:val="00CC6CED"/>
    <w:rsid w:val="00CD4B82"/>
    <w:rsid w:val="00CE0F67"/>
    <w:rsid w:val="00CE1449"/>
    <w:rsid w:val="00CE7788"/>
    <w:rsid w:val="00CF05FF"/>
    <w:rsid w:val="00D2076C"/>
    <w:rsid w:val="00D27EFC"/>
    <w:rsid w:val="00D37AD3"/>
    <w:rsid w:val="00D6775B"/>
    <w:rsid w:val="00DB3476"/>
    <w:rsid w:val="00DB6F57"/>
    <w:rsid w:val="00DD29C1"/>
    <w:rsid w:val="00DD302C"/>
    <w:rsid w:val="00DD454C"/>
    <w:rsid w:val="00DE43A5"/>
    <w:rsid w:val="00DE4C74"/>
    <w:rsid w:val="00DF0926"/>
    <w:rsid w:val="00DF101F"/>
    <w:rsid w:val="00E1403C"/>
    <w:rsid w:val="00E23636"/>
    <w:rsid w:val="00E330BC"/>
    <w:rsid w:val="00E537CA"/>
    <w:rsid w:val="00E727A7"/>
    <w:rsid w:val="00E85F37"/>
    <w:rsid w:val="00EA06FE"/>
    <w:rsid w:val="00EA60BC"/>
    <w:rsid w:val="00EA7287"/>
    <w:rsid w:val="00EB1EE1"/>
    <w:rsid w:val="00EB4A0F"/>
    <w:rsid w:val="00EB6566"/>
    <w:rsid w:val="00EC134E"/>
    <w:rsid w:val="00EC189E"/>
    <w:rsid w:val="00ED0640"/>
    <w:rsid w:val="00ED3598"/>
    <w:rsid w:val="00EE2893"/>
    <w:rsid w:val="00EE3780"/>
    <w:rsid w:val="00EF1358"/>
    <w:rsid w:val="00EF4516"/>
    <w:rsid w:val="00EF59E0"/>
    <w:rsid w:val="00F050BF"/>
    <w:rsid w:val="00F25D61"/>
    <w:rsid w:val="00F349DF"/>
    <w:rsid w:val="00F47236"/>
    <w:rsid w:val="00F54879"/>
    <w:rsid w:val="00F63E72"/>
    <w:rsid w:val="00F66760"/>
    <w:rsid w:val="00F73EA8"/>
    <w:rsid w:val="00F91776"/>
    <w:rsid w:val="00FA1FAD"/>
    <w:rsid w:val="00FA2ABA"/>
    <w:rsid w:val="00FB4176"/>
    <w:rsid w:val="00FC2BF1"/>
    <w:rsid w:val="00FE6996"/>
    <w:rsid w:val="00FF4B63"/>
    <w:rsid w:val="00FF5E72"/>
    <w:rsid w:val="00FF7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5:docId w15:val="{85F67284-6417-4A1C-8B36-F5A51A45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EB"/>
    <w:pPr>
      <w:spacing w:after="200" w:line="276" w:lineRule="auto"/>
    </w:pPr>
    <w:rPr>
      <w:rFonts w:eastAsia="Times New Roman"/>
      <w:sz w:val="22"/>
      <w:szCs w:val="22"/>
    </w:rPr>
  </w:style>
  <w:style w:type="paragraph" w:styleId="Titre1">
    <w:name w:val="heading 1"/>
    <w:basedOn w:val="Normal"/>
    <w:next w:val="Normal"/>
    <w:qFormat/>
    <w:rsid w:val="00EC134E"/>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74F80"/>
    <w:pPr>
      <w:keepNext/>
      <w:overflowPunct w:val="0"/>
      <w:autoSpaceDE w:val="0"/>
      <w:autoSpaceDN w:val="0"/>
      <w:adjustRightInd w:val="0"/>
      <w:spacing w:before="240" w:after="0" w:line="360" w:lineRule="atLeast"/>
      <w:ind w:left="1134"/>
      <w:textAlignment w:val="baseline"/>
      <w:outlineLvl w:val="1"/>
    </w:pPr>
    <w:rPr>
      <w:rFonts w:ascii="Times New Roman" w:hAnsi="Times New Roman"/>
      <w:bCs/>
      <w:sz w:val="24"/>
      <w:szCs w:val="20"/>
    </w:rPr>
  </w:style>
  <w:style w:type="paragraph" w:styleId="Titre3">
    <w:name w:val="heading 3"/>
    <w:basedOn w:val="Normal"/>
    <w:next w:val="Normal"/>
    <w:qFormat/>
    <w:rsid w:val="00972D9F"/>
    <w:pPr>
      <w:keepNext/>
      <w:spacing w:before="120" w:after="0" w:line="240" w:lineRule="atLeast"/>
      <w:jc w:val="center"/>
      <w:outlineLvl w:val="2"/>
    </w:pPr>
    <w:rPr>
      <w:rFonts w:ascii="Times New Roman" w:hAnsi="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14EB"/>
    <w:pPr>
      <w:tabs>
        <w:tab w:val="center" w:pos="4536"/>
        <w:tab w:val="right" w:pos="9072"/>
      </w:tabs>
      <w:spacing w:after="0" w:line="240" w:lineRule="auto"/>
    </w:pPr>
    <w:rPr>
      <w:rFonts w:eastAsia="Calibri"/>
      <w:lang w:eastAsia="en-US"/>
    </w:rPr>
  </w:style>
  <w:style w:type="character" w:customStyle="1" w:styleId="En-tteCar">
    <w:name w:val="En-tête Car"/>
    <w:basedOn w:val="Policepardfaut"/>
    <w:link w:val="En-tte"/>
    <w:uiPriority w:val="99"/>
    <w:rsid w:val="00C314EB"/>
  </w:style>
  <w:style w:type="paragraph" w:styleId="Pieddepage">
    <w:name w:val="footer"/>
    <w:basedOn w:val="Normal"/>
    <w:link w:val="PieddepageCar"/>
    <w:uiPriority w:val="99"/>
    <w:unhideWhenUsed/>
    <w:rsid w:val="00C314EB"/>
    <w:pPr>
      <w:tabs>
        <w:tab w:val="center" w:pos="4536"/>
        <w:tab w:val="right" w:pos="9072"/>
      </w:tabs>
      <w:spacing w:after="0" w:line="240" w:lineRule="auto"/>
    </w:pPr>
    <w:rPr>
      <w:rFonts w:eastAsia="Calibri"/>
      <w:lang w:eastAsia="en-US"/>
    </w:rPr>
  </w:style>
  <w:style w:type="character" w:customStyle="1" w:styleId="PieddepageCar">
    <w:name w:val="Pied de page Car"/>
    <w:basedOn w:val="Policepardfaut"/>
    <w:link w:val="Pieddepage"/>
    <w:uiPriority w:val="99"/>
    <w:rsid w:val="00C314EB"/>
  </w:style>
  <w:style w:type="paragraph" w:styleId="Textedebulles">
    <w:name w:val="Balloon Text"/>
    <w:basedOn w:val="Normal"/>
    <w:link w:val="TextedebullesCar"/>
    <w:uiPriority w:val="99"/>
    <w:semiHidden/>
    <w:unhideWhenUsed/>
    <w:rsid w:val="00C314EB"/>
    <w:pPr>
      <w:spacing w:after="0" w:line="240" w:lineRule="auto"/>
    </w:pPr>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C314EB"/>
    <w:rPr>
      <w:rFonts w:ascii="Tahoma" w:hAnsi="Tahoma" w:cs="Tahoma"/>
      <w:sz w:val="16"/>
      <w:szCs w:val="16"/>
    </w:rPr>
  </w:style>
  <w:style w:type="paragraph" w:customStyle="1" w:styleId="01-En-tteContacts">
    <w:name w:val="01 - En-tête Contacts"/>
    <w:basedOn w:val="Normal"/>
    <w:qFormat/>
    <w:rsid w:val="002F03D5"/>
    <w:pPr>
      <w:autoSpaceDE w:val="0"/>
      <w:autoSpaceDN w:val="0"/>
      <w:adjustRightInd w:val="0"/>
      <w:spacing w:after="0" w:line="180" w:lineRule="exact"/>
      <w:contextualSpacing/>
      <w:jc w:val="both"/>
    </w:pPr>
    <w:rPr>
      <w:rFonts w:eastAsia="Calibri" w:cs="Calibri"/>
      <w:color w:val="707172"/>
      <w:sz w:val="16"/>
      <w:szCs w:val="16"/>
      <w:lang w:eastAsia="en-US"/>
    </w:rPr>
  </w:style>
  <w:style w:type="paragraph" w:customStyle="1" w:styleId="02-Objet">
    <w:name w:val="02 - Objet"/>
    <w:basedOn w:val="Normal"/>
    <w:qFormat/>
    <w:rsid w:val="002F2004"/>
    <w:pPr>
      <w:widowControl w:val="0"/>
      <w:autoSpaceDE w:val="0"/>
      <w:autoSpaceDN w:val="0"/>
      <w:adjustRightInd w:val="0"/>
      <w:spacing w:before="2000" w:after="0" w:line="240" w:lineRule="exact"/>
    </w:pPr>
    <w:rPr>
      <w:rFonts w:cs="Calibri"/>
    </w:rPr>
  </w:style>
  <w:style w:type="paragraph" w:customStyle="1" w:styleId="03-Texte">
    <w:name w:val="03 - Texte"/>
    <w:basedOn w:val="Normal"/>
    <w:link w:val="03-TexteCar"/>
    <w:qFormat/>
    <w:rsid w:val="00A20BDA"/>
    <w:pPr>
      <w:widowControl w:val="0"/>
      <w:tabs>
        <w:tab w:val="left" w:pos="567"/>
      </w:tabs>
      <w:autoSpaceDE w:val="0"/>
      <w:autoSpaceDN w:val="0"/>
      <w:adjustRightInd w:val="0"/>
      <w:spacing w:after="0" w:line="240" w:lineRule="exact"/>
      <w:ind w:firstLine="1134"/>
      <w:jc w:val="both"/>
    </w:pPr>
    <w:rPr>
      <w:rFonts w:cs="Calibri"/>
    </w:rPr>
  </w:style>
  <w:style w:type="paragraph" w:customStyle="1" w:styleId="04-Signature">
    <w:name w:val="04 - Signature"/>
    <w:basedOn w:val="Normal"/>
    <w:qFormat/>
    <w:rsid w:val="006F2956"/>
    <w:pPr>
      <w:tabs>
        <w:tab w:val="left" w:pos="-2127"/>
        <w:tab w:val="left" w:pos="567"/>
        <w:tab w:val="left" w:pos="2835"/>
      </w:tabs>
      <w:autoSpaceDE w:val="0"/>
      <w:autoSpaceDN w:val="0"/>
      <w:adjustRightInd w:val="0"/>
      <w:spacing w:after="0" w:line="240" w:lineRule="auto"/>
      <w:ind w:left="5102"/>
      <w:jc w:val="both"/>
    </w:pPr>
    <w:rPr>
      <w:rFonts w:cs="Calibri"/>
      <w:color w:val="1A181C"/>
    </w:rPr>
  </w:style>
  <w:style w:type="paragraph" w:customStyle="1" w:styleId="01-TypeDocumentCartoucheBleu">
    <w:name w:val="01 - Type Document Cartouche Bleu"/>
    <w:basedOn w:val="Normal"/>
    <w:qFormat/>
    <w:rsid w:val="003A6611"/>
    <w:pPr>
      <w:spacing w:after="0" w:line="240" w:lineRule="auto"/>
      <w:contextualSpacing/>
      <w:jc w:val="center"/>
    </w:pPr>
    <w:rPr>
      <w:rFonts w:cs="Calibri-Bold"/>
      <w:b/>
      <w:bCs/>
      <w:color w:val="FFFFFF"/>
      <w:sz w:val="32"/>
      <w:szCs w:val="32"/>
      <w:lang w:eastAsia="en-US"/>
    </w:rPr>
  </w:style>
  <w:style w:type="paragraph" w:styleId="Retraitcorpsdetexte">
    <w:name w:val="Body Text Indent"/>
    <w:basedOn w:val="Normal"/>
    <w:rsid w:val="00B27410"/>
    <w:pPr>
      <w:overflowPunct w:val="0"/>
      <w:autoSpaceDE w:val="0"/>
      <w:autoSpaceDN w:val="0"/>
      <w:adjustRightInd w:val="0"/>
      <w:spacing w:before="240" w:after="1200" w:line="240" w:lineRule="auto"/>
      <w:ind w:left="7371"/>
      <w:jc w:val="center"/>
      <w:textAlignment w:val="baseline"/>
    </w:pPr>
    <w:rPr>
      <w:rFonts w:ascii="Times New Roman" w:hAnsi="Times New Roman"/>
      <w:sz w:val="20"/>
      <w:szCs w:val="20"/>
    </w:rPr>
  </w:style>
  <w:style w:type="paragraph" w:customStyle="1" w:styleId="14-Notabene">
    <w:name w:val="14 - Nota bene"/>
    <w:basedOn w:val="Normal"/>
    <w:qFormat/>
    <w:rsid w:val="00945238"/>
    <w:pPr>
      <w:spacing w:after="0" w:line="180" w:lineRule="exact"/>
      <w:contextualSpacing/>
      <w:jc w:val="both"/>
    </w:pPr>
    <w:rPr>
      <w:sz w:val="16"/>
      <w:szCs w:val="16"/>
      <w:lang w:eastAsia="en-US"/>
    </w:rPr>
  </w:style>
  <w:style w:type="paragraph" w:customStyle="1" w:styleId="05-RfRglementairesBleues">
    <w:name w:val="05 - Réf. Règlementaires Bleues"/>
    <w:basedOn w:val="Normal"/>
    <w:qFormat/>
    <w:rsid w:val="001D1BDB"/>
    <w:pPr>
      <w:pBdr>
        <w:bottom w:val="single" w:sz="4" w:space="3" w:color="841125"/>
      </w:pBdr>
      <w:autoSpaceDE w:val="0"/>
      <w:autoSpaceDN w:val="0"/>
      <w:adjustRightInd w:val="0"/>
      <w:spacing w:before="1200" w:after="0" w:line="240" w:lineRule="auto"/>
      <w:contextualSpacing/>
      <w:jc w:val="both"/>
    </w:pPr>
    <w:rPr>
      <w:rFonts w:cs="Calibri"/>
      <w:b/>
      <w:color w:val="357A9B"/>
      <w:sz w:val="18"/>
      <w:szCs w:val="18"/>
      <w:lang w:eastAsia="en-US"/>
    </w:rPr>
  </w:style>
  <w:style w:type="paragraph" w:customStyle="1" w:styleId="06-TexteRfRglementairesGris">
    <w:name w:val="06 - Texte Réf. Règlementaires Gris"/>
    <w:basedOn w:val="Normal"/>
    <w:qFormat/>
    <w:rsid w:val="001D1BDB"/>
    <w:pPr>
      <w:autoSpaceDE w:val="0"/>
      <w:autoSpaceDN w:val="0"/>
      <w:adjustRightInd w:val="0"/>
      <w:spacing w:before="160" w:after="0" w:line="240" w:lineRule="auto"/>
      <w:jc w:val="both"/>
    </w:pPr>
    <w:rPr>
      <w:rFonts w:cs="Calibri"/>
      <w:b/>
      <w:bCs/>
      <w:color w:val="808080"/>
      <w:sz w:val="18"/>
      <w:szCs w:val="18"/>
      <w:lang w:eastAsia="en-US"/>
    </w:rPr>
  </w:style>
  <w:style w:type="paragraph" w:customStyle="1" w:styleId="03-TitreGnriquePage1">
    <w:name w:val="03 - Titre Générique Page1"/>
    <w:basedOn w:val="Normal"/>
    <w:qFormat/>
    <w:rsid w:val="00CF05FF"/>
    <w:pPr>
      <w:autoSpaceDE w:val="0"/>
      <w:autoSpaceDN w:val="0"/>
      <w:adjustRightInd w:val="0"/>
      <w:spacing w:after="0" w:line="440" w:lineRule="exact"/>
      <w:contextualSpacing/>
    </w:pPr>
    <w:rPr>
      <w:rFonts w:cs="Calibri"/>
      <w:b/>
      <w:bCs/>
      <w:color w:val="357A9C"/>
      <w:sz w:val="44"/>
      <w:szCs w:val="44"/>
      <w:lang w:eastAsia="en-US"/>
    </w:rPr>
  </w:style>
  <w:style w:type="table" w:styleId="Grilledutableau">
    <w:name w:val="Table Grid"/>
    <w:basedOn w:val="TableauNormal"/>
    <w:rsid w:val="00B945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itreGnriquePage2">
    <w:name w:val="04 - Titre Générique Page2"/>
    <w:basedOn w:val="Normal"/>
    <w:qFormat/>
    <w:rsid w:val="00EB6566"/>
    <w:pPr>
      <w:pBdr>
        <w:bottom w:val="single" w:sz="6" w:space="1" w:color="707172"/>
      </w:pBdr>
      <w:spacing w:after="0" w:line="240" w:lineRule="auto"/>
      <w:contextualSpacing/>
    </w:pPr>
    <w:rPr>
      <w:rFonts w:cs="Calibri"/>
      <w:bCs/>
      <w:color w:val="707172"/>
      <w:sz w:val="18"/>
      <w:szCs w:val="18"/>
      <w:lang w:eastAsia="en-US"/>
    </w:rPr>
  </w:style>
  <w:style w:type="character" w:styleId="Numrodepage">
    <w:name w:val="page number"/>
    <w:basedOn w:val="Policepardfaut"/>
    <w:rsid w:val="000D4A32"/>
  </w:style>
  <w:style w:type="character" w:customStyle="1" w:styleId="Normal1">
    <w:name w:val="Normal1"/>
    <w:basedOn w:val="Policepardfaut"/>
    <w:rsid w:val="00947BBD"/>
  </w:style>
  <w:style w:type="paragraph" w:customStyle="1" w:styleId="07-SectionTitreBleu">
    <w:name w:val="07 - Section Titre Bleu"/>
    <w:basedOn w:val="Normal"/>
    <w:qFormat/>
    <w:rsid w:val="00FC2BF1"/>
    <w:pPr>
      <w:widowControl w:val="0"/>
      <w:pBdr>
        <w:bottom w:val="single" w:sz="12" w:space="1" w:color="357A9B"/>
      </w:pBdr>
      <w:autoSpaceDE w:val="0"/>
      <w:autoSpaceDN w:val="0"/>
      <w:adjustRightInd w:val="0"/>
      <w:spacing w:before="240" w:after="160" w:line="240" w:lineRule="auto"/>
      <w:contextualSpacing/>
      <w:jc w:val="both"/>
    </w:pPr>
    <w:rPr>
      <w:rFonts w:cs="Calibri"/>
      <w:b/>
      <w:bCs/>
      <w:color w:val="357A9B"/>
      <w:kern w:val="2"/>
      <w:sz w:val="30"/>
      <w:szCs w:val="30"/>
      <w:lang w:eastAsia="en-US"/>
    </w:rPr>
  </w:style>
  <w:style w:type="paragraph" w:customStyle="1" w:styleId="08-SectionSous-titreNoir">
    <w:name w:val="08 - Section Sous-titre Noir"/>
    <w:basedOn w:val="Normal"/>
    <w:link w:val="08-SectionSous-titreNoirCar"/>
    <w:qFormat/>
    <w:rsid w:val="00FC2BF1"/>
    <w:pPr>
      <w:autoSpaceDE w:val="0"/>
      <w:autoSpaceDN w:val="0"/>
      <w:adjustRightInd w:val="0"/>
      <w:spacing w:before="120" w:after="0" w:line="240" w:lineRule="auto"/>
      <w:contextualSpacing/>
      <w:jc w:val="both"/>
    </w:pPr>
    <w:rPr>
      <w:rFonts w:cs="Calibri"/>
      <w:b/>
      <w:bCs/>
      <w:sz w:val="24"/>
      <w:szCs w:val="24"/>
      <w:lang w:eastAsia="en-US"/>
    </w:rPr>
  </w:style>
  <w:style w:type="paragraph" w:customStyle="1" w:styleId="10-TextePucesBleues">
    <w:name w:val="10 - Texte Puces Bleues"/>
    <w:basedOn w:val="Normal"/>
    <w:qFormat/>
    <w:rsid w:val="00FC2BF1"/>
    <w:pPr>
      <w:numPr>
        <w:numId w:val="13"/>
      </w:numPr>
      <w:tabs>
        <w:tab w:val="left" w:pos="600"/>
      </w:tabs>
      <w:autoSpaceDE w:val="0"/>
      <w:autoSpaceDN w:val="0"/>
      <w:adjustRightInd w:val="0"/>
      <w:spacing w:before="60" w:after="0" w:line="240" w:lineRule="exact"/>
      <w:ind w:left="587" w:hanging="227"/>
      <w:jc w:val="both"/>
    </w:pPr>
    <w:rPr>
      <w:rFonts w:cs="Calibri"/>
      <w:color w:val="1A181C"/>
      <w:lang w:eastAsia="en-US"/>
    </w:rPr>
  </w:style>
  <w:style w:type="paragraph" w:customStyle="1" w:styleId="11-TextePucesNoires">
    <w:name w:val="11 - Texte Puces Noires"/>
    <w:basedOn w:val="Normal"/>
    <w:qFormat/>
    <w:rsid w:val="00FC2BF1"/>
    <w:pPr>
      <w:numPr>
        <w:numId w:val="14"/>
      </w:numPr>
      <w:tabs>
        <w:tab w:val="left" w:pos="840"/>
      </w:tabs>
      <w:spacing w:before="60" w:after="0" w:line="240" w:lineRule="exact"/>
      <w:ind w:left="840" w:hanging="227"/>
      <w:jc w:val="both"/>
    </w:pPr>
    <w:rPr>
      <w:lang w:eastAsia="en-US"/>
    </w:rPr>
  </w:style>
  <w:style w:type="paragraph" w:customStyle="1" w:styleId="09-TexteLosangesBleus">
    <w:name w:val="09 - Texte Losanges Bleus"/>
    <w:basedOn w:val="Normal"/>
    <w:qFormat/>
    <w:rsid w:val="00FC2BF1"/>
    <w:pPr>
      <w:numPr>
        <w:numId w:val="15"/>
      </w:numPr>
      <w:tabs>
        <w:tab w:val="left" w:pos="240"/>
      </w:tabs>
      <w:spacing w:before="120" w:after="0" w:line="240" w:lineRule="exact"/>
      <w:ind w:left="227" w:hanging="227"/>
      <w:jc w:val="both"/>
    </w:pPr>
    <w:rPr>
      <w:b/>
      <w:lang w:eastAsia="en-US"/>
    </w:rPr>
  </w:style>
  <w:style w:type="character" w:customStyle="1" w:styleId="08-SectionSous-titreNoirCar">
    <w:name w:val="08 - Section Sous-titre Noir Car"/>
    <w:basedOn w:val="Policepardfaut"/>
    <w:link w:val="08-SectionSous-titreNoir"/>
    <w:rsid w:val="00FC2BF1"/>
    <w:rPr>
      <w:rFonts w:ascii="Calibri" w:hAnsi="Calibri" w:cs="Calibri"/>
      <w:b/>
      <w:bCs/>
      <w:sz w:val="24"/>
      <w:szCs w:val="24"/>
      <w:lang w:val="fr-FR" w:eastAsia="en-US" w:bidi="ar-SA"/>
    </w:rPr>
  </w:style>
  <w:style w:type="character" w:customStyle="1" w:styleId="03-TexteCar">
    <w:name w:val="03 - Texte Car"/>
    <w:basedOn w:val="Policepardfaut"/>
    <w:link w:val="03-Texte"/>
    <w:rsid w:val="00FC2BF1"/>
    <w:rPr>
      <w:rFonts w:ascii="Calibri" w:hAnsi="Calibri" w:cs="Calibri"/>
      <w:sz w:val="22"/>
      <w:szCs w:val="22"/>
      <w:lang w:val="fr-FR" w:eastAsia="fr-FR" w:bidi="ar-SA"/>
    </w:rPr>
  </w:style>
  <w:style w:type="paragraph" w:customStyle="1" w:styleId="05-RfrglementaireBleu">
    <w:name w:val="05 - Réf. règlementaire Bleu"/>
    <w:basedOn w:val="Normal"/>
    <w:qFormat/>
    <w:rsid w:val="00B1519B"/>
    <w:pPr>
      <w:pBdr>
        <w:bottom w:val="single" w:sz="4" w:space="3" w:color="841125"/>
      </w:pBdr>
      <w:autoSpaceDE w:val="0"/>
      <w:autoSpaceDN w:val="0"/>
      <w:adjustRightInd w:val="0"/>
      <w:spacing w:before="1400" w:after="0" w:line="240" w:lineRule="auto"/>
      <w:contextualSpacing/>
      <w:jc w:val="both"/>
    </w:pPr>
    <w:rPr>
      <w:rFonts w:eastAsia="Calibri" w:cs="Calibri"/>
      <w:b/>
      <w:color w:val="357A9B"/>
      <w:sz w:val="18"/>
      <w:szCs w:val="18"/>
      <w:lang w:eastAsia="en-US"/>
    </w:rPr>
  </w:style>
  <w:style w:type="paragraph" w:styleId="Paragraphedeliste">
    <w:name w:val="List Paragraph"/>
    <w:basedOn w:val="Normal"/>
    <w:uiPriority w:val="34"/>
    <w:qFormat/>
    <w:rsid w:val="00D27EFC"/>
    <w:pPr>
      <w:ind w:left="720"/>
      <w:contextualSpacing/>
    </w:pPr>
  </w:style>
  <w:style w:type="character" w:styleId="Lienhypertexte">
    <w:name w:val="Hyperlink"/>
    <w:basedOn w:val="Policepardfaut"/>
    <w:uiPriority w:val="99"/>
    <w:unhideWhenUsed/>
    <w:rsid w:val="00226396"/>
    <w:rPr>
      <w:color w:val="0000FF" w:themeColor="hyperlink"/>
      <w:u w:val="single"/>
    </w:rPr>
  </w:style>
  <w:style w:type="paragraph" w:styleId="Corpsdetexte2">
    <w:name w:val="Body Text 2"/>
    <w:basedOn w:val="Normal"/>
    <w:link w:val="Corpsdetexte2Car"/>
    <w:uiPriority w:val="99"/>
    <w:semiHidden/>
    <w:unhideWhenUsed/>
    <w:rsid w:val="007D1F8A"/>
    <w:pPr>
      <w:spacing w:after="120" w:line="480" w:lineRule="auto"/>
    </w:pPr>
  </w:style>
  <w:style w:type="character" w:customStyle="1" w:styleId="Corpsdetexte2Car">
    <w:name w:val="Corps de texte 2 Car"/>
    <w:basedOn w:val="Policepardfaut"/>
    <w:link w:val="Corpsdetexte2"/>
    <w:uiPriority w:val="99"/>
    <w:semiHidden/>
    <w:rsid w:val="007D1F8A"/>
    <w:rPr>
      <w:rFonts w:eastAsia="Times New Roman"/>
      <w:sz w:val="22"/>
      <w:szCs w:val="22"/>
    </w:rPr>
  </w:style>
  <w:style w:type="character" w:styleId="Lienhypertextesuivivisit">
    <w:name w:val="FollowedHyperlink"/>
    <w:basedOn w:val="Policepardfaut"/>
    <w:uiPriority w:val="99"/>
    <w:semiHidden/>
    <w:unhideWhenUsed/>
    <w:rsid w:val="00003FF1"/>
    <w:rPr>
      <w:color w:val="800080" w:themeColor="followedHyperlink"/>
      <w:u w:val="single"/>
    </w:rPr>
  </w:style>
  <w:style w:type="character" w:styleId="Accentuation">
    <w:name w:val="Emphasis"/>
    <w:basedOn w:val="Policepardfaut"/>
    <w:uiPriority w:val="20"/>
    <w:qFormat/>
    <w:rsid w:val="00B819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4757">
      <w:bodyDiv w:val="1"/>
      <w:marLeft w:val="0"/>
      <w:marRight w:val="0"/>
      <w:marTop w:val="0"/>
      <w:marBottom w:val="0"/>
      <w:divBdr>
        <w:top w:val="none" w:sz="0" w:space="0" w:color="auto"/>
        <w:left w:val="none" w:sz="0" w:space="0" w:color="auto"/>
        <w:bottom w:val="none" w:sz="0" w:space="0" w:color="auto"/>
        <w:right w:val="none" w:sz="0" w:space="0" w:color="auto"/>
      </w:divBdr>
    </w:div>
    <w:div w:id="1503815615">
      <w:bodyDiv w:val="1"/>
      <w:marLeft w:val="0"/>
      <w:marRight w:val="0"/>
      <w:marTop w:val="0"/>
      <w:marBottom w:val="0"/>
      <w:divBdr>
        <w:top w:val="none" w:sz="0" w:space="0" w:color="auto"/>
        <w:left w:val="none" w:sz="0" w:space="0" w:color="auto"/>
        <w:bottom w:val="none" w:sz="0" w:space="0" w:color="auto"/>
        <w:right w:val="none" w:sz="0" w:space="0" w:color="auto"/>
      </w:divBdr>
    </w:div>
    <w:div w:id="16348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g22.fr/jcms/pintra_24480/fr/dossier-le-temps-de-trava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emilie.alarcon@cdg22.fr" TargetMode="External"/><Relationship Id="rId2" Type="http://schemas.openxmlformats.org/officeDocument/2006/relationships/hyperlink" Target="mailto:morgane.le.floch@cdg22.fr" TargetMode="External"/><Relationship Id="rId1" Type="http://schemas.openxmlformats.org/officeDocument/2006/relationships/image" Target="media/image2.png"/><Relationship Id="rId5" Type="http://schemas.openxmlformats.org/officeDocument/2006/relationships/hyperlink" Target="mailto:emilie.alarcon@cdg22.fr" TargetMode="External"/><Relationship Id="rId4" Type="http://schemas.openxmlformats.org/officeDocument/2006/relationships/hyperlink" Target="mailto:morgane.le.floch@cdg2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44C1-3D95-42AE-9A1D-F2EB3A88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643</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OBJET :</vt:lpstr>
    </vt:vector>
  </TitlesOfParts>
  <Company>Hewlett-Packard Company</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dc:title>
  <dc:creator>CDG22</dc:creator>
  <cp:lastModifiedBy>Morgane LE FLOCH</cp:lastModifiedBy>
  <cp:revision>20</cp:revision>
  <cp:lastPrinted>2016-07-26T12:02:00Z</cp:lastPrinted>
  <dcterms:created xsi:type="dcterms:W3CDTF">2019-02-19T12:42:00Z</dcterms:created>
  <dcterms:modified xsi:type="dcterms:W3CDTF">2021-10-05T14:23:00Z</dcterms:modified>
</cp:coreProperties>
</file>