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80A" w:rsidRPr="00861F16" w:rsidRDefault="00E1280A" w:rsidP="003C415F">
      <w:pPr>
        <w:pStyle w:val="Titre1"/>
        <w:widowControl w:val="0"/>
        <w:autoSpaceDE/>
        <w:adjustRightInd w:val="0"/>
        <w:spacing w:before="0" w:after="0" w:line="360" w:lineRule="auto"/>
        <w:jc w:val="center"/>
        <w:rPr>
          <w:rFonts w:asciiTheme="minorHAnsi" w:eastAsiaTheme="minorEastAsia" w:hAnsiTheme="minorHAnsi" w:cstheme="minorHAnsi"/>
          <w:kern w:val="0"/>
          <w:sz w:val="24"/>
          <w:szCs w:val="24"/>
        </w:rPr>
      </w:pPr>
      <w:r w:rsidRPr="00861F16">
        <w:rPr>
          <w:rFonts w:asciiTheme="minorHAnsi" w:eastAsiaTheme="minorEastAsia" w:hAnsiTheme="minorHAnsi" w:cstheme="minorHAnsi"/>
          <w:kern w:val="0"/>
          <w:sz w:val="24"/>
          <w:szCs w:val="24"/>
        </w:rPr>
        <w:t>ARRETE</w:t>
      </w:r>
      <w:r w:rsidR="003C415F" w:rsidRPr="00861F16">
        <w:rPr>
          <w:rFonts w:asciiTheme="minorHAnsi" w:eastAsiaTheme="minorEastAsia" w:hAnsiTheme="minorHAnsi" w:cstheme="minorHAnsi"/>
          <w:kern w:val="0"/>
          <w:sz w:val="24"/>
          <w:szCs w:val="24"/>
        </w:rPr>
        <w:t xml:space="preserve"> PORTANT REVALORISATION AU 1ER </w:t>
      </w:r>
      <w:r w:rsidR="00802B34" w:rsidRPr="00861F16">
        <w:rPr>
          <w:rFonts w:asciiTheme="minorHAnsi" w:eastAsiaTheme="minorEastAsia" w:hAnsiTheme="minorHAnsi" w:cstheme="minorHAnsi"/>
          <w:kern w:val="0"/>
          <w:sz w:val="24"/>
          <w:szCs w:val="24"/>
        </w:rPr>
        <w:t>OCTOBRE</w:t>
      </w:r>
      <w:r w:rsidR="003C415F" w:rsidRPr="00861F16">
        <w:rPr>
          <w:rFonts w:asciiTheme="minorHAnsi" w:eastAsiaTheme="minorEastAsia" w:hAnsiTheme="minorHAnsi" w:cstheme="minorHAnsi"/>
          <w:kern w:val="0"/>
          <w:sz w:val="24"/>
          <w:szCs w:val="24"/>
        </w:rPr>
        <w:t xml:space="preserve"> 2021</w:t>
      </w:r>
    </w:p>
    <w:p w:rsidR="00E1280A" w:rsidRPr="00861F16" w:rsidRDefault="00E1280A" w:rsidP="00E1280A">
      <w:pPr>
        <w:jc w:val="center"/>
        <w:rPr>
          <w:rFonts w:asciiTheme="minorHAnsi" w:hAnsiTheme="minorHAnsi" w:cstheme="minorHAnsi"/>
        </w:rPr>
      </w:pPr>
    </w:p>
    <w:p w:rsidR="00E1280A" w:rsidRPr="00861F16" w:rsidRDefault="00E1280A" w:rsidP="00E1280A">
      <w:pPr>
        <w:jc w:val="center"/>
        <w:rPr>
          <w:rFonts w:asciiTheme="minorHAnsi" w:hAnsiTheme="minorHAnsi" w:cstheme="minorHAnsi"/>
        </w:rPr>
      </w:pPr>
    </w:p>
    <w:p w:rsidR="003C415F" w:rsidRPr="00861F16" w:rsidRDefault="003C415F" w:rsidP="003C415F">
      <w:pPr>
        <w:tabs>
          <w:tab w:val="left" w:leader="dot" w:pos="5305"/>
        </w:tabs>
        <w:jc w:val="both"/>
        <w:rPr>
          <w:rFonts w:asciiTheme="minorHAnsi" w:hAnsiTheme="minorHAnsi" w:cstheme="minorHAnsi"/>
        </w:rPr>
      </w:pPr>
      <w:r w:rsidRPr="00861F16">
        <w:rPr>
          <w:rFonts w:asciiTheme="minorHAnsi" w:hAnsiTheme="minorHAnsi" w:cstheme="minorHAnsi"/>
        </w:rPr>
        <w:t>Le Maire (</w:t>
      </w:r>
      <w:r w:rsidRPr="00861F16">
        <w:rPr>
          <w:rFonts w:asciiTheme="minorHAnsi" w:hAnsiTheme="minorHAnsi" w:cstheme="minorHAnsi"/>
          <w:i/>
        </w:rPr>
        <w:t>ou le Président</w:t>
      </w:r>
      <w:r w:rsidRPr="00861F16">
        <w:rPr>
          <w:rFonts w:asciiTheme="minorHAnsi" w:hAnsiTheme="minorHAnsi" w:cstheme="minorHAnsi"/>
        </w:rPr>
        <w:t xml:space="preserve">) de </w:t>
      </w:r>
      <w:r w:rsidRPr="00861F16">
        <w:rPr>
          <w:rFonts w:asciiTheme="minorHAnsi" w:hAnsiTheme="minorHAnsi" w:cstheme="minorHAnsi"/>
        </w:rPr>
        <w:tab/>
      </w:r>
      <w:r w:rsidRPr="00861F16">
        <w:rPr>
          <w:rFonts w:asciiTheme="minorHAnsi" w:hAnsiTheme="minorHAnsi" w:cstheme="minorHAnsi"/>
          <w:i/>
        </w:rPr>
        <w:t>(dénomination exacte de la collectivité ou de l'établissement d'accueil)</w:t>
      </w:r>
    </w:p>
    <w:p w:rsidR="00E1280A" w:rsidRPr="00861F16" w:rsidRDefault="00E1280A" w:rsidP="00E1280A">
      <w:pPr>
        <w:rPr>
          <w:rFonts w:asciiTheme="minorHAnsi" w:hAnsiTheme="minorHAnsi" w:cstheme="minorHAnsi"/>
        </w:rPr>
      </w:pPr>
    </w:p>
    <w:p w:rsidR="00E1280A" w:rsidRPr="00861F16" w:rsidRDefault="00E1280A" w:rsidP="003C415F">
      <w:pPr>
        <w:spacing w:after="100" w:afterAutospacing="1"/>
        <w:jc w:val="both"/>
        <w:rPr>
          <w:rFonts w:asciiTheme="minorHAnsi" w:hAnsiTheme="minorHAnsi" w:cstheme="minorHAnsi"/>
        </w:rPr>
      </w:pPr>
      <w:r w:rsidRPr="00861F16">
        <w:rPr>
          <w:rFonts w:asciiTheme="minorHAnsi" w:hAnsiTheme="minorHAnsi" w:cstheme="minorHAnsi"/>
        </w:rPr>
        <w:t>Vu la loi n° 83-634 du 13 juillet 1983 modifiée, portant droits et obligations des fonctionnaires,</w:t>
      </w:r>
    </w:p>
    <w:p w:rsidR="00E1280A" w:rsidRPr="00861F16" w:rsidRDefault="00E1280A" w:rsidP="003C415F">
      <w:pPr>
        <w:spacing w:after="100" w:afterAutospacing="1"/>
        <w:jc w:val="both"/>
        <w:rPr>
          <w:rFonts w:asciiTheme="minorHAnsi" w:hAnsiTheme="minorHAnsi" w:cstheme="minorHAnsi"/>
        </w:rPr>
      </w:pPr>
      <w:r w:rsidRPr="00861F16">
        <w:rPr>
          <w:rFonts w:asciiTheme="minorHAnsi" w:hAnsiTheme="minorHAnsi" w:cstheme="minorHAnsi"/>
        </w:rPr>
        <w:t>Vu la l</w:t>
      </w:r>
      <w:r w:rsidR="00304D57" w:rsidRPr="00861F16">
        <w:rPr>
          <w:rFonts w:asciiTheme="minorHAnsi" w:hAnsiTheme="minorHAnsi" w:cstheme="minorHAnsi"/>
        </w:rPr>
        <w:t xml:space="preserve">oi n° 84-53 du 26 janvier 1984 </w:t>
      </w:r>
      <w:r w:rsidRPr="00861F16">
        <w:rPr>
          <w:rFonts w:asciiTheme="minorHAnsi" w:hAnsiTheme="minorHAnsi" w:cstheme="minorHAnsi"/>
        </w:rPr>
        <w:t>modifiée, portant dispositions statutaires relatives à la Fonction Publique Territoriale,</w:t>
      </w:r>
    </w:p>
    <w:p w:rsidR="0020503A" w:rsidRPr="00861F16" w:rsidRDefault="0020503A" w:rsidP="003C415F">
      <w:pPr>
        <w:spacing w:after="100" w:afterAutospacing="1"/>
        <w:jc w:val="both"/>
        <w:rPr>
          <w:rFonts w:asciiTheme="minorHAnsi" w:hAnsiTheme="minorHAnsi" w:cstheme="minorHAnsi"/>
        </w:rPr>
      </w:pPr>
      <w:r w:rsidRPr="00861F16">
        <w:rPr>
          <w:rFonts w:asciiTheme="minorHAnsi" w:hAnsiTheme="minorHAnsi" w:cstheme="minorHAnsi"/>
        </w:rPr>
        <w:t>Vu le décret n° 82-1105 du 23 décembre 1982 modifié relatif aux indices de la fonction publique,</w:t>
      </w:r>
    </w:p>
    <w:p w:rsidR="003C415F" w:rsidRPr="00861F16" w:rsidRDefault="003C415F" w:rsidP="003C415F">
      <w:pPr>
        <w:spacing w:after="100" w:afterAutospacing="1"/>
        <w:jc w:val="both"/>
        <w:rPr>
          <w:rFonts w:asciiTheme="minorHAnsi" w:hAnsiTheme="minorHAnsi" w:cstheme="minorHAnsi"/>
        </w:rPr>
      </w:pPr>
      <w:r w:rsidRPr="00861F16">
        <w:rPr>
          <w:rFonts w:asciiTheme="minorHAnsi" w:hAnsiTheme="minorHAnsi" w:cstheme="minorHAnsi"/>
        </w:rPr>
        <w:t>Vu le décret n°… portant statut particulier du cadre d’emplois des …,</w:t>
      </w:r>
    </w:p>
    <w:p w:rsidR="003C415F" w:rsidRPr="00861F16" w:rsidRDefault="003C415F" w:rsidP="003C415F">
      <w:pPr>
        <w:spacing w:after="100" w:afterAutospacing="1"/>
        <w:jc w:val="both"/>
        <w:rPr>
          <w:rFonts w:asciiTheme="minorHAnsi" w:hAnsiTheme="minorHAnsi" w:cstheme="minorHAnsi"/>
        </w:rPr>
      </w:pPr>
      <w:r w:rsidRPr="00861F16">
        <w:rPr>
          <w:rFonts w:asciiTheme="minorHAnsi" w:hAnsiTheme="minorHAnsi" w:cstheme="minorHAnsi"/>
        </w:rPr>
        <w:t>Vu le décret n° … fixant l’échelle indiciaire applicable à ce grade,</w:t>
      </w:r>
    </w:p>
    <w:p w:rsidR="0020503A" w:rsidRPr="00861F16" w:rsidRDefault="00802B34" w:rsidP="003C415F">
      <w:pPr>
        <w:spacing w:after="100" w:afterAutospacing="1"/>
        <w:jc w:val="both"/>
        <w:rPr>
          <w:rFonts w:asciiTheme="minorHAnsi" w:hAnsiTheme="minorHAnsi" w:cstheme="minorHAnsi"/>
        </w:rPr>
      </w:pPr>
      <w:r w:rsidRPr="00861F16">
        <w:rPr>
          <w:rFonts w:asciiTheme="minorHAnsi" w:hAnsiTheme="minorHAnsi" w:cstheme="minorHAnsi"/>
        </w:rPr>
        <w:t>Vu le décret n° 2021-1270 du 29</w:t>
      </w:r>
      <w:r w:rsidR="0020503A" w:rsidRPr="00861F16">
        <w:rPr>
          <w:rFonts w:asciiTheme="minorHAnsi" w:hAnsiTheme="minorHAnsi" w:cstheme="minorHAnsi"/>
        </w:rPr>
        <w:t xml:space="preserve"> </w:t>
      </w:r>
      <w:r w:rsidRPr="00861F16">
        <w:rPr>
          <w:rFonts w:asciiTheme="minorHAnsi" w:hAnsiTheme="minorHAnsi" w:cstheme="minorHAnsi"/>
        </w:rPr>
        <w:t>septembre</w:t>
      </w:r>
      <w:r w:rsidR="0020503A" w:rsidRPr="00861F16">
        <w:rPr>
          <w:rFonts w:asciiTheme="minorHAnsi" w:hAnsiTheme="minorHAnsi" w:cstheme="minorHAnsi"/>
        </w:rPr>
        <w:t xml:space="preserve"> 2021 portant </w:t>
      </w:r>
      <w:r w:rsidRPr="00861F16">
        <w:rPr>
          <w:rFonts w:asciiTheme="minorHAnsi" w:hAnsiTheme="minorHAnsi" w:cstheme="minorHAnsi"/>
        </w:rPr>
        <w:t>relèvement du minimum de traitement dans la fonction publique</w:t>
      </w:r>
    </w:p>
    <w:p w:rsidR="003C415F" w:rsidRPr="00861F16" w:rsidRDefault="003C415F" w:rsidP="003C415F">
      <w:pPr>
        <w:spacing w:after="100" w:afterAutospacing="1"/>
        <w:jc w:val="both"/>
        <w:rPr>
          <w:rFonts w:asciiTheme="minorHAnsi" w:hAnsiTheme="minorHAnsi" w:cstheme="minorHAnsi"/>
        </w:rPr>
      </w:pPr>
      <w:r w:rsidRPr="00861F16">
        <w:rPr>
          <w:rFonts w:asciiTheme="minorHAnsi" w:hAnsiTheme="minorHAnsi" w:cstheme="minorHAnsi"/>
        </w:rPr>
        <w:t>Considérant la dernière situation de M…………………</w:t>
      </w:r>
      <w:proofErr w:type="gramStart"/>
      <w:r w:rsidRPr="00861F16">
        <w:rPr>
          <w:rFonts w:asciiTheme="minorHAnsi" w:hAnsiTheme="minorHAnsi" w:cstheme="minorHAnsi"/>
        </w:rPr>
        <w:t>…….</w:t>
      </w:r>
      <w:proofErr w:type="gramEnd"/>
      <w:r w:rsidRPr="00861F16">
        <w:rPr>
          <w:rFonts w:asciiTheme="minorHAnsi" w:hAnsiTheme="minorHAnsi" w:cstheme="minorHAnsi"/>
        </w:rPr>
        <w:t>. ……………………. (</w:t>
      </w:r>
      <w:proofErr w:type="gramStart"/>
      <w:r w:rsidRPr="00861F16">
        <w:rPr>
          <w:rFonts w:asciiTheme="minorHAnsi" w:hAnsiTheme="minorHAnsi" w:cstheme="minorHAnsi"/>
        </w:rPr>
        <w:t>préciser</w:t>
      </w:r>
      <w:proofErr w:type="gramEnd"/>
      <w:r w:rsidRPr="00861F16">
        <w:rPr>
          <w:rFonts w:asciiTheme="minorHAnsi" w:hAnsiTheme="minorHAnsi" w:cstheme="minorHAnsi"/>
        </w:rPr>
        <w:t xml:space="preserve"> le grade), au …..</w:t>
      </w:r>
      <w:proofErr w:type="spellStart"/>
      <w:r w:rsidRPr="00861F16">
        <w:rPr>
          <w:rFonts w:asciiTheme="minorHAnsi" w:hAnsiTheme="minorHAnsi" w:cstheme="minorHAnsi"/>
        </w:rPr>
        <w:t>ème</w:t>
      </w:r>
      <w:proofErr w:type="spellEnd"/>
      <w:r w:rsidRPr="00861F16">
        <w:rPr>
          <w:rFonts w:asciiTheme="minorHAnsi" w:hAnsiTheme="minorHAnsi" w:cstheme="minorHAnsi"/>
        </w:rPr>
        <w:t xml:space="preserve"> échelon, I.B. ……… , I.M…….. </w:t>
      </w:r>
      <w:proofErr w:type="gramStart"/>
      <w:r w:rsidRPr="00861F16">
        <w:rPr>
          <w:rFonts w:asciiTheme="minorHAnsi" w:hAnsiTheme="minorHAnsi" w:cstheme="minorHAnsi"/>
        </w:rPr>
        <w:t>avec</w:t>
      </w:r>
      <w:proofErr w:type="gramEnd"/>
      <w:r w:rsidRPr="00861F16">
        <w:rPr>
          <w:rFonts w:asciiTheme="minorHAnsi" w:hAnsiTheme="minorHAnsi" w:cstheme="minorHAnsi"/>
        </w:rPr>
        <w:t xml:space="preserve"> un reliquat d’ancienneté de …………………….., à compter du ……………..</w:t>
      </w:r>
    </w:p>
    <w:p w:rsidR="003C415F" w:rsidRPr="00861F16" w:rsidRDefault="003C415F" w:rsidP="003C415F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861F16">
        <w:rPr>
          <w:rFonts w:asciiTheme="minorHAnsi" w:hAnsiTheme="minorHAnsi" w:cstheme="minorHAnsi"/>
        </w:rPr>
        <w:t>Considérant qu’il convient de revaloriser M………</w:t>
      </w:r>
      <w:proofErr w:type="gramStart"/>
      <w:r w:rsidRPr="00861F16">
        <w:rPr>
          <w:rFonts w:asciiTheme="minorHAnsi" w:hAnsiTheme="minorHAnsi" w:cstheme="minorHAnsi"/>
        </w:rPr>
        <w:t>…….</w:t>
      </w:r>
      <w:proofErr w:type="gramEnd"/>
      <w:r w:rsidRPr="00861F16">
        <w:rPr>
          <w:rFonts w:asciiTheme="minorHAnsi" w:hAnsiTheme="minorHAnsi" w:cstheme="minorHAnsi"/>
        </w:rPr>
        <w:t xml:space="preserve">. </w:t>
      </w:r>
      <w:proofErr w:type="gramStart"/>
      <w:r w:rsidRPr="00861F16">
        <w:rPr>
          <w:rFonts w:asciiTheme="minorHAnsi" w:hAnsiTheme="minorHAnsi" w:cstheme="minorHAnsi"/>
        </w:rPr>
        <w:t>à</w:t>
      </w:r>
      <w:proofErr w:type="gramEnd"/>
      <w:r w:rsidRPr="00861F16">
        <w:rPr>
          <w:rFonts w:asciiTheme="minorHAnsi" w:hAnsiTheme="minorHAnsi" w:cstheme="minorHAnsi"/>
        </w:rPr>
        <w:t xml:space="preserve"> compter du 1er</w:t>
      </w:r>
      <w:r w:rsidR="00EB271A" w:rsidRPr="00861F16">
        <w:rPr>
          <w:rFonts w:asciiTheme="minorHAnsi" w:hAnsiTheme="minorHAnsi" w:cstheme="minorHAnsi"/>
        </w:rPr>
        <w:t xml:space="preserve"> octobre</w:t>
      </w:r>
      <w:r w:rsidRPr="00861F16">
        <w:rPr>
          <w:rFonts w:asciiTheme="minorHAnsi" w:hAnsiTheme="minorHAnsi" w:cstheme="minorHAnsi"/>
        </w:rPr>
        <w:t xml:space="preserve"> 2021</w:t>
      </w:r>
      <w:r w:rsidRPr="00861F16">
        <w:rPr>
          <w:rFonts w:asciiTheme="minorHAnsi" w:hAnsiTheme="minorHAnsi" w:cstheme="minorHAnsi"/>
          <w:sz w:val="22"/>
          <w:szCs w:val="22"/>
        </w:rPr>
        <w:t>,</w:t>
      </w:r>
    </w:p>
    <w:p w:rsidR="00C33E19" w:rsidRPr="00861F16" w:rsidRDefault="00C33E19" w:rsidP="006A14D0">
      <w:pPr>
        <w:spacing w:after="100" w:afterAutospacing="1"/>
        <w:rPr>
          <w:rFonts w:asciiTheme="minorHAnsi" w:hAnsiTheme="minorHAnsi" w:cstheme="minorHAnsi"/>
        </w:rPr>
      </w:pPr>
    </w:p>
    <w:p w:rsidR="00E1280A" w:rsidRPr="00861F16" w:rsidRDefault="00E1280A" w:rsidP="006A14D0">
      <w:pPr>
        <w:jc w:val="center"/>
        <w:rPr>
          <w:rFonts w:asciiTheme="minorHAnsi" w:hAnsiTheme="minorHAnsi" w:cstheme="minorHAnsi"/>
          <w:b/>
          <w:bCs/>
        </w:rPr>
      </w:pPr>
      <w:r w:rsidRPr="00861F16">
        <w:rPr>
          <w:rFonts w:asciiTheme="minorHAnsi" w:hAnsiTheme="minorHAnsi" w:cstheme="minorHAnsi"/>
          <w:b/>
          <w:bCs/>
        </w:rPr>
        <w:t>ARRETE</w:t>
      </w:r>
    </w:p>
    <w:p w:rsidR="003C415F" w:rsidRPr="00861F16" w:rsidRDefault="003C415F" w:rsidP="006A14D0">
      <w:pPr>
        <w:jc w:val="center"/>
        <w:rPr>
          <w:rFonts w:asciiTheme="minorHAnsi" w:hAnsiTheme="minorHAnsi" w:cstheme="minorHAnsi"/>
        </w:rPr>
      </w:pPr>
    </w:p>
    <w:p w:rsidR="003C415F" w:rsidRPr="00861F16" w:rsidRDefault="003C415F" w:rsidP="003C415F">
      <w:pPr>
        <w:jc w:val="both"/>
        <w:rPr>
          <w:rFonts w:asciiTheme="minorHAnsi" w:hAnsiTheme="minorHAnsi" w:cstheme="minorHAnsi"/>
          <w:b/>
          <w:bCs/>
        </w:rPr>
      </w:pPr>
      <w:r w:rsidRPr="00861F16">
        <w:rPr>
          <w:rFonts w:asciiTheme="minorHAnsi" w:hAnsiTheme="minorHAnsi" w:cstheme="minorHAnsi"/>
          <w:b/>
          <w:bCs/>
        </w:rPr>
        <w:t xml:space="preserve">ARTICLE 1 : </w:t>
      </w:r>
      <w:r w:rsidRPr="00861F16">
        <w:rPr>
          <w:rFonts w:asciiTheme="minorHAnsi" w:hAnsiTheme="minorHAnsi" w:cstheme="minorHAnsi"/>
        </w:rPr>
        <w:t>La situation de M…………………………………………………………… est modifiée comme suit :</w:t>
      </w:r>
    </w:p>
    <w:p w:rsidR="003C415F" w:rsidRPr="00861F16" w:rsidRDefault="003C415F" w:rsidP="003C415F">
      <w:pPr>
        <w:tabs>
          <w:tab w:val="left" w:pos="1418"/>
        </w:tabs>
        <w:ind w:left="1416" w:hanging="1416"/>
        <w:jc w:val="both"/>
        <w:rPr>
          <w:rFonts w:asciiTheme="minorHAnsi" w:hAnsiTheme="minorHAnsi" w:cstheme="minorHAnsi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C415F" w:rsidRPr="00861F16" w:rsidTr="00987523">
        <w:trPr>
          <w:jc w:val="center"/>
        </w:trPr>
        <w:tc>
          <w:tcPr>
            <w:tcW w:w="4678" w:type="dxa"/>
          </w:tcPr>
          <w:p w:rsidR="003C415F" w:rsidRPr="00861F16" w:rsidRDefault="003C415F" w:rsidP="00987523">
            <w:pPr>
              <w:tabs>
                <w:tab w:val="left" w:pos="141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61F16">
              <w:rPr>
                <w:rFonts w:asciiTheme="minorHAnsi" w:hAnsiTheme="minorHAnsi" w:cstheme="minorHAnsi"/>
                <w:b/>
              </w:rPr>
              <w:t>Situation ancienne</w:t>
            </w:r>
          </w:p>
        </w:tc>
        <w:tc>
          <w:tcPr>
            <w:tcW w:w="4678" w:type="dxa"/>
          </w:tcPr>
          <w:p w:rsidR="003C415F" w:rsidRPr="00861F16" w:rsidRDefault="003C415F" w:rsidP="003C415F">
            <w:pPr>
              <w:tabs>
                <w:tab w:val="left" w:pos="141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61F16">
              <w:rPr>
                <w:rFonts w:asciiTheme="minorHAnsi" w:hAnsiTheme="minorHAnsi" w:cstheme="minorHAnsi"/>
                <w:b/>
              </w:rPr>
              <w:t>Situation nouvelle au 1</w:t>
            </w:r>
            <w:r w:rsidRPr="00861F16">
              <w:rPr>
                <w:rFonts w:asciiTheme="minorHAnsi" w:hAnsiTheme="minorHAnsi" w:cstheme="minorHAnsi"/>
                <w:b/>
                <w:vertAlign w:val="superscript"/>
              </w:rPr>
              <w:t>er</w:t>
            </w:r>
            <w:r w:rsidR="00802B34" w:rsidRPr="00861F16">
              <w:rPr>
                <w:rFonts w:asciiTheme="minorHAnsi" w:hAnsiTheme="minorHAnsi" w:cstheme="minorHAnsi"/>
                <w:b/>
              </w:rPr>
              <w:t xml:space="preserve"> octobre</w:t>
            </w:r>
            <w:r w:rsidRPr="00861F16">
              <w:rPr>
                <w:rFonts w:asciiTheme="minorHAnsi" w:hAnsiTheme="minorHAnsi" w:cstheme="minorHAnsi"/>
                <w:b/>
              </w:rPr>
              <w:t xml:space="preserve"> 2021</w:t>
            </w:r>
          </w:p>
        </w:tc>
      </w:tr>
      <w:tr w:rsidR="003C415F" w:rsidRPr="00861F16" w:rsidTr="00987523">
        <w:trPr>
          <w:jc w:val="center"/>
        </w:trPr>
        <w:tc>
          <w:tcPr>
            <w:tcW w:w="4678" w:type="dxa"/>
          </w:tcPr>
          <w:p w:rsidR="003C415F" w:rsidRPr="00861F16" w:rsidRDefault="003C415F" w:rsidP="00987523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861F16">
              <w:rPr>
                <w:rFonts w:asciiTheme="minorHAnsi" w:hAnsiTheme="minorHAnsi" w:cstheme="minorHAnsi"/>
              </w:rPr>
              <w:t xml:space="preserve">……………………………… </w:t>
            </w:r>
            <w:r w:rsidRPr="00861F16">
              <w:rPr>
                <w:rFonts w:asciiTheme="minorHAnsi" w:hAnsiTheme="minorHAnsi" w:cstheme="minorHAnsi"/>
                <w:i/>
              </w:rPr>
              <w:t>(préciser le grade)</w:t>
            </w:r>
          </w:p>
          <w:p w:rsidR="003C415F" w:rsidRPr="00861F16" w:rsidRDefault="003C415F" w:rsidP="00987523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</w:rPr>
            </w:pPr>
          </w:p>
          <w:p w:rsidR="003C415F" w:rsidRPr="00861F16" w:rsidRDefault="003C415F" w:rsidP="00987523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</w:rPr>
            </w:pPr>
            <w:r w:rsidRPr="00861F16">
              <w:rPr>
                <w:rFonts w:asciiTheme="minorHAnsi" w:hAnsiTheme="minorHAnsi" w:cstheme="minorHAnsi"/>
              </w:rPr>
              <w:t>…</w:t>
            </w:r>
            <w:proofErr w:type="spellStart"/>
            <w:r w:rsidRPr="00861F16">
              <w:rPr>
                <w:rFonts w:asciiTheme="minorHAnsi" w:hAnsiTheme="minorHAnsi" w:cstheme="minorHAnsi"/>
                <w:vertAlign w:val="superscript"/>
              </w:rPr>
              <w:t>ème</w:t>
            </w:r>
            <w:proofErr w:type="spellEnd"/>
            <w:r w:rsidRPr="00861F16">
              <w:rPr>
                <w:rFonts w:asciiTheme="minorHAnsi" w:hAnsiTheme="minorHAnsi" w:cstheme="minorHAnsi"/>
              </w:rPr>
              <w:t xml:space="preserve"> échelon</w:t>
            </w:r>
          </w:p>
          <w:p w:rsidR="003C415F" w:rsidRPr="00861F16" w:rsidRDefault="003C415F" w:rsidP="00987523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</w:rPr>
            </w:pPr>
          </w:p>
          <w:p w:rsidR="003C415F" w:rsidRPr="00861F16" w:rsidRDefault="003C415F" w:rsidP="00987523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</w:rPr>
            </w:pPr>
            <w:r w:rsidRPr="00861F16">
              <w:rPr>
                <w:rFonts w:asciiTheme="minorHAnsi" w:hAnsiTheme="minorHAnsi" w:cstheme="minorHAnsi"/>
              </w:rPr>
              <w:t>Indice brut : ……</w:t>
            </w:r>
          </w:p>
          <w:p w:rsidR="003C415F" w:rsidRPr="00861F16" w:rsidRDefault="003C415F" w:rsidP="00987523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</w:rPr>
            </w:pPr>
            <w:r w:rsidRPr="00861F16">
              <w:rPr>
                <w:rFonts w:asciiTheme="minorHAnsi" w:hAnsiTheme="minorHAnsi" w:cstheme="minorHAnsi"/>
              </w:rPr>
              <w:t>Indice majoré : ……</w:t>
            </w:r>
          </w:p>
          <w:p w:rsidR="003C415F" w:rsidRPr="00861F16" w:rsidRDefault="003C415F" w:rsidP="00987523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</w:rPr>
            </w:pPr>
            <w:r w:rsidRPr="00861F16">
              <w:rPr>
                <w:rFonts w:asciiTheme="minorHAnsi" w:hAnsiTheme="minorHAnsi" w:cstheme="minorHAnsi"/>
              </w:rPr>
              <w:t>Reliquat d’ancienneté : …</w:t>
            </w:r>
          </w:p>
          <w:p w:rsidR="003C415F" w:rsidRPr="00861F16" w:rsidRDefault="003C415F" w:rsidP="00987523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:rsidR="003C415F" w:rsidRPr="00861F16" w:rsidRDefault="003C415F" w:rsidP="00987523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861F16">
              <w:rPr>
                <w:rFonts w:asciiTheme="minorHAnsi" w:hAnsiTheme="minorHAnsi" w:cstheme="minorHAnsi"/>
              </w:rPr>
              <w:t xml:space="preserve">……………………………… </w:t>
            </w:r>
            <w:r w:rsidRPr="00861F16">
              <w:rPr>
                <w:rFonts w:asciiTheme="minorHAnsi" w:hAnsiTheme="minorHAnsi" w:cstheme="minorHAnsi"/>
                <w:i/>
              </w:rPr>
              <w:t>(préciser le grade)</w:t>
            </w:r>
          </w:p>
          <w:p w:rsidR="003C415F" w:rsidRPr="00861F16" w:rsidRDefault="003C415F" w:rsidP="00987523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</w:rPr>
            </w:pPr>
          </w:p>
          <w:p w:rsidR="003C415F" w:rsidRPr="00861F16" w:rsidRDefault="003C415F" w:rsidP="00987523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</w:rPr>
            </w:pPr>
            <w:r w:rsidRPr="00861F16">
              <w:rPr>
                <w:rFonts w:asciiTheme="minorHAnsi" w:hAnsiTheme="minorHAnsi" w:cstheme="minorHAnsi"/>
              </w:rPr>
              <w:t>…</w:t>
            </w:r>
            <w:proofErr w:type="spellStart"/>
            <w:r w:rsidRPr="00861F16">
              <w:rPr>
                <w:rFonts w:asciiTheme="minorHAnsi" w:hAnsiTheme="minorHAnsi" w:cstheme="minorHAnsi"/>
                <w:vertAlign w:val="superscript"/>
              </w:rPr>
              <w:t>ème</w:t>
            </w:r>
            <w:proofErr w:type="spellEnd"/>
            <w:r w:rsidRPr="00861F16">
              <w:rPr>
                <w:rFonts w:asciiTheme="minorHAnsi" w:hAnsiTheme="minorHAnsi" w:cstheme="minorHAnsi"/>
              </w:rPr>
              <w:t xml:space="preserve"> échelon</w:t>
            </w:r>
          </w:p>
          <w:p w:rsidR="003C415F" w:rsidRPr="00861F16" w:rsidRDefault="003C415F" w:rsidP="00987523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</w:rPr>
            </w:pPr>
          </w:p>
          <w:p w:rsidR="003C415F" w:rsidRPr="00861F16" w:rsidRDefault="003C415F" w:rsidP="00987523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</w:rPr>
            </w:pPr>
            <w:r w:rsidRPr="00861F16">
              <w:rPr>
                <w:rFonts w:asciiTheme="minorHAnsi" w:hAnsiTheme="minorHAnsi" w:cstheme="minorHAnsi"/>
              </w:rPr>
              <w:t>Indice brut : ……</w:t>
            </w:r>
          </w:p>
          <w:p w:rsidR="00FE4008" w:rsidRPr="00861F16" w:rsidRDefault="003C415F" w:rsidP="00987523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</w:rPr>
            </w:pPr>
            <w:r w:rsidRPr="00861F16">
              <w:rPr>
                <w:rFonts w:asciiTheme="minorHAnsi" w:hAnsiTheme="minorHAnsi" w:cstheme="minorHAnsi"/>
              </w:rPr>
              <w:t xml:space="preserve">Indice majoré : </w:t>
            </w:r>
            <w:r w:rsidR="00FE4008" w:rsidRPr="00861F16">
              <w:rPr>
                <w:rFonts w:asciiTheme="minorHAnsi" w:hAnsiTheme="minorHAnsi" w:cstheme="minorHAnsi"/>
              </w:rPr>
              <w:t>340</w:t>
            </w:r>
          </w:p>
          <w:p w:rsidR="003C415F" w:rsidRPr="00861F16" w:rsidRDefault="003C415F" w:rsidP="00987523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</w:rPr>
            </w:pPr>
            <w:r w:rsidRPr="00861F16">
              <w:rPr>
                <w:rFonts w:asciiTheme="minorHAnsi" w:hAnsiTheme="minorHAnsi" w:cstheme="minorHAnsi"/>
              </w:rPr>
              <w:t>Reliquat d’ancienneté : …</w:t>
            </w:r>
          </w:p>
          <w:p w:rsidR="003C415F" w:rsidRPr="00861F16" w:rsidRDefault="003C415F" w:rsidP="00987523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C415F" w:rsidRPr="00861F16" w:rsidRDefault="003C415F" w:rsidP="003C415F">
      <w:pPr>
        <w:rPr>
          <w:rFonts w:asciiTheme="minorHAnsi" w:hAnsiTheme="minorHAnsi" w:cstheme="minorHAnsi"/>
          <w:b/>
        </w:rPr>
      </w:pPr>
    </w:p>
    <w:p w:rsidR="003C415F" w:rsidRPr="00861F16" w:rsidRDefault="003C415F" w:rsidP="003C415F">
      <w:pPr>
        <w:rPr>
          <w:rFonts w:asciiTheme="minorHAnsi" w:hAnsiTheme="minorHAnsi" w:cstheme="minorHAnsi"/>
        </w:rPr>
      </w:pPr>
      <w:r w:rsidRPr="00861F16">
        <w:rPr>
          <w:rFonts w:asciiTheme="minorHAnsi" w:hAnsiTheme="minorHAnsi" w:cstheme="minorHAnsi"/>
          <w:b/>
        </w:rPr>
        <w:t>ARTICLE 2 :</w:t>
      </w:r>
    </w:p>
    <w:p w:rsidR="003C415F" w:rsidRPr="00861F16" w:rsidRDefault="003C415F" w:rsidP="003C415F">
      <w:pPr>
        <w:pStyle w:val="Corpsdetexte2"/>
        <w:rPr>
          <w:rFonts w:asciiTheme="minorHAnsi" w:hAnsiTheme="minorHAnsi" w:cstheme="minorHAnsi"/>
        </w:rPr>
      </w:pPr>
      <w:r w:rsidRPr="00861F16">
        <w:rPr>
          <w:rFonts w:asciiTheme="minorHAnsi" w:hAnsiTheme="minorHAnsi" w:cstheme="minorHAnsi"/>
        </w:rPr>
        <w:t xml:space="preserve">Le présent arrêté sera : </w:t>
      </w:r>
    </w:p>
    <w:p w:rsidR="003C415F" w:rsidRPr="00861F16" w:rsidRDefault="003C415F" w:rsidP="003C415F">
      <w:pPr>
        <w:pStyle w:val="Corpsdetexte2"/>
        <w:widowControl w:val="0"/>
        <w:numPr>
          <w:ilvl w:val="0"/>
          <w:numId w:val="5"/>
        </w:numPr>
        <w:autoSpaceDE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61F16">
        <w:rPr>
          <w:rFonts w:asciiTheme="minorHAnsi" w:hAnsiTheme="minorHAnsi" w:cstheme="minorHAnsi"/>
        </w:rPr>
        <w:t>Notifié à l’agent,</w:t>
      </w:r>
    </w:p>
    <w:p w:rsidR="003C415F" w:rsidRPr="00861F16" w:rsidRDefault="003C415F" w:rsidP="003C415F">
      <w:pPr>
        <w:pStyle w:val="Corpsdetexte2"/>
        <w:widowControl w:val="0"/>
        <w:numPr>
          <w:ilvl w:val="0"/>
          <w:numId w:val="5"/>
        </w:numPr>
        <w:autoSpaceDE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61F16">
        <w:rPr>
          <w:rFonts w:asciiTheme="minorHAnsi" w:hAnsiTheme="minorHAnsi" w:cstheme="minorHAnsi"/>
        </w:rPr>
        <w:t>Transmis au comptable de la collectivité,</w:t>
      </w:r>
    </w:p>
    <w:p w:rsidR="003C415F" w:rsidRPr="00861F16" w:rsidRDefault="00C37F4A" w:rsidP="003C415F">
      <w:pPr>
        <w:pStyle w:val="Corpsdetexte2"/>
        <w:widowControl w:val="0"/>
        <w:numPr>
          <w:ilvl w:val="0"/>
          <w:numId w:val="5"/>
        </w:numPr>
        <w:autoSpaceDE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61F16">
        <w:rPr>
          <w:rFonts w:asciiTheme="minorHAnsi" w:hAnsiTheme="minorHAnsi" w:cstheme="minorHAnsi"/>
        </w:rPr>
        <w:t>Transmis à la</w:t>
      </w:r>
      <w:r w:rsidR="003C415F" w:rsidRPr="00861F16">
        <w:rPr>
          <w:rFonts w:asciiTheme="minorHAnsi" w:hAnsiTheme="minorHAnsi" w:cstheme="minorHAnsi"/>
        </w:rPr>
        <w:t xml:space="preserve"> Président</w:t>
      </w:r>
      <w:r w:rsidR="00101A8A" w:rsidRPr="00861F16">
        <w:rPr>
          <w:rFonts w:asciiTheme="minorHAnsi" w:hAnsiTheme="minorHAnsi" w:cstheme="minorHAnsi"/>
        </w:rPr>
        <w:t>e</w:t>
      </w:r>
      <w:r w:rsidR="003C415F" w:rsidRPr="00861F16">
        <w:rPr>
          <w:rFonts w:asciiTheme="minorHAnsi" w:hAnsiTheme="minorHAnsi" w:cstheme="minorHAnsi"/>
        </w:rPr>
        <w:t xml:space="preserve"> du Centre de Gestion de la Fonction Publique Territoriale, </w:t>
      </w:r>
    </w:p>
    <w:p w:rsidR="00101A8A" w:rsidRPr="00861F16" w:rsidRDefault="00101A8A" w:rsidP="003C415F">
      <w:pPr>
        <w:ind w:left="6663"/>
        <w:rPr>
          <w:rFonts w:asciiTheme="minorHAnsi" w:hAnsiTheme="minorHAnsi" w:cstheme="minorHAnsi"/>
        </w:rPr>
      </w:pPr>
    </w:p>
    <w:p w:rsidR="00101A8A" w:rsidRPr="00861F16" w:rsidRDefault="00101A8A" w:rsidP="003C415F">
      <w:pPr>
        <w:ind w:left="6663"/>
        <w:rPr>
          <w:rFonts w:asciiTheme="minorHAnsi" w:hAnsiTheme="minorHAnsi" w:cstheme="minorHAnsi"/>
        </w:rPr>
      </w:pPr>
    </w:p>
    <w:p w:rsidR="003C415F" w:rsidRPr="00861F16" w:rsidRDefault="003C415F" w:rsidP="003C415F">
      <w:pPr>
        <w:ind w:left="6663"/>
        <w:rPr>
          <w:rFonts w:asciiTheme="minorHAnsi" w:hAnsiTheme="minorHAnsi" w:cstheme="minorHAnsi"/>
        </w:rPr>
      </w:pPr>
      <w:r w:rsidRPr="00861F16">
        <w:rPr>
          <w:rFonts w:asciiTheme="minorHAnsi" w:hAnsiTheme="minorHAnsi" w:cstheme="minorHAnsi"/>
        </w:rPr>
        <w:t>Fait à…………………………………</w:t>
      </w:r>
      <w:proofErr w:type="gramStart"/>
      <w:r w:rsidRPr="00861F16">
        <w:rPr>
          <w:rFonts w:asciiTheme="minorHAnsi" w:hAnsiTheme="minorHAnsi" w:cstheme="minorHAnsi"/>
        </w:rPr>
        <w:t>…….</w:t>
      </w:r>
      <w:proofErr w:type="gramEnd"/>
      <w:r w:rsidRPr="00861F16">
        <w:rPr>
          <w:rFonts w:asciiTheme="minorHAnsi" w:hAnsiTheme="minorHAnsi" w:cstheme="minorHAnsi"/>
        </w:rPr>
        <w:t>. Le……………………………………….</w:t>
      </w:r>
    </w:p>
    <w:p w:rsidR="003C415F" w:rsidRPr="00861F16" w:rsidRDefault="003C415F" w:rsidP="003C415F">
      <w:pPr>
        <w:ind w:left="5670"/>
        <w:jc w:val="both"/>
        <w:rPr>
          <w:rFonts w:asciiTheme="minorHAnsi" w:hAnsiTheme="minorHAnsi" w:cstheme="minorHAnsi"/>
        </w:rPr>
      </w:pPr>
    </w:p>
    <w:p w:rsidR="003C415F" w:rsidRPr="00861F16" w:rsidRDefault="003C415F" w:rsidP="003C415F">
      <w:pPr>
        <w:ind w:left="5670"/>
        <w:jc w:val="both"/>
        <w:rPr>
          <w:rFonts w:asciiTheme="minorHAnsi" w:hAnsiTheme="minorHAnsi" w:cstheme="minorHAnsi"/>
        </w:rPr>
      </w:pPr>
    </w:p>
    <w:p w:rsidR="003C415F" w:rsidRPr="00861F16" w:rsidRDefault="003C415F" w:rsidP="003C415F">
      <w:pPr>
        <w:ind w:left="6663"/>
        <w:jc w:val="both"/>
        <w:rPr>
          <w:rFonts w:asciiTheme="minorHAnsi" w:hAnsiTheme="minorHAnsi" w:cstheme="minorHAnsi"/>
        </w:rPr>
      </w:pPr>
      <w:r w:rsidRPr="00861F16">
        <w:rPr>
          <w:rFonts w:asciiTheme="minorHAnsi" w:hAnsiTheme="minorHAnsi" w:cstheme="minorHAnsi"/>
        </w:rPr>
        <w:t>Signature (et référence) de l’autorité territoriale</w:t>
      </w:r>
    </w:p>
    <w:p w:rsidR="003C415F" w:rsidRPr="00861F16" w:rsidRDefault="003C415F" w:rsidP="003C415F">
      <w:pPr>
        <w:jc w:val="both"/>
        <w:rPr>
          <w:rFonts w:asciiTheme="minorHAnsi" w:hAnsiTheme="minorHAnsi" w:cstheme="minorHAnsi"/>
        </w:rPr>
      </w:pPr>
      <w:r w:rsidRPr="00861F16">
        <w:rPr>
          <w:rFonts w:asciiTheme="minorHAnsi" w:hAnsiTheme="minorHAnsi" w:cstheme="minorHAnsi"/>
        </w:rPr>
        <w:t>Notifié à l’agent le :</w:t>
      </w:r>
      <w:bookmarkStart w:id="0" w:name="_GoBack"/>
      <w:bookmarkEnd w:id="0"/>
    </w:p>
    <w:p w:rsidR="003C415F" w:rsidRPr="00861F16" w:rsidRDefault="003C415F" w:rsidP="003C415F">
      <w:pPr>
        <w:jc w:val="both"/>
        <w:rPr>
          <w:rFonts w:asciiTheme="minorHAnsi" w:hAnsiTheme="minorHAnsi" w:cstheme="minorHAnsi"/>
        </w:rPr>
      </w:pPr>
      <w:r w:rsidRPr="00861F16">
        <w:rPr>
          <w:rFonts w:asciiTheme="minorHAnsi" w:hAnsiTheme="minorHAnsi" w:cstheme="minorHAnsi"/>
        </w:rPr>
        <w:t>(</w:t>
      </w:r>
      <w:proofErr w:type="gramStart"/>
      <w:r w:rsidRPr="00861F16">
        <w:rPr>
          <w:rFonts w:asciiTheme="minorHAnsi" w:hAnsiTheme="minorHAnsi" w:cstheme="minorHAnsi"/>
        </w:rPr>
        <w:t>date</w:t>
      </w:r>
      <w:proofErr w:type="gramEnd"/>
      <w:r w:rsidRPr="00861F16">
        <w:rPr>
          <w:rFonts w:asciiTheme="minorHAnsi" w:hAnsiTheme="minorHAnsi" w:cstheme="minorHAnsi"/>
        </w:rPr>
        <w:t xml:space="preserve"> et signature)</w:t>
      </w:r>
    </w:p>
    <w:p w:rsidR="003C415F" w:rsidRPr="00861F16" w:rsidRDefault="003C415F" w:rsidP="003C415F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C415F" w:rsidRPr="00861F16" w:rsidRDefault="003C415F" w:rsidP="003C415F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C415F" w:rsidRPr="00861F16" w:rsidRDefault="003C415F" w:rsidP="003C415F">
      <w:pPr>
        <w:tabs>
          <w:tab w:val="left" w:pos="111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101A8A" w:rsidRPr="00861F16" w:rsidRDefault="00101A8A" w:rsidP="003C415F">
      <w:pPr>
        <w:tabs>
          <w:tab w:val="left" w:pos="111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101A8A" w:rsidRPr="00861F16" w:rsidRDefault="00101A8A" w:rsidP="003C415F">
      <w:pPr>
        <w:tabs>
          <w:tab w:val="left" w:pos="111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101A8A" w:rsidRPr="00861F16" w:rsidRDefault="00101A8A" w:rsidP="003C415F">
      <w:pPr>
        <w:tabs>
          <w:tab w:val="left" w:pos="111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101A8A" w:rsidRPr="00861F16" w:rsidRDefault="00101A8A" w:rsidP="003C415F">
      <w:pPr>
        <w:tabs>
          <w:tab w:val="left" w:pos="111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101A8A" w:rsidRPr="00861F16" w:rsidRDefault="00101A8A" w:rsidP="003C415F">
      <w:pPr>
        <w:tabs>
          <w:tab w:val="left" w:pos="111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3C415F" w:rsidRPr="00861F16" w:rsidRDefault="00101A8A" w:rsidP="00861F16">
      <w:pPr>
        <w:tabs>
          <w:tab w:val="left" w:pos="3402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61F16">
        <w:rPr>
          <w:rFonts w:asciiTheme="minorHAnsi" w:hAnsiTheme="minorHAnsi" w:cstheme="minorHAnsi"/>
          <w:sz w:val="18"/>
          <w:szCs w:val="18"/>
        </w:rPr>
        <w:t xml:space="preserve">Le Maire (ou Le Président) certifie sous sa responsabilité le caractère exécutoire de cet acte. La présente décision peut faire l’objet, dans un délai de deux mois à compter de sa publication et/ou notification, d’un recours contentieux par courrier adressé au Tribunal administratif de Rennes 3, Contour de la Motte, CS 44416, 35044 Rennes Cedex, ou par l'application Télérecours citoyens accessible à partir du site </w:t>
      </w:r>
      <w:hyperlink r:id="rId5" w:history="1">
        <w:r w:rsidRPr="00861F16">
          <w:rPr>
            <w:rStyle w:val="Lienhypertexte"/>
            <w:rFonts w:asciiTheme="minorHAnsi" w:hAnsiTheme="minorHAnsi" w:cstheme="minorHAnsi"/>
            <w:color w:val="0000FF"/>
            <w:sz w:val="18"/>
            <w:szCs w:val="18"/>
          </w:rPr>
          <w:t>www.telerecours.fr</w:t>
        </w:r>
      </w:hyperlink>
      <w:r w:rsidRPr="00861F16">
        <w:rPr>
          <w:rFonts w:asciiTheme="minorHAnsi" w:hAnsiTheme="minorHAnsi" w:cstheme="minorHAnsi"/>
          <w:sz w:val="18"/>
          <w:szCs w:val="18"/>
        </w:rPr>
        <w:t>.</w:t>
      </w:r>
    </w:p>
    <w:sectPr w:rsidR="003C415F" w:rsidRPr="00861F16">
      <w:pgSz w:w="11906" w:h="16838" w:code="9"/>
      <w:pgMar w:top="737" w:right="851" w:bottom="73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EFE5309"/>
    <w:multiLevelType w:val="hybridMultilevel"/>
    <w:tmpl w:val="0402058E"/>
    <w:lvl w:ilvl="0" w:tplc="44A011BE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02675"/>
    <w:multiLevelType w:val="multilevel"/>
    <w:tmpl w:val="860AD3C8"/>
    <w:lvl w:ilvl="0">
      <w:start w:val="1"/>
      <w:numFmt w:val="decimal"/>
      <w:pStyle w:val="Article"/>
      <w:suff w:val="nothing"/>
      <w:lvlText w:val="ARTICLE %1 : "/>
      <w:lvlJc w:val="left"/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isLgl/>
      <w:lvlText w:val="Section %1.%2 : "/>
      <w:lvlJc w:val="left"/>
      <w:pPr>
        <w:tabs>
          <w:tab w:val="num" w:pos="136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51A16709"/>
    <w:multiLevelType w:val="multilevel"/>
    <w:tmpl w:val="838AB1FC"/>
    <w:lvl w:ilvl="0">
      <w:start w:val="1"/>
      <w:numFmt w:val="decimal"/>
      <w:lvlText w:val="ARTICLE %1 : "/>
      <w:lvlJc w:val="left"/>
      <w:pPr>
        <w:tabs>
          <w:tab w:val="num" w:pos="1440"/>
        </w:tabs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pStyle w:val="Titre2"/>
      <w:isLgl/>
      <w:lvlText w:val="Section %1.%2 : "/>
      <w:lvlJc w:val="left"/>
      <w:pPr>
        <w:tabs>
          <w:tab w:val="num" w:pos="136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 w15:restartNumberingAfterBreak="0">
    <w:nsid w:val="5F4932F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7C"/>
    <w:rsid w:val="00006B9C"/>
    <w:rsid w:val="000475EB"/>
    <w:rsid w:val="00075629"/>
    <w:rsid w:val="000816A8"/>
    <w:rsid w:val="00091119"/>
    <w:rsid w:val="000C0D14"/>
    <w:rsid w:val="00101A8A"/>
    <w:rsid w:val="0014755C"/>
    <w:rsid w:val="001A1EC8"/>
    <w:rsid w:val="0020503A"/>
    <w:rsid w:val="0023061F"/>
    <w:rsid w:val="00261B04"/>
    <w:rsid w:val="00286E64"/>
    <w:rsid w:val="00304D57"/>
    <w:rsid w:val="00361565"/>
    <w:rsid w:val="00386952"/>
    <w:rsid w:val="003C415F"/>
    <w:rsid w:val="00480370"/>
    <w:rsid w:val="004C5BE4"/>
    <w:rsid w:val="004D1CB1"/>
    <w:rsid w:val="004D2790"/>
    <w:rsid w:val="004E3C98"/>
    <w:rsid w:val="00523F75"/>
    <w:rsid w:val="005B3962"/>
    <w:rsid w:val="005E171D"/>
    <w:rsid w:val="00621E59"/>
    <w:rsid w:val="0063700D"/>
    <w:rsid w:val="00652D24"/>
    <w:rsid w:val="006A14D0"/>
    <w:rsid w:val="006B6453"/>
    <w:rsid w:val="006B708C"/>
    <w:rsid w:val="0077302A"/>
    <w:rsid w:val="00786FA0"/>
    <w:rsid w:val="007B5C43"/>
    <w:rsid w:val="00802B34"/>
    <w:rsid w:val="00810978"/>
    <w:rsid w:val="008324EA"/>
    <w:rsid w:val="00861F16"/>
    <w:rsid w:val="008D0D7C"/>
    <w:rsid w:val="00943FA9"/>
    <w:rsid w:val="0096109F"/>
    <w:rsid w:val="00987523"/>
    <w:rsid w:val="009D60CC"/>
    <w:rsid w:val="00A57E45"/>
    <w:rsid w:val="00A8115D"/>
    <w:rsid w:val="00AB0208"/>
    <w:rsid w:val="00AB4021"/>
    <w:rsid w:val="00B41626"/>
    <w:rsid w:val="00B42484"/>
    <w:rsid w:val="00B739ED"/>
    <w:rsid w:val="00BA0E60"/>
    <w:rsid w:val="00BC4983"/>
    <w:rsid w:val="00C230DE"/>
    <w:rsid w:val="00C33E19"/>
    <w:rsid w:val="00C37F4A"/>
    <w:rsid w:val="00C73516"/>
    <w:rsid w:val="00CA383D"/>
    <w:rsid w:val="00CF0308"/>
    <w:rsid w:val="00DD7B2B"/>
    <w:rsid w:val="00DF6E62"/>
    <w:rsid w:val="00DF7E42"/>
    <w:rsid w:val="00E1280A"/>
    <w:rsid w:val="00E62A4B"/>
    <w:rsid w:val="00E76CC7"/>
    <w:rsid w:val="00E95AE6"/>
    <w:rsid w:val="00EB271A"/>
    <w:rsid w:val="00F45D08"/>
    <w:rsid w:val="00F74218"/>
    <w:rsid w:val="00F846C9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4A5A5"/>
  <w14:defaultImageDpi w14:val="0"/>
  <w15:docId w15:val="{5E1B4061-D882-4D34-96DE-FB254461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numPr>
        <w:ilvl w:val="3"/>
        <w:numId w:val="3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pPr>
      <w:numPr>
        <w:ilvl w:val="4"/>
        <w:numId w:val="3"/>
      </w:numPr>
      <w:spacing w:before="240" w:after="60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pPr>
      <w:numPr>
        <w:ilvl w:val="5"/>
        <w:numId w:val="3"/>
      </w:numPr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numPr>
        <w:ilvl w:val="6"/>
        <w:numId w:val="3"/>
      </w:numPr>
      <w:spacing w:before="240" w:after="60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link w:val="Titre8Car"/>
    <w:uiPriority w:val="99"/>
    <w:qFormat/>
    <w:pPr>
      <w:numPr>
        <w:ilvl w:val="7"/>
        <w:numId w:val="3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Theme="majorHAnsi" w:eastAsiaTheme="majorEastAsia" w:hAnsiTheme="majorHAnsi" w:cs="Times New Roman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rticle">
    <w:name w:val="Article"/>
    <w:basedOn w:val="Normal"/>
    <w:uiPriority w:val="99"/>
    <w:pPr>
      <w:keepNext/>
      <w:numPr>
        <w:numId w:val="4"/>
      </w:numPr>
      <w:spacing w:before="240"/>
    </w:pPr>
  </w:style>
  <w:style w:type="paragraph" w:customStyle="1" w:styleId="VuConsidrant">
    <w:name w:val="Vu.Considérant"/>
    <w:basedOn w:val="Normal"/>
    <w:uiPriority w:val="99"/>
    <w:rsid w:val="008D0D7C"/>
    <w:pPr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uiPriority w:val="99"/>
    <w:rsid w:val="00E1280A"/>
    <w:pPr>
      <w:autoSpaceDE/>
      <w:autoSpaceDN/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E1280A"/>
    <w:pPr>
      <w:autoSpaceDE/>
      <w:autoSpaceDN/>
      <w:ind w:firstLine="567"/>
    </w:pPr>
  </w:style>
  <w:style w:type="paragraph" w:customStyle="1" w:styleId="recours">
    <w:name w:val="recours"/>
    <w:basedOn w:val="articlecontenu"/>
    <w:uiPriority w:val="99"/>
    <w:rsid w:val="00E1280A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uiPriority w:val="99"/>
    <w:rsid w:val="00E1280A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rsid w:val="00E1280A"/>
    <w:pPr>
      <w:tabs>
        <w:tab w:val="center" w:pos="4536"/>
        <w:tab w:val="right" w:pos="9072"/>
      </w:tabs>
      <w:autoSpaceDE/>
      <w:autoSpaceDN/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20503A"/>
    <w:rPr>
      <w:rFonts w:cs="Times New Roman"/>
      <w:i/>
    </w:rPr>
  </w:style>
  <w:style w:type="paragraph" w:styleId="Corpsdetexte">
    <w:name w:val="Body Text"/>
    <w:basedOn w:val="Normal"/>
    <w:link w:val="CorpsdetexteCar"/>
    <w:uiPriority w:val="99"/>
    <w:rsid w:val="003C415F"/>
    <w:pPr>
      <w:widowControl w:val="0"/>
      <w:autoSpaceDE/>
      <w:adjustRightInd w:val="0"/>
      <w:spacing w:after="120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3C415F"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3C415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3C415F"/>
    <w:rPr>
      <w:rFonts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01A8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0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«Libelle_de_larrete»</vt:lpstr>
    </vt:vector>
  </TitlesOfParts>
  <Company>CIRIL S.A.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«Libelle_de_larrete»</dc:title>
  <dc:subject/>
  <dc:creator>Emmanuel Lorieux</dc:creator>
  <cp:keywords/>
  <dc:description>$VERSION: rec9050.rtf 5.1.009.0.2014.02.10.19.33</dc:description>
  <cp:lastModifiedBy>Vincent MORIN</cp:lastModifiedBy>
  <cp:revision>3</cp:revision>
  <cp:lastPrinted>2000-02-08T15:35:00Z</cp:lastPrinted>
  <dcterms:created xsi:type="dcterms:W3CDTF">2021-10-08T08:01:00Z</dcterms:created>
  <dcterms:modified xsi:type="dcterms:W3CDTF">2021-10-08T08:02:00Z</dcterms:modified>
</cp:coreProperties>
</file>