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pPr w:leftFromText="141" w:rightFromText="141" w:vertAnchor="text" w:horzAnchor="margin" w:tblpXSpec="right" w:tblpY="-921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AA4D30" w:rsidRPr="00FE63C9" w:rsidTr="00AA4D30">
        <w:trPr>
          <w:trHeight w:val="340"/>
        </w:trPr>
        <w:tc>
          <w:tcPr>
            <w:tcW w:w="8080" w:type="dxa"/>
            <w:vAlign w:val="center"/>
          </w:tcPr>
          <w:p w:rsidR="00AA4D30" w:rsidRPr="003D09AE" w:rsidRDefault="003D09AE" w:rsidP="00CC1E0C">
            <w:pPr>
              <w:tabs>
                <w:tab w:val="left" w:leader="dot" w:pos="7550"/>
              </w:tabs>
              <w:spacing w:line="240" w:lineRule="auto"/>
              <w:contextualSpacing w:val="0"/>
              <w:jc w:val="left"/>
              <w:rPr>
                <w:rFonts w:cs="Calibri"/>
                <w:b/>
              </w:rPr>
            </w:pPr>
            <w:bookmarkStart w:id="0" w:name="_Hlk135729335"/>
            <w:r w:rsidRPr="003D09AE">
              <w:rPr>
                <w:rFonts w:cs="Calibri"/>
                <w:b/>
              </w:rPr>
              <w:t xml:space="preserve">Collectivité : </w:t>
            </w:r>
            <w:r w:rsidR="00CC1E0C">
              <w:rPr>
                <w:rFonts w:cs="Calibri"/>
                <w:b/>
              </w:rPr>
              <w:tab/>
            </w:r>
          </w:p>
        </w:tc>
      </w:tr>
      <w:tr w:rsidR="003D09AE" w:rsidRPr="00FE63C9" w:rsidTr="00AA4D30">
        <w:trPr>
          <w:trHeight w:val="340"/>
        </w:trPr>
        <w:tc>
          <w:tcPr>
            <w:tcW w:w="8080" w:type="dxa"/>
            <w:vAlign w:val="center"/>
          </w:tcPr>
          <w:p w:rsidR="003D09AE" w:rsidRPr="00FE63C9" w:rsidRDefault="003D09AE" w:rsidP="00CC1E0C">
            <w:pPr>
              <w:tabs>
                <w:tab w:val="left" w:leader="dot" w:pos="7560"/>
              </w:tabs>
              <w:spacing w:line="240" w:lineRule="auto"/>
              <w:contextualSpacing w:val="0"/>
              <w:jc w:val="left"/>
              <w:rPr>
                <w:rFonts w:cs="Calibri"/>
                <w:b/>
              </w:rPr>
            </w:pPr>
            <w:bookmarkStart w:id="1" w:name="_Hlk135729357"/>
            <w:r w:rsidRPr="00FE63C9">
              <w:rPr>
                <w:rFonts w:cs="Calibri"/>
                <w:b/>
              </w:rPr>
              <w:t>Nom et prénom de l’agent bénéficiaire :</w:t>
            </w:r>
            <w:r w:rsidRPr="00FE63C9">
              <w:rPr>
                <w:rFonts w:cs="Calibri"/>
              </w:rPr>
              <w:t xml:space="preserve"> </w:t>
            </w:r>
            <w:bookmarkEnd w:id="1"/>
            <w:r w:rsidR="00CC1E0C">
              <w:rPr>
                <w:rFonts w:cs="Calibri"/>
              </w:rPr>
              <w:tab/>
            </w:r>
          </w:p>
        </w:tc>
      </w:tr>
      <w:bookmarkEnd w:id="0"/>
      <w:tr w:rsidR="00AA4D30" w:rsidRPr="00FE63C9" w:rsidTr="00AA4D30">
        <w:trPr>
          <w:trHeight w:val="336"/>
        </w:trPr>
        <w:tc>
          <w:tcPr>
            <w:tcW w:w="8080" w:type="dxa"/>
            <w:vAlign w:val="center"/>
          </w:tcPr>
          <w:p w:rsidR="00AA4D30" w:rsidRPr="00FE63C9" w:rsidRDefault="00AA4D30" w:rsidP="00CC1E0C">
            <w:pPr>
              <w:tabs>
                <w:tab w:val="left" w:leader="dot" w:pos="7500"/>
              </w:tabs>
              <w:spacing w:before="120" w:line="240" w:lineRule="auto"/>
              <w:contextualSpacing w:val="0"/>
              <w:jc w:val="left"/>
              <w:rPr>
                <w:rFonts w:cs="Calibri"/>
              </w:rPr>
            </w:pPr>
            <w:r w:rsidRPr="00FE63C9">
              <w:rPr>
                <w:rFonts w:cs="Calibri"/>
              </w:rPr>
              <w:t xml:space="preserve">Grade : </w:t>
            </w:r>
            <w:r w:rsidR="00CC1E0C">
              <w:rPr>
                <w:rFonts w:cs="Calibri"/>
              </w:rPr>
              <w:tab/>
            </w:r>
          </w:p>
        </w:tc>
      </w:tr>
      <w:tr w:rsidR="00AA4D30" w:rsidRPr="00FE63C9" w:rsidTr="00AA4D30">
        <w:trPr>
          <w:trHeight w:val="243"/>
        </w:trPr>
        <w:tc>
          <w:tcPr>
            <w:tcW w:w="8080" w:type="dxa"/>
            <w:vAlign w:val="center"/>
          </w:tcPr>
          <w:p w:rsidR="00AA4D30" w:rsidRPr="00FE63C9" w:rsidRDefault="00AA4D30" w:rsidP="00CC1E0C">
            <w:pPr>
              <w:tabs>
                <w:tab w:val="left" w:leader="dot" w:pos="2145"/>
                <w:tab w:val="left" w:pos="2355"/>
                <w:tab w:val="left" w:pos="4995"/>
                <w:tab w:val="left" w:pos="7380"/>
              </w:tabs>
              <w:spacing w:before="120" w:line="240" w:lineRule="auto"/>
              <w:contextualSpacing w:val="0"/>
              <w:jc w:val="left"/>
              <w:rPr>
                <w:rFonts w:cs="Calibri"/>
              </w:rPr>
            </w:pPr>
            <w:r w:rsidRPr="00FE63C9">
              <w:rPr>
                <w:rFonts w:cs="Calibri"/>
              </w:rPr>
              <w:t>Indice brut :</w:t>
            </w:r>
            <w:r w:rsidR="00CC1E0C">
              <w:rPr>
                <w:rFonts w:cs="Calibri"/>
              </w:rPr>
              <w:tab/>
              <w:t xml:space="preserve">   </w:t>
            </w:r>
            <w:r w:rsidRPr="00FE63C9">
              <w:rPr>
                <w:rFonts w:cs="Calibri"/>
              </w:rPr>
              <w:t xml:space="preserve">  - Indice majoré</w:t>
            </w:r>
            <w:r w:rsidR="00CC1E0C">
              <w:rPr>
                <w:rFonts w:cs="Calibri"/>
              </w:rPr>
              <w:t xml:space="preserve"> :                   </w:t>
            </w:r>
            <w:r w:rsidRPr="00FE63C9">
              <w:rPr>
                <w:rFonts w:cs="Calibri"/>
              </w:rPr>
              <w:t xml:space="preserve">     - Points NBI : </w:t>
            </w:r>
            <w:r w:rsidR="00CC1E0C" w:rsidRPr="00CC1E0C">
              <w:rPr>
                <w:rFonts w:cs="Calibri"/>
              </w:rPr>
              <w:tab/>
            </w:r>
          </w:p>
        </w:tc>
      </w:tr>
    </w:tbl>
    <w:p w:rsidR="005A55EF" w:rsidRPr="00C20C25" w:rsidRDefault="005A55EF" w:rsidP="005A55EF">
      <w:pPr>
        <w:jc w:val="center"/>
      </w:pPr>
    </w:p>
    <w:p w:rsidR="00A52091" w:rsidRDefault="00A52091" w:rsidP="00A52091">
      <w:pPr>
        <w:spacing w:line="276" w:lineRule="auto"/>
        <w:ind w:left="1134"/>
        <w:jc w:val="left"/>
        <w:rPr>
          <w:bCs/>
        </w:rPr>
      </w:pPr>
    </w:p>
    <w:p w:rsidR="00B07033" w:rsidRPr="00B07033" w:rsidRDefault="00B07033" w:rsidP="00A52091">
      <w:pPr>
        <w:spacing w:line="276" w:lineRule="auto"/>
        <w:ind w:left="1134"/>
        <w:jc w:val="left"/>
        <w:rPr>
          <w:bCs/>
          <w:sz w:val="10"/>
          <w:szCs w:val="10"/>
        </w:rPr>
      </w:pPr>
    </w:p>
    <w:p w:rsidR="00875BF2" w:rsidRPr="00FE63C9" w:rsidRDefault="00A554EA" w:rsidP="00A554EA">
      <w:pPr>
        <w:spacing w:line="276" w:lineRule="auto"/>
        <w:ind w:firstLine="1"/>
        <w:jc w:val="left"/>
        <w:rPr>
          <w:bCs/>
        </w:rPr>
      </w:pPr>
      <w:r>
        <w:rPr>
          <w:bCs/>
        </w:rPr>
        <w:t xml:space="preserve">                                 </w:t>
      </w:r>
      <w:r w:rsidR="00C16370" w:rsidRPr="00FE63C9">
        <w:rPr>
          <w:bCs/>
        </w:rPr>
        <w:t xml:space="preserve">Temps de travail :   </w:t>
      </w:r>
      <w:r>
        <w:rPr>
          <w:bCs/>
        </w:rPr>
        <w:t xml:space="preserve"> </w:t>
      </w:r>
      <w:r w:rsidR="00FE63C9">
        <w:rPr>
          <w:rFonts w:ascii="MS Gothic" w:eastAsia="MS Gothic" w:hAnsi="MS Gothic" w:hint="eastAsia"/>
        </w:rPr>
        <w:t>☐</w:t>
      </w:r>
      <w:r w:rsidR="00FE63C9" w:rsidRPr="00FE63C9">
        <w:rPr>
          <w:bCs/>
        </w:rPr>
        <w:t xml:space="preserve"> </w:t>
      </w:r>
      <w:r w:rsidR="00875BF2" w:rsidRPr="00FE63C9">
        <w:rPr>
          <w:bCs/>
        </w:rPr>
        <w:t>Temps complet</w:t>
      </w:r>
    </w:p>
    <w:p w:rsidR="00875BF2" w:rsidRPr="00FE63C9" w:rsidRDefault="00A554EA" w:rsidP="007F2C58">
      <w:pPr>
        <w:spacing w:line="276" w:lineRule="auto"/>
        <w:ind w:left="3261"/>
        <w:jc w:val="left"/>
        <w:rPr>
          <w:bCs/>
        </w:rPr>
      </w:pPr>
      <w:r>
        <w:rPr>
          <w:bCs/>
        </w:rPr>
        <w:t xml:space="preserve"> </w:t>
      </w:r>
      <w:r w:rsidR="00C16370" w:rsidRPr="00FE63C9">
        <w:rPr>
          <w:bCs/>
        </w:rPr>
        <w:t xml:space="preserve">  </w:t>
      </w:r>
      <w:r w:rsidR="00FE63C9">
        <w:rPr>
          <w:rFonts w:ascii="MS Gothic" w:eastAsia="MS Gothic" w:hAnsi="MS Gothic" w:hint="eastAsia"/>
        </w:rPr>
        <w:t>☐</w:t>
      </w:r>
      <w:r w:rsidR="00C16370" w:rsidRPr="00FE63C9">
        <w:rPr>
          <w:bCs/>
        </w:rPr>
        <w:t xml:space="preserve"> </w:t>
      </w:r>
      <w:r w:rsidR="00875BF2" w:rsidRPr="00FE63C9">
        <w:rPr>
          <w:bCs/>
        </w:rPr>
        <w:t xml:space="preserve">Temps non </w:t>
      </w:r>
      <w:r w:rsidR="00FE63C9" w:rsidRPr="00FE63C9">
        <w:rPr>
          <w:bCs/>
        </w:rPr>
        <w:t>complet:</w:t>
      </w:r>
      <w:r w:rsidR="00875BF2" w:rsidRPr="00FE63C9">
        <w:rPr>
          <w:bCs/>
        </w:rPr>
        <w:t xml:space="preserve"> préciser la D.H.S</w:t>
      </w:r>
    </w:p>
    <w:p w:rsidR="00C16370" w:rsidRPr="00FE63C9" w:rsidRDefault="00A554EA" w:rsidP="007F2C58">
      <w:pPr>
        <w:spacing w:line="276" w:lineRule="auto"/>
        <w:ind w:left="3261"/>
        <w:jc w:val="left"/>
        <w:rPr>
          <w:bCs/>
        </w:rPr>
      </w:pPr>
      <w:r>
        <w:rPr>
          <w:bCs/>
        </w:rPr>
        <w:t xml:space="preserve"> </w:t>
      </w:r>
      <w:r w:rsidR="00C16370" w:rsidRPr="00FE63C9">
        <w:rPr>
          <w:bCs/>
        </w:rPr>
        <w:t xml:space="preserve">  </w:t>
      </w:r>
      <w:r w:rsidR="00FE63C9">
        <w:rPr>
          <w:rFonts w:ascii="MS Gothic" w:eastAsia="MS Gothic" w:hAnsi="MS Gothic" w:hint="eastAsia"/>
        </w:rPr>
        <w:t>☐</w:t>
      </w:r>
      <w:r w:rsidR="00C16370" w:rsidRPr="00FE63C9">
        <w:rPr>
          <w:bCs/>
        </w:rPr>
        <w:t xml:space="preserve"> Temps </w:t>
      </w:r>
      <w:r w:rsidR="00FE63C9" w:rsidRPr="00FE63C9">
        <w:rPr>
          <w:bCs/>
        </w:rPr>
        <w:t>partiel:</w:t>
      </w:r>
      <w:r w:rsidR="00C16370" w:rsidRPr="00FE63C9">
        <w:rPr>
          <w:bCs/>
        </w:rPr>
        <w:t xml:space="preserve"> préciser la quotité de travail ………%</w:t>
      </w:r>
    </w:p>
    <w:p w:rsidR="005A55EF" w:rsidRPr="00C20C25" w:rsidRDefault="005A55EF" w:rsidP="00B96FB3">
      <w:pPr>
        <w:pStyle w:val="07-SectionTitreBleu"/>
        <w:shd w:val="clear" w:color="auto" w:fill="E2EFD9" w:themeFill="accent6" w:themeFillTint="33"/>
        <w:tabs>
          <w:tab w:val="left" w:leader="dot" w:pos="6521"/>
          <w:tab w:val="left" w:pos="7797"/>
        </w:tabs>
        <w:spacing w:before="120" w:after="120"/>
        <w:ind w:left="-851"/>
      </w:pPr>
      <w:r>
        <w:t xml:space="preserve">Décharges de services </w:t>
      </w:r>
      <w:r w:rsidR="000D1CB3">
        <w:t xml:space="preserve">au titre du mois de : </w:t>
      </w:r>
      <w:r w:rsidR="00CC1E0C">
        <w:tab/>
        <w:t xml:space="preserve"> </w:t>
      </w:r>
      <w:r>
        <w:t>20</w:t>
      </w:r>
      <w:r w:rsidR="00AD52DD">
        <w:t>2</w:t>
      </w:r>
    </w:p>
    <w:tbl>
      <w:tblPr>
        <w:tblW w:w="1056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73"/>
      </w:tblGrid>
      <w:tr w:rsidR="005A55EF" w:rsidRPr="0060172A" w:rsidTr="003357A7">
        <w:trPr>
          <w:cantSplit/>
          <w:trHeight w:val="5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EF" w:rsidRPr="00FE63C9" w:rsidRDefault="00875BF2" w:rsidP="00CC1E0C">
            <w:pPr>
              <w:tabs>
                <w:tab w:val="left" w:leader="dot" w:pos="4890"/>
              </w:tabs>
              <w:jc w:val="left"/>
              <w:rPr>
                <w:b/>
                <w:bCs/>
                <w:i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63C9">
              <w:rPr>
                <w:b/>
                <w:bCs/>
              </w:rPr>
              <w:t>Organisation syn</w:t>
            </w:r>
            <w:r w:rsidR="0039738B" w:rsidRPr="00FE63C9">
              <w:rPr>
                <w:b/>
                <w:bCs/>
              </w:rPr>
              <w:t xml:space="preserve">dicale concernée : </w:t>
            </w:r>
            <w:r w:rsidR="00CC1E0C">
              <w:rPr>
                <w:b/>
                <w:bCs/>
              </w:rPr>
              <w:tab/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EF" w:rsidRPr="0060172A" w:rsidRDefault="005A55EF" w:rsidP="00A52091">
            <w:pPr>
              <w:spacing w:before="120" w:after="120" w:line="240" w:lineRule="auto"/>
              <w:jc w:val="center"/>
              <w:rPr>
                <w:b/>
                <w:bCs/>
                <w:iCs/>
              </w:rPr>
            </w:pPr>
            <w:r w:rsidRPr="0060172A">
              <w:rPr>
                <w:b/>
                <w:bCs/>
                <w:iCs/>
              </w:rPr>
              <w:t>Détail du crédit d’heures mensuel</w:t>
            </w:r>
          </w:p>
        </w:tc>
      </w:tr>
      <w:tr w:rsidR="005A55EF" w:rsidRPr="005A55EF" w:rsidTr="003357A7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EF" w:rsidRPr="0060172A" w:rsidRDefault="005A55EF" w:rsidP="00A52091">
            <w:pPr>
              <w:jc w:val="left"/>
              <w:rPr>
                <w:i/>
                <w:iCs/>
              </w:rPr>
            </w:pPr>
            <w:r w:rsidRPr="0060172A">
              <w:rPr>
                <w:b/>
                <w:bCs/>
              </w:rPr>
              <w:t xml:space="preserve">Heures </w:t>
            </w:r>
            <w:r w:rsidR="00875BF2" w:rsidRPr="0060172A">
              <w:rPr>
                <w:b/>
                <w:bCs/>
              </w:rPr>
              <w:t xml:space="preserve">allouées </w:t>
            </w:r>
            <w:r w:rsidRPr="0060172A">
              <w:rPr>
                <w:i/>
                <w:iCs/>
              </w:rPr>
              <w:t>(120 h pour un agent à temps complet)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EF" w:rsidRPr="005A55EF" w:rsidRDefault="005A55EF" w:rsidP="005A55EF"/>
        </w:tc>
      </w:tr>
      <w:tr w:rsidR="005A55EF" w:rsidRPr="005A55EF" w:rsidTr="003357A7">
        <w:trPr>
          <w:trHeight w:val="557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A55EF" w:rsidRPr="005A55EF" w:rsidRDefault="005A55EF" w:rsidP="0060172A">
            <w:pPr>
              <w:jc w:val="left"/>
            </w:pPr>
            <w:r w:rsidRPr="0060172A">
              <w:rPr>
                <w:b/>
                <w:bCs/>
              </w:rPr>
              <w:t xml:space="preserve">Heures déduites pour arrêt </w:t>
            </w:r>
            <w:r w:rsidR="00875BF2" w:rsidRPr="0060172A">
              <w:rPr>
                <w:b/>
                <w:bCs/>
              </w:rPr>
              <w:t xml:space="preserve">maladie </w:t>
            </w:r>
            <w:r w:rsidRPr="005A55EF">
              <w:br/>
            </w:r>
            <w:r w:rsidRPr="0060172A">
              <w:rPr>
                <w:i/>
                <w:iCs/>
              </w:rPr>
              <w:t>(nb jours x 7 heures pour un temps complet)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EF" w:rsidRPr="005A55EF" w:rsidRDefault="005A55EF" w:rsidP="005A55EF"/>
        </w:tc>
      </w:tr>
      <w:tr w:rsidR="005A55EF" w:rsidRPr="005A55EF" w:rsidTr="003357A7">
        <w:trPr>
          <w:trHeight w:val="567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91" w:rsidRPr="0060172A" w:rsidRDefault="005A55EF" w:rsidP="00A52091">
            <w:pPr>
              <w:spacing w:before="120" w:after="120" w:line="240" w:lineRule="auto"/>
              <w:jc w:val="left"/>
              <w:rPr>
                <w:b/>
                <w:bCs/>
              </w:rPr>
            </w:pPr>
            <w:r w:rsidRPr="0060172A">
              <w:rPr>
                <w:b/>
                <w:bCs/>
              </w:rPr>
              <w:t>Heures utilisées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EF" w:rsidRPr="005A55EF" w:rsidRDefault="005A55EF" w:rsidP="0060172A">
            <w:pPr>
              <w:spacing w:before="120" w:after="120" w:line="240" w:lineRule="auto"/>
            </w:pPr>
          </w:p>
        </w:tc>
      </w:tr>
    </w:tbl>
    <w:p w:rsidR="00FE63C9" w:rsidRPr="00B07033" w:rsidRDefault="00FE63C9" w:rsidP="00A52091">
      <w:pPr>
        <w:pStyle w:val="07-SectionTitreBleu"/>
        <w:pBdr>
          <w:bottom w:val="none" w:sz="0" w:space="0" w:color="auto"/>
        </w:pBdr>
        <w:spacing w:before="120" w:after="60"/>
        <w:rPr>
          <w:sz w:val="10"/>
          <w:szCs w:val="10"/>
        </w:rPr>
      </w:pPr>
    </w:p>
    <w:p w:rsidR="005A55EF" w:rsidRDefault="005A55EF" w:rsidP="00B96FB3">
      <w:pPr>
        <w:pStyle w:val="07-SectionTitreBleu"/>
        <w:shd w:val="clear" w:color="auto" w:fill="E2EFD9" w:themeFill="accent6" w:themeFillTint="33"/>
        <w:spacing w:before="120" w:after="60"/>
        <w:ind w:left="-851"/>
      </w:pPr>
      <w:r w:rsidRPr="00C20C25">
        <w:t>E</w:t>
      </w:r>
      <w:r>
        <w:t xml:space="preserve">tat </w:t>
      </w:r>
      <w:r w:rsidR="0077281D">
        <w:t xml:space="preserve">global </w:t>
      </w:r>
      <w:r>
        <w:t>des rémunérations et cotisations versées par la collectivité</w:t>
      </w:r>
    </w:p>
    <w:p w:rsidR="005A55EF" w:rsidRDefault="005A55EF" w:rsidP="00875BF2">
      <w:pPr>
        <w:pStyle w:val="Titre"/>
        <w:spacing w:after="60"/>
        <w:ind w:left="0"/>
        <w:rPr>
          <w:rFonts w:ascii="Calibri" w:hAnsi="Calibri"/>
          <w:iCs/>
          <w:sz w:val="16"/>
          <w:szCs w:val="16"/>
        </w:rPr>
      </w:pPr>
    </w:p>
    <w:tbl>
      <w:tblPr>
        <w:tblW w:w="10515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1560"/>
        <w:gridCol w:w="3402"/>
        <w:gridCol w:w="283"/>
        <w:gridCol w:w="1559"/>
      </w:tblGrid>
      <w:tr w:rsidR="005A55EF" w:rsidRPr="0060172A" w:rsidTr="00501F47">
        <w:trPr>
          <w:trHeight w:val="452"/>
        </w:trPr>
        <w:tc>
          <w:tcPr>
            <w:tcW w:w="8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55EF" w:rsidRPr="00875BF2" w:rsidRDefault="005A55EF" w:rsidP="0060172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color w:val="357A9B"/>
                <w:sz w:val="22"/>
                <w:szCs w:val="22"/>
              </w:rPr>
            </w:pPr>
            <w:r w:rsidRPr="00875BF2">
              <w:rPr>
                <w:rFonts w:ascii="Calibri" w:hAnsi="Calibri"/>
                <w:color w:val="357A9B"/>
                <w:sz w:val="22"/>
                <w:szCs w:val="22"/>
              </w:rPr>
              <w:t xml:space="preserve">Montant du TIB + NBI + supplément familial + primes et </w:t>
            </w:r>
            <w:r w:rsidRPr="003C21B5">
              <w:rPr>
                <w:rFonts w:ascii="Calibri" w:hAnsi="Calibri"/>
                <w:color w:val="357A9B"/>
                <w:sz w:val="22"/>
                <w:szCs w:val="22"/>
              </w:rPr>
              <w:t>indemnités</w:t>
            </w:r>
            <w:r w:rsidR="00FE63C9" w:rsidRPr="003C21B5">
              <w:rPr>
                <w:rFonts w:ascii="Calibri" w:hAnsi="Calibri"/>
                <w:color w:val="357A9B"/>
                <w:sz w:val="22"/>
                <w:szCs w:val="22"/>
              </w:rPr>
              <w:t xml:space="preserve"> + CTI</w:t>
            </w:r>
            <w:r w:rsidR="00501F47">
              <w:rPr>
                <w:rFonts w:ascii="Calibri" w:hAnsi="Calibri"/>
                <w:color w:val="357A9B"/>
                <w:sz w:val="22"/>
                <w:szCs w:val="22"/>
              </w:rPr>
              <w:t xml:space="preserve"> + PSC Prévoyance</w:t>
            </w:r>
            <w:r w:rsidRPr="00875BF2">
              <w:rPr>
                <w:rFonts w:ascii="Calibri" w:hAnsi="Calibri"/>
                <w:color w:val="357A9B"/>
                <w:sz w:val="22"/>
                <w:szCs w:val="22"/>
              </w:rPr>
              <w:t xml:space="preserve"> 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5EF" w:rsidRPr="00FE63C9" w:rsidRDefault="00CC1E0C" w:rsidP="00CC1E0C">
            <w:pPr>
              <w:pStyle w:val="Titre"/>
              <w:tabs>
                <w:tab w:val="left" w:leader="dot" w:pos="1411"/>
                <w:tab w:val="left" w:pos="1801"/>
              </w:tabs>
              <w:spacing w:before="40" w:after="40"/>
              <w:ind w:lef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 w:rsidR="00FE63C9" w:rsidRPr="00FE63C9">
              <w:rPr>
                <w:rFonts w:ascii="Calibri" w:hAnsi="Calibri"/>
                <w:sz w:val="20"/>
                <w:szCs w:val="20"/>
              </w:rPr>
              <w:t>€</w:t>
            </w:r>
          </w:p>
        </w:tc>
      </w:tr>
      <w:tr w:rsidR="005A55EF" w:rsidRPr="0060172A" w:rsidTr="00A52091">
        <w:trPr>
          <w:trHeight w:val="402"/>
        </w:trPr>
        <w:tc>
          <w:tcPr>
            <w:tcW w:w="10515" w:type="dxa"/>
            <w:gridSpan w:val="5"/>
            <w:shd w:val="clear" w:color="auto" w:fill="auto"/>
          </w:tcPr>
          <w:p w:rsidR="005A55EF" w:rsidRPr="0060172A" w:rsidRDefault="005A55EF" w:rsidP="0060172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color w:val="357A9B"/>
                <w:sz w:val="20"/>
                <w:szCs w:val="20"/>
              </w:rPr>
            </w:pPr>
            <w:r w:rsidRPr="0060172A">
              <w:rPr>
                <w:rFonts w:ascii="Calibri" w:hAnsi="Calibri"/>
                <w:color w:val="357A9B"/>
                <w:sz w:val="20"/>
                <w:szCs w:val="20"/>
              </w:rPr>
              <w:t xml:space="preserve">Montant des cotisations patronales obligatoires versées par la collectivité (cf. </w:t>
            </w:r>
            <w:proofErr w:type="spellStart"/>
            <w:r w:rsidRPr="0060172A">
              <w:rPr>
                <w:rFonts w:ascii="Calibri" w:hAnsi="Calibri"/>
                <w:color w:val="357A9B"/>
                <w:sz w:val="20"/>
                <w:szCs w:val="20"/>
              </w:rPr>
              <w:t>délib</w:t>
            </w:r>
            <w:proofErr w:type="spellEnd"/>
            <w:r w:rsidRPr="0060172A">
              <w:rPr>
                <w:rFonts w:ascii="Calibri" w:hAnsi="Calibri"/>
                <w:color w:val="357A9B"/>
                <w:sz w:val="20"/>
                <w:szCs w:val="20"/>
              </w:rPr>
              <w:t>. 09-44 du CA du CDG22)</w:t>
            </w:r>
          </w:p>
        </w:tc>
      </w:tr>
      <w:tr w:rsidR="005A55EF" w:rsidRPr="0060172A" w:rsidTr="004374CA">
        <w:trPr>
          <w:trHeight w:val="434"/>
        </w:trPr>
        <w:tc>
          <w:tcPr>
            <w:tcW w:w="527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rPr>
                <w:rFonts w:ascii="Calibri" w:hAnsi="Calibri"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iCs/>
                <w:sz w:val="20"/>
                <w:szCs w:val="20"/>
              </w:rPr>
              <w:t>Agent relevant du régime spécial SS + CNRACL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rPr>
                <w:rFonts w:ascii="Calibri" w:hAnsi="Calibri"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iCs/>
                <w:sz w:val="20"/>
                <w:szCs w:val="20"/>
              </w:rPr>
              <w:t>Agent relevant du régime général SS + IRCANTEC</w:t>
            </w:r>
          </w:p>
        </w:tc>
      </w:tr>
      <w:tr w:rsidR="004C771E" w:rsidRPr="0060172A" w:rsidTr="004374CA">
        <w:tc>
          <w:tcPr>
            <w:tcW w:w="3711" w:type="dxa"/>
            <w:shd w:val="clear" w:color="auto" w:fill="F2F2F2" w:themeFill="background1" w:themeFillShade="F2"/>
          </w:tcPr>
          <w:p w:rsidR="005A55EF" w:rsidRPr="0060172A" w:rsidRDefault="005A55EF" w:rsidP="0060172A">
            <w:pPr>
              <w:pStyle w:val="Titre"/>
              <w:spacing w:before="40" w:after="40"/>
              <w:ind w:left="0"/>
              <w:rPr>
                <w:rFonts w:ascii="Calibri" w:hAnsi="Calibri"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iCs/>
                <w:sz w:val="20"/>
                <w:szCs w:val="20"/>
              </w:rPr>
              <w:t>Libellé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A55EF" w:rsidRPr="0060172A" w:rsidRDefault="005A55EF" w:rsidP="0060172A">
            <w:pPr>
              <w:pStyle w:val="Titre"/>
              <w:spacing w:before="40" w:after="40"/>
              <w:ind w:left="0"/>
              <w:rPr>
                <w:rFonts w:ascii="Calibri" w:hAnsi="Calibri"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iCs/>
                <w:sz w:val="20"/>
                <w:szCs w:val="20"/>
              </w:rPr>
              <w:t>Montant</w:t>
            </w: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:rsidR="005A55EF" w:rsidRPr="0060172A" w:rsidRDefault="005A55EF" w:rsidP="0060172A">
            <w:pPr>
              <w:pStyle w:val="Titre"/>
              <w:spacing w:before="40" w:after="40"/>
              <w:ind w:left="0"/>
              <w:rPr>
                <w:rFonts w:ascii="Calibri" w:hAnsi="Calibri"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iCs/>
                <w:sz w:val="20"/>
                <w:szCs w:val="20"/>
              </w:rPr>
              <w:t>Libellé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5A55EF" w:rsidRPr="0060172A" w:rsidRDefault="005A55EF" w:rsidP="0060172A">
            <w:pPr>
              <w:pStyle w:val="Titre"/>
              <w:spacing w:before="40" w:after="40"/>
              <w:ind w:left="0"/>
              <w:rPr>
                <w:rFonts w:ascii="Calibri" w:hAnsi="Calibri"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iCs/>
                <w:sz w:val="20"/>
                <w:szCs w:val="20"/>
              </w:rPr>
              <w:t>Montant</w:t>
            </w:r>
          </w:p>
        </w:tc>
      </w:tr>
      <w:tr w:rsidR="004C771E" w:rsidRPr="00C20C25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5A55EF" w:rsidRPr="0060172A" w:rsidRDefault="00D61D10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URSSAF Maladie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5A55EF" w:rsidRPr="0060172A" w:rsidRDefault="004374CA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URSSAF Maladie 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C771E" w:rsidRPr="0060172A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5A55EF" w:rsidRPr="0060172A" w:rsidRDefault="00D61D10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URSSAF Allocations Familiales 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A55EF" w:rsidRPr="0060172A" w:rsidRDefault="004374CA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URSAFF Allocations Familiales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C771E" w:rsidRPr="0060172A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5A55EF" w:rsidRPr="0060172A" w:rsidRDefault="004374CA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Fonds national d’aide au logement (FNAL)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5A55EF" w:rsidRPr="0060172A" w:rsidRDefault="004374CA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Fonds national d’aide au logement (FNAL)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5A55EF" w:rsidRPr="0060172A" w:rsidRDefault="005A55EF" w:rsidP="00A52091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C20C25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URSSAF Transport </w:t>
            </w:r>
            <w:r w:rsidRPr="0060172A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(le cas échéant)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URSSAF Transport </w:t>
            </w:r>
            <w:r w:rsidRPr="0060172A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(le cas échéant)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60172A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URSSAF Solidarité Autonomie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URSSAF Solidarité Autonomie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C20C25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CNRACL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URSSAF Accident de travail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60172A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RAFP (retraite additionnelle)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IRCANTEC (régime complémentaire)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C20C25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ATIACL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Vieillesse Régime Général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60172A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CNFPT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(0.90%)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CNFPT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(0.90%)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60172A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3C21B5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3C21B5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CNFPT (0.10%)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3C21B5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3C21B5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3C21B5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CNFPT (0.10%) 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  <w:tr w:rsidR="004374CA" w:rsidRPr="00C20C25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CDG (</w:t>
            </w:r>
            <w:r w:rsidRPr="0060172A">
              <w:rPr>
                <w:rFonts w:ascii="Calibri" w:hAnsi="Calibri"/>
                <w:b w:val="0"/>
                <w:bCs w:val="0"/>
                <w:sz w:val="16"/>
                <w:szCs w:val="16"/>
              </w:rPr>
              <w:t>0.77 %)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60172A">
              <w:rPr>
                <w:rFonts w:ascii="Calibri" w:hAnsi="Calibri"/>
                <w:b w:val="0"/>
                <w:bCs w:val="0"/>
                <w:sz w:val="20"/>
                <w:szCs w:val="20"/>
              </w:rPr>
              <w:t>CDG (</w:t>
            </w:r>
            <w:r w:rsidRPr="0060172A">
              <w:rPr>
                <w:rFonts w:ascii="Calibri" w:hAnsi="Calibri"/>
                <w:b w:val="0"/>
                <w:bCs w:val="0"/>
                <w:sz w:val="16"/>
                <w:szCs w:val="16"/>
              </w:rPr>
              <w:t>0.77 %)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bookmarkStart w:id="2" w:name="_GoBack"/>
        <w:bookmarkEnd w:id="2"/>
      </w:tr>
      <w:tr w:rsidR="004374CA" w:rsidRPr="0060172A" w:rsidTr="004374CA">
        <w:trPr>
          <w:trHeight w:val="340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right"/>
              <w:rPr>
                <w:rFonts w:ascii="Calibri" w:hAnsi="Calibri"/>
                <w:sz w:val="20"/>
                <w:szCs w:val="20"/>
              </w:rPr>
            </w:pPr>
            <w:r w:rsidRPr="003357A7">
              <w:rPr>
                <w:rFonts w:ascii="Calibri" w:hAnsi="Calibri"/>
                <w:sz w:val="20"/>
                <w:szCs w:val="20"/>
              </w:rPr>
              <w:t>Soit</w:t>
            </w:r>
            <w:r w:rsidRPr="0060172A">
              <w:rPr>
                <w:rFonts w:ascii="Calibri" w:hAnsi="Calibri"/>
                <w:sz w:val="20"/>
                <w:szCs w:val="20"/>
              </w:rPr>
              <w:t xml:space="preserve"> un total de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right"/>
              <w:rPr>
                <w:rFonts w:ascii="Calibri" w:hAnsi="Calibri"/>
                <w:sz w:val="20"/>
                <w:szCs w:val="20"/>
              </w:rPr>
            </w:pPr>
            <w:r w:rsidRPr="0060172A">
              <w:rPr>
                <w:rFonts w:ascii="Calibri" w:hAnsi="Calibri"/>
                <w:sz w:val="20"/>
                <w:szCs w:val="20"/>
              </w:rPr>
              <w:t>Soit un total de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4374CA" w:rsidRPr="0060172A" w:rsidRDefault="004374CA" w:rsidP="004374CA">
            <w:pPr>
              <w:pStyle w:val="Titre"/>
              <w:spacing w:before="40" w:after="40"/>
              <w:ind w:left="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</w:tr>
    </w:tbl>
    <w:p w:rsidR="005A55EF" w:rsidRPr="00E76CD0" w:rsidRDefault="00E23E77" w:rsidP="00B07033">
      <w:pPr>
        <w:spacing w:line="240" w:lineRule="auto"/>
      </w:pPr>
      <w:r w:rsidRPr="003357A7">
        <w:rPr>
          <w:rFonts w:asciiTheme="minorHAnsi" w:eastAsiaTheme="minorHAnsi" w:hAnsiTheme="minorHAns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3561" wp14:editId="51F797CA">
                <wp:simplePos x="0" y="0"/>
                <wp:positionH relativeFrom="column">
                  <wp:posOffset>-822960</wp:posOffset>
                </wp:positionH>
                <wp:positionV relativeFrom="paragraph">
                  <wp:posOffset>93345</wp:posOffset>
                </wp:positionV>
                <wp:extent cx="4533900" cy="771525"/>
                <wp:effectExtent l="0" t="0" r="0" b="95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57A7" w:rsidRPr="00B96FB3" w:rsidRDefault="003357A7" w:rsidP="003357A7">
                            <w:pPr>
                              <w:rPr>
                                <w:color w:val="FF0000"/>
                              </w:rPr>
                            </w:pPr>
                            <w:r w:rsidRPr="00B96FB3">
                              <w:rPr>
                                <w:color w:val="FF0000"/>
                              </w:rPr>
                              <w:t>Joindre impérativement </w:t>
                            </w:r>
                          </w:p>
                          <w:p w:rsidR="003357A7" w:rsidRPr="00B96FB3" w:rsidRDefault="003357A7" w:rsidP="00E23E77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FF0000"/>
                              </w:rPr>
                            </w:pPr>
                            <w:r w:rsidRPr="00B96FB3">
                              <w:rPr>
                                <w:color w:val="FF0000"/>
                              </w:rPr>
                              <w:t xml:space="preserve">L’arrêté plaçant l’agent en </w:t>
                            </w:r>
                            <w:r w:rsidR="00E23E77" w:rsidRPr="00B96FB3">
                              <w:rPr>
                                <w:color w:val="FF0000"/>
                              </w:rPr>
                              <w:t>DAS (</w:t>
                            </w:r>
                            <w:r w:rsidRPr="00B96FB3">
                              <w:rPr>
                                <w:color w:val="FF0000"/>
                              </w:rPr>
                              <w:t>1</w:t>
                            </w:r>
                            <w:r w:rsidRPr="00B96FB3">
                              <w:rPr>
                                <w:color w:val="FF0000"/>
                                <w:vertAlign w:val="superscript"/>
                              </w:rPr>
                              <w:t>ère</w:t>
                            </w:r>
                            <w:r w:rsidRPr="00B96FB3">
                              <w:rPr>
                                <w:color w:val="FF0000"/>
                              </w:rPr>
                              <w:t xml:space="preserve"> demande)</w:t>
                            </w:r>
                          </w:p>
                          <w:p w:rsidR="003357A7" w:rsidRPr="00B96FB3" w:rsidRDefault="00A95645" w:rsidP="003357A7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FF0000"/>
                              </w:rPr>
                            </w:pPr>
                            <w:r w:rsidRPr="00B96FB3">
                              <w:rPr>
                                <w:color w:val="FF0000"/>
                              </w:rPr>
                              <w:t>Le bulletin de salaire</w:t>
                            </w:r>
                            <w:r w:rsidR="003357A7" w:rsidRPr="00B96FB3">
                              <w:rPr>
                                <w:color w:val="FF0000"/>
                              </w:rPr>
                              <w:t xml:space="preserve"> du mois concerné</w:t>
                            </w:r>
                          </w:p>
                          <w:p w:rsidR="003D09AE" w:rsidRPr="00B96FB3" w:rsidRDefault="003D09AE" w:rsidP="003357A7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color w:val="FF0000"/>
                              </w:rPr>
                            </w:pPr>
                            <w:r w:rsidRPr="00B96FB3">
                              <w:rPr>
                                <w:color w:val="FF0000"/>
                              </w:rPr>
                              <w:t>Les références comptables</w:t>
                            </w:r>
                            <w:r w:rsidR="00A95645" w:rsidRPr="00B96FB3">
                              <w:rPr>
                                <w:color w:val="FF0000"/>
                              </w:rPr>
                              <w:t xml:space="preserve"> (1</w:t>
                            </w:r>
                            <w:r w:rsidR="00A95645" w:rsidRPr="00B96FB3">
                              <w:rPr>
                                <w:color w:val="FF0000"/>
                                <w:vertAlign w:val="superscript"/>
                              </w:rPr>
                              <w:t>ère</w:t>
                            </w:r>
                            <w:r w:rsidR="00A95645" w:rsidRPr="00B96FB3">
                              <w:rPr>
                                <w:color w:val="FF0000"/>
                              </w:rPr>
                              <w:t xml:space="preserve"> demande ou modification)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73561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-64.8pt;margin-top:7.35pt;width:35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" fillcolor="window" stroked="f" strokeweight=".5pt">
                <v:textbox>
                  <w:txbxContent>
                    <w:p w:rsidR="003357A7" w:rsidRPr="00B96FB3" w:rsidRDefault="003357A7" w:rsidP="003357A7">
                      <w:pPr>
                        <w:rPr>
                          <w:color w:val="FF0000"/>
                        </w:rPr>
                      </w:pPr>
                      <w:r w:rsidRPr="00B96FB3">
                        <w:rPr>
                          <w:color w:val="FF0000"/>
                        </w:rPr>
                        <w:t>Joindre impérativement </w:t>
                      </w:r>
                    </w:p>
                    <w:p w:rsidR="003357A7" w:rsidRPr="00B96FB3" w:rsidRDefault="003357A7" w:rsidP="00E23E77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FF0000"/>
                        </w:rPr>
                      </w:pPr>
                      <w:r w:rsidRPr="00B96FB3">
                        <w:rPr>
                          <w:color w:val="FF0000"/>
                        </w:rPr>
                        <w:t xml:space="preserve">L’arrêté plaçant l’agent en </w:t>
                      </w:r>
                      <w:r w:rsidR="00E23E77" w:rsidRPr="00B96FB3">
                        <w:rPr>
                          <w:color w:val="FF0000"/>
                        </w:rPr>
                        <w:t>DAS (</w:t>
                      </w:r>
                      <w:r w:rsidRPr="00B96FB3">
                        <w:rPr>
                          <w:color w:val="FF0000"/>
                        </w:rPr>
                        <w:t>1</w:t>
                      </w:r>
                      <w:r w:rsidRPr="00B96FB3">
                        <w:rPr>
                          <w:color w:val="FF0000"/>
                          <w:vertAlign w:val="superscript"/>
                        </w:rPr>
                        <w:t>ère</w:t>
                      </w:r>
                      <w:r w:rsidRPr="00B96FB3">
                        <w:rPr>
                          <w:color w:val="FF0000"/>
                        </w:rPr>
                        <w:t xml:space="preserve"> demande)</w:t>
                      </w:r>
                    </w:p>
                    <w:p w:rsidR="003357A7" w:rsidRPr="00B96FB3" w:rsidRDefault="00A95645" w:rsidP="003357A7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FF0000"/>
                        </w:rPr>
                      </w:pPr>
                      <w:r w:rsidRPr="00B96FB3">
                        <w:rPr>
                          <w:color w:val="FF0000"/>
                        </w:rPr>
                        <w:t>Le bulletin de salaire</w:t>
                      </w:r>
                      <w:r w:rsidR="003357A7" w:rsidRPr="00B96FB3">
                        <w:rPr>
                          <w:color w:val="FF0000"/>
                        </w:rPr>
                        <w:t xml:space="preserve"> du mois concerné</w:t>
                      </w:r>
                    </w:p>
                    <w:p w:rsidR="003D09AE" w:rsidRPr="00B96FB3" w:rsidRDefault="003D09AE" w:rsidP="003357A7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color w:val="FF0000"/>
                        </w:rPr>
                      </w:pPr>
                      <w:r w:rsidRPr="00B96FB3">
                        <w:rPr>
                          <w:color w:val="FF0000"/>
                        </w:rPr>
                        <w:t>Les références comptables</w:t>
                      </w:r>
                      <w:r w:rsidR="00A95645" w:rsidRPr="00B96FB3">
                        <w:rPr>
                          <w:color w:val="FF0000"/>
                        </w:rPr>
                        <w:t xml:space="preserve"> (1</w:t>
                      </w:r>
                      <w:r w:rsidR="00A95645" w:rsidRPr="00B96FB3">
                        <w:rPr>
                          <w:color w:val="FF0000"/>
                          <w:vertAlign w:val="superscript"/>
                        </w:rPr>
                        <w:t>ère</w:t>
                      </w:r>
                      <w:r w:rsidR="00A95645" w:rsidRPr="00B96FB3">
                        <w:rPr>
                          <w:color w:val="FF0000"/>
                        </w:rPr>
                        <w:t xml:space="preserve"> demande ou modification)</w:t>
                      </w:r>
                    </w:p>
                  </w:txbxContent>
                </v:textbox>
              </v:shape>
            </w:pict>
          </mc:Fallback>
        </mc:AlternateContent>
      </w:r>
      <w:r w:rsidRPr="004C771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3929380</wp:posOffset>
                </wp:positionH>
                <wp:positionV relativeFrom="paragraph">
                  <wp:posOffset>121920</wp:posOffset>
                </wp:positionV>
                <wp:extent cx="2428875" cy="714375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1E" w:rsidRPr="0060172A" w:rsidRDefault="004C771E" w:rsidP="004C771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172A">
                              <w:rPr>
                                <w:sz w:val="24"/>
                                <w:szCs w:val="24"/>
                              </w:rPr>
                              <w:t xml:space="preserve">A                                </w:t>
                            </w:r>
                            <w:proofErr w:type="gramStart"/>
                            <w:r w:rsidRPr="006017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4CA" w:rsidRPr="0060172A">
                              <w:rPr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60172A">
                              <w:rPr>
                                <w:sz w:val="24"/>
                                <w:szCs w:val="24"/>
                              </w:rPr>
                              <w:t xml:space="preserve"> le</w:t>
                            </w:r>
                          </w:p>
                          <w:p w:rsidR="004C771E" w:rsidRDefault="004C771E" w:rsidP="004C771E"/>
                          <w:p w:rsidR="004C771E" w:rsidRDefault="00E23E77" w:rsidP="004C771E">
                            <w:r>
                              <w:tab/>
                            </w:r>
                            <w:r w:rsidR="004C771E" w:rsidRPr="00C20C25">
                              <w:tab/>
                            </w:r>
                            <w:r w:rsidR="004C771E" w:rsidRPr="00C20C25">
                              <w:tab/>
                            </w:r>
                            <w:r w:rsidR="004C771E" w:rsidRPr="00C20C25">
                              <w:tab/>
                            </w:r>
                            <w:r w:rsidR="004C771E" w:rsidRPr="00C20C25">
                              <w:tab/>
                            </w:r>
                            <w:r w:rsidR="004C771E" w:rsidRPr="00C20C25">
                              <w:tab/>
                            </w:r>
                            <w:r w:rsidR="004C771E" w:rsidRPr="00C20C25">
                              <w:tab/>
                            </w:r>
                            <w:r w:rsidR="004C771E" w:rsidRPr="00C20C25">
                              <w:tab/>
                              <w:t>Le Maire (ou le Président)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09.4pt;margin-top:9.6pt;width:191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" stroked="f">
                <v:textbox>
                  <w:txbxContent>
                    <w:p w:rsidR="004C771E" w:rsidRPr="0060172A" w:rsidRDefault="004C771E" w:rsidP="004C771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0172A">
                        <w:rPr>
                          <w:sz w:val="24"/>
                          <w:szCs w:val="24"/>
                        </w:rPr>
                        <w:t xml:space="preserve">A                                </w:t>
                      </w:r>
                      <w:proofErr w:type="gramStart"/>
                      <w:r w:rsidRPr="0060172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74CA" w:rsidRPr="0060172A">
                        <w:rPr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60172A">
                        <w:rPr>
                          <w:sz w:val="24"/>
                          <w:szCs w:val="24"/>
                        </w:rPr>
                        <w:t xml:space="preserve"> le</w:t>
                      </w:r>
                    </w:p>
                    <w:p w:rsidR="004C771E" w:rsidRDefault="004C771E" w:rsidP="004C771E"/>
                    <w:p w:rsidR="004C771E" w:rsidRDefault="00E23E77" w:rsidP="004C771E">
                      <w:r>
                        <w:tab/>
                      </w:r>
                      <w:r w:rsidR="004C771E" w:rsidRPr="00C20C25">
                        <w:tab/>
                      </w:r>
                      <w:r w:rsidR="004C771E" w:rsidRPr="00C20C25">
                        <w:tab/>
                      </w:r>
                      <w:r w:rsidR="004C771E" w:rsidRPr="00C20C25">
                        <w:tab/>
                      </w:r>
                      <w:r w:rsidR="004C771E" w:rsidRPr="00C20C25">
                        <w:tab/>
                      </w:r>
                      <w:r w:rsidR="004C771E" w:rsidRPr="00C20C25">
                        <w:tab/>
                      </w:r>
                      <w:r w:rsidR="004C771E" w:rsidRPr="00C20C25">
                        <w:tab/>
                      </w:r>
                      <w:r w:rsidR="004C771E" w:rsidRPr="00C20C25">
                        <w:tab/>
                        <w:t>Le Maire (ou le Président)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55EF" w:rsidRPr="00E76CD0" w:rsidSect="003357A7">
      <w:headerReference w:type="first" r:id="rId7"/>
      <w:footerReference w:type="first" r:id="rId8"/>
      <w:pgSz w:w="11906" w:h="16838"/>
      <w:pgMar w:top="2948" w:right="566" w:bottom="719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FF" w:rsidRDefault="007D01FF" w:rsidP="008C5096">
      <w:pPr>
        <w:spacing w:line="240" w:lineRule="auto"/>
      </w:pPr>
      <w:r>
        <w:separator/>
      </w:r>
    </w:p>
  </w:endnote>
  <w:endnote w:type="continuationSeparator" w:id="0">
    <w:p w:rsidR="007D01FF" w:rsidRDefault="007D01FF" w:rsidP="008C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70" w:rsidRDefault="00FE63C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17145</wp:posOffset>
          </wp:positionV>
          <wp:extent cx="6577965" cy="433070"/>
          <wp:effectExtent l="0" t="0" r="0" b="0"/>
          <wp:wrapTight wrapText="bothSides">
            <wp:wrapPolygon edited="0">
              <wp:start x="0" y="0"/>
              <wp:lineTo x="0" y="20903"/>
              <wp:lineTo x="21519" y="20903"/>
              <wp:lineTo x="21519" y="0"/>
              <wp:lineTo x="0" y="0"/>
            </wp:wrapPolygon>
          </wp:wrapTight>
          <wp:docPr id="192" name="Imag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542925</wp:posOffset>
          </wp:positionH>
          <wp:positionV relativeFrom="paragraph">
            <wp:posOffset>10058400</wp:posOffset>
          </wp:positionV>
          <wp:extent cx="6579235" cy="433705"/>
          <wp:effectExtent l="0" t="0" r="0" b="0"/>
          <wp:wrapNone/>
          <wp:docPr id="193" name="Imag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23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542925</wp:posOffset>
          </wp:positionH>
          <wp:positionV relativeFrom="paragraph">
            <wp:posOffset>10058400</wp:posOffset>
          </wp:positionV>
          <wp:extent cx="6579235" cy="433705"/>
          <wp:effectExtent l="0" t="0" r="0" b="0"/>
          <wp:wrapNone/>
          <wp:docPr id="194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23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FF" w:rsidRDefault="007D01FF" w:rsidP="008C5096">
      <w:pPr>
        <w:spacing w:line="240" w:lineRule="auto"/>
      </w:pPr>
      <w:r>
        <w:separator/>
      </w:r>
    </w:p>
  </w:footnote>
  <w:footnote w:type="continuationSeparator" w:id="0">
    <w:p w:rsidR="007D01FF" w:rsidRDefault="007D01FF" w:rsidP="008C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70" w:rsidRDefault="004374CA" w:rsidP="00043450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127635</wp:posOffset>
              </wp:positionH>
              <wp:positionV relativeFrom="page">
                <wp:posOffset>1054735</wp:posOffset>
              </wp:positionV>
              <wp:extent cx="1605915" cy="60261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370" w:rsidRDefault="00C16370" w:rsidP="005C76EB">
                          <w:pPr>
                            <w:pStyle w:val="02-En-tteContact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Direction Emplois et Carrières</w:t>
                          </w:r>
                        </w:p>
                        <w:p w:rsidR="00C16370" w:rsidRDefault="00C16370" w:rsidP="005C76EB">
                          <w:pPr>
                            <w:pStyle w:val="02-En-tteContacts"/>
                          </w:pPr>
                          <w:r>
                            <w:t>Service Instances-Carrières-Retraites</w:t>
                          </w:r>
                        </w:p>
                        <w:p w:rsidR="00C16370" w:rsidRDefault="00C16370" w:rsidP="005C76EB">
                          <w:pPr>
                            <w:pStyle w:val="02-En-tteContacts"/>
                          </w:pPr>
                          <w:r>
                            <w:t>Tél. : 02 96 58 24 84</w:t>
                          </w:r>
                        </w:p>
                        <w:p w:rsidR="00C16370" w:rsidRDefault="00C16370" w:rsidP="005C76EB">
                          <w:pPr>
                            <w:pStyle w:val="02-En-tteContacts"/>
                          </w:pPr>
                          <w:r>
                            <w:t>morgane.le.floch@cdg22.fr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0.05pt;margin-top:83.05pt;width:126.45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" filled="f" stroked="f">
              <v:textbox inset="0,0,0,0">
                <w:txbxContent>
                  <w:p w:rsidR="00C16370" w:rsidRDefault="00C16370" w:rsidP="005C76EB">
                    <w:pPr>
                      <w:pStyle w:val="02-En-tteContacts"/>
                      <w:rPr>
                        <w:b/>
                      </w:rPr>
                    </w:pPr>
                    <w:r>
                      <w:rPr>
                        <w:b/>
                      </w:rPr>
                      <w:t>Direction Emplois et Carrières</w:t>
                    </w:r>
                  </w:p>
                  <w:p w:rsidR="00C16370" w:rsidRDefault="00C16370" w:rsidP="005C76EB">
                    <w:pPr>
                      <w:pStyle w:val="02-En-tteContacts"/>
                    </w:pPr>
                    <w:r>
                      <w:t>Service Instances-Carrières-Retraites</w:t>
                    </w:r>
                  </w:p>
                  <w:p w:rsidR="00C16370" w:rsidRDefault="00C16370" w:rsidP="005C76EB">
                    <w:pPr>
                      <w:pStyle w:val="02-En-tteContacts"/>
                    </w:pPr>
                    <w:r>
                      <w:t>Tél. : 02 96 58 24 84</w:t>
                    </w:r>
                  </w:p>
                  <w:p w:rsidR="00C16370" w:rsidRDefault="00C16370" w:rsidP="005C76EB">
                    <w:pPr>
                      <w:pStyle w:val="02-En-tteContacts"/>
                    </w:pPr>
                    <w:r>
                      <w:t>morgane.le.floch@cdg22.fr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-955040</wp:posOffset>
          </wp:positionH>
          <wp:positionV relativeFrom="paragraph">
            <wp:posOffset>-311150</wp:posOffset>
          </wp:positionV>
          <wp:extent cx="1713230" cy="877570"/>
          <wp:effectExtent l="0" t="0" r="0" b="0"/>
          <wp:wrapNone/>
          <wp:docPr id="63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D30" w:rsidRPr="00AA4D30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6DA7314" wp14:editId="657DA606">
              <wp:simplePos x="0" y="0"/>
              <wp:positionH relativeFrom="margin">
                <wp:posOffset>920115</wp:posOffset>
              </wp:positionH>
              <wp:positionV relativeFrom="paragraph">
                <wp:posOffset>-310515</wp:posOffset>
              </wp:positionV>
              <wp:extent cx="5238750" cy="971550"/>
              <wp:effectExtent l="0" t="0" r="19050" b="19050"/>
              <wp:wrapNone/>
              <wp:docPr id="200" name="Zone de text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97155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7799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4D30" w:rsidRDefault="00AA4D30" w:rsidP="00AA4D30">
                          <w:pPr>
                            <w:pStyle w:val="00-Typedocument"/>
                            <w:spacing w:after="0"/>
                            <w:jc w:val="left"/>
                          </w:pPr>
                          <w:r>
                            <w:t># Exercice du droit syndical</w:t>
                          </w:r>
                        </w:p>
                        <w:p w:rsidR="00AA4D30" w:rsidRPr="00493973" w:rsidRDefault="00AA4D30" w:rsidP="00AA4D30">
                          <w:pPr>
                            <w:spacing w:line="204" w:lineRule="auto"/>
                            <w:ind w:right="2260"/>
                            <w:jc w:val="left"/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</w:pPr>
                          <w:r w:rsidRPr="00BC5E4D"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  <w:t xml:space="preserve">Demande de remboursement </w:t>
                          </w:r>
                          <w:r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493973"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  <w:t>Décharges</w:t>
                          </w:r>
                          <w:r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493973"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  <w:t xml:space="preserve">de service </w:t>
                          </w:r>
                          <w:r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  <w:t>totales</w:t>
                          </w:r>
                          <w:r w:rsidRPr="00493973">
                            <w:rPr>
                              <w:b/>
                              <w:color w:val="357A9C"/>
                              <w:sz w:val="32"/>
                              <w:szCs w:val="32"/>
                            </w:rPr>
                            <w:t xml:space="preserve"> (DAS)</w:t>
                          </w:r>
                        </w:p>
                        <w:p w:rsidR="00AA4D30" w:rsidRDefault="00AA4D30" w:rsidP="00AA4D30">
                          <w:pPr>
                            <w:pStyle w:val="00-Typedocument"/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DA7314" id="Zone de texte 200" o:spid="_x0000_s1029" style="position:absolute;left:0;text-align:left;margin-left:72.45pt;margin-top:-24.45pt;width:412.5pt;height:7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" strokecolor="#37799f">
              <v:stroke joinstyle="miter"/>
              <v:textbox>
                <w:txbxContent>
                  <w:p w:rsidR="00AA4D30" w:rsidRDefault="00AA4D30" w:rsidP="00AA4D30">
                    <w:pPr>
                      <w:pStyle w:val="00-Typedocument"/>
                      <w:spacing w:after="0"/>
                      <w:jc w:val="left"/>
                    </w:pPr>
                    <w:r>
                      <w:t># Exercice du droit syndical</w:t>
                    </w:r>
                  </w:p>
                  <w:p w:rsidR="00AA4D30" w:rsidRPr="00493973" w:rsidRDefault="00AA4D30" w:rsidP="00AA4D30">
                    <w:pPr>
                      <w:spacing w:line="204" w:lineRule="auto"/>
                      <w:ind w:right="2260"/>
                      <w:jc w:val="left"/>
                      <w:rPr>
                        <w:b/>
                        <w:color w:val="357A9C"/>
                        <w:sz w:val="32"/>
                        <w:szCs w:val="32"/>
                      </w:rPr>
                    </w:pPr>
                    <w:r w:rsidRPr="00BC5E4D">
                      <w:rPr>
                        <w:b/>
                        <w:color w:val="357A9C"/>
                        <w:sz w:val="32"/>
                        <w:szCs w:val="32"/>
                      </w:rPr>
                      <w:t xml:space="preserve">Demande de remboursement </w:t>
                    </w:r>
                    <w:r>
                      <w:rPr>
                        <w:b/>
                        <w:color w:val="357A9C"/>
                        <w:sz w:val="32"/>
                        <w:szCs w:val="32"/>
                      </w:rPr>
                      <w:t xml:space="preserve">de </w:t>
                    </w:r>
                    <w:r w:rsidRPr="00493973">
                      <w:rPr>
                        <w:b/>
                        <w:color w:val="357A9C"/>
                        <w:sz w:val="32"/>
                        <w:szCs w:val="32"/>
                      </w:rPr>
                      <w:t>Décharges</w:t>
                    </w:r>
                    <w:r>
                      <w:rPr>
                        <w:b/>
                        <w:color w:val="357A9C"/>
                        <w:sz w:val="32"/>
                        <w:szCs w:val="32"/>
                      </w:rPr>
                      <w:t xml:space="preserve"> </w:t>
                    </w:r>
                    <w:r w:rsidRPr="00493973">
                      <w:rPr>
                        <w:b/>
                        <w:color w:val="357A9C"/>
                        <w:sz w:val="32"/>
                        <w:szCs w:val="32"/>
                      </w:rPr>
                      <w:t xml:space="preserve">de service </w:t>
                    </w:r>
                    <w:r>
                      <w:rPr>
                        <w:b/>
                        <w:color w:val="357A9C"/>
                        <w:sz w:val="32"/>
                        <w:szCs w:val="32"/>
                      </w:rPr>
                      <w:t>totales</w:t>
                    </w:r>
                    <w:r w:rsidRPr="00493973">
                      <w:rPr>
                        <w:b/>
                        <w:color w:val="357A9C"/>
                        <w:sz w:val="32"/>
                        <w:szCs w:val="32"/>
                      </w:rPr>
                      <w:t xml:space="preserve"> (DAS)</w:t>
                    </w:r>
                  </w:p>
                  <w:p w:rsidR="00AA4D30" w:rsidRDefault="00AA4D30" w:rsidP="00AA4D30">
                    <w:pPr>
                      <w:pStyle w:val="00-Typedocument"/>
                      <w:jc w:val="left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  <o:lock v:ext="edit" cropping="t"/>
      </v:shape>
    </w:pict>
  </w:numPicBullet>
  <w:numPicBullet w:numPicBulletId="1">
    <w:pict>
      <v:shape id="_x0000_i1027" type="#_x0000_t75" style="width:135.75pt;height:1in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0B1CB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A8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E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64A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285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08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162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225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061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A1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46A8A"/>
    <w:multiLevelType w:val="hybridMultilevel"/>
    <w:tmpl w:val="0F360F3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56506"/>
    <w:multiLevelType w:val="hybridMultilevel"/>
    <w:tmpl w:val="B9EAF9D6"/>
    <w:lvl w:ilvl="0" w:tplc="B2E69DBE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color w:val="357A9B"/>
        <w:sz w:val="28"/>
      </w:rPr>
    </w:lvl>
    <w:lvl w:ilvl="1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2" w:hanging="360"/>
      </w:pPr>
      <w:rPr>
        <w:rFonts w:ascii="Wingdings" w:hAnsi="Wingdings" w:hint="default"/>
      </w:rPr>
    </w:lvl>
  </w:abstractNum>
  <w:abstractNum w:abstractNumId="12" w15:restartNumberingAfterBreak="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05550"/>
    <w:multiLevelType w:val="hybridMultilevel"/>
    <w:tmpl w:val="B1908454"/>
    <w:lvl w:ilvl="0" w:tplc="0630DC68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4" w15:restartNumberingAfterBreak="0">
    <w:nsid w:val="15C42474"/>
    <w:multiLevelType w:val="hybridMultilevel"/>
    <w:tmpl w:val="0ABAE9EA"/>
    <w:lvl w:ilvl="0" w:tplc="69766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50C9E"/>
    <w:multiLevelType w:val="hybridMultilevel"/>
    <w:tmpl w:val="549691D0"/>
    <w:lvl w:ilvl="0" w:tplc="D234D078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color w:val="357A9B"/>
        <w:sz w:val="24"/>
      </w:rPr>
    </w:lvl>
    <w:lvl w:ilvl="1" w:tplc="040C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5" w:hanging="360"/>
      </w:pPr>
      <w:rPr>
        <w:rFonts w:ascii="Wingdings" w:hAnsi="Wingdings" w:hint="default"/>
      </w:rPr>
    </w:lvl>
  </w:abstractNum>
  <w:abstractNum w:abstractNumId="17" w15:restartNumberingAfterBreak="0">
    <w:nsid w:val="1EF43D9D"/>
    <w:multiLevelType w:val="hybridMultilevel"/>
    <w:tmpl w:val="8C40193A"/>
    <w:lvl w:ilvl="0" w:tplc="0630D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F71085"/>
    <w:multiLevelType w:val="hybridMultilevel"/>
    <w:tmpl w:val="EFB80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A1E"/>
    <w:multiLevelType w:val="hybridMultilevel"/>
    <w:tmpl w:val="B2FE2BE0"/>
    <w:lvl w:ilvl="0" w:tplc="0630DC68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0" w15:restartNumberingAfterBreak="0">
    <w:nsid w:val="30D63F47"/>
    <w:multiLevelType w:val="hybridMultilevel"/>
    <w:tmpl w:val="1BB2E178"/>
    <w:lvl w:ilvl="0" w:tplc="A3C4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B24E7"/>
    <w:multiLevelType w:val="hybridMultilevel"/>
    <w:tmpl w:val="3794A306"/>
    <w:lvl w:ilvl="0" w:tplc="BD90BAA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B6B27"/>
    <w:multiLevelType w:val="hybridMultilevel"/>
    <w:tmpl w:val="A7D06CB4"/>
    <w:lvl w:ilvl="0" w:tplc="040C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3" w15:restartNumberingAfterBreak="0">
    <w:nsid w:val="3CE02C08"/>
    <w:multiLevelType w:val="hybridMultilevel"/>
    <w:tmpl w:val="F26A6192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10174"/>
    <w:multiLevelType w:val="hybridMultilevel"/>
    <w:tmpl w:val="2D2C75D6"/>
    <w:lvl w:ilvl="0" w:tplc="152CB14A">
      <w:start w:val="1"/>
      <w:numFmt w:val="decimal"/>
      <w:pStyle w:val="12-TexteNumrotationBleue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A2D40"/>
    <w:multiLevelType w:val="hybridMultilevel"/>
    <w:tmpl w:val="BA608E18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81C50"/>
    <w:multiLevelType w:val="hybridMultilevel"/>
    <w:tmpl w:val="A7282110"/>
    <w:lvl w:ilvl="0" w:tplc="E8A0D49E">
      <w:start w:val="1"/>
      <w:numFmt w:val="bullet"/>
      <w:lvlText w:val=""/>
      <w:lvlPicBulletId w:val="0"/>
      <w:lvlJc w:val="left"/>
      <w:pPr>
        <w:ind w:left="550" w:hanging="360"/>
      </w:pPr>
      <w:rPr>
        <w:rFonts w:ascii="Symbol" w:hAnsi="Symbol" w:hint="default"/>
        <w:color w:val="auto"/>
        <w:spacing w:val="-3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70546"/>
    <w:multiLevelType w:val="hybridMultilevel"/>
    <w:tmpl w:val="38F09CF2"/>
    <w:lvl w:ilvl="0" w:tplc="C4C661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357A9B"/>
        <w:sz w:val="22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79A8668E"/>
    <w:multiLevelType w:val="hybridMultilevel"/>
    <w:tmpl w:val="3BEC372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4437C"/>
    <w:multiLevelType w:val="hybridMultilevel"/>
    <w:tmpl w:val="7B78396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165428"/>
    <w:multiLevelType w:val="hybridMultilevel"/>
    <w:tmpl w:val="A2F05E8E"/>
    <w:lvl w:ilvl="0" w:tplc="69AC5876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19"/>
  </w:num>
  <w:num w:numId="5">
    <w:abstractNumId w:val="20"/>
  </w:num>
  <w:num w:numId="6">
    <w:abstractNumId w:val="25"/>
  </w:num>
  <w:num w:numId="7">
    <w:abstractNumId w:val="28"/>
  </w:num>
  <w:num w:numId="8">
    <w:abstractNumId w:val="27"/>
  </w:num>
  <w:num w:numId="9">
    <w:abstractNumId w:val="26"/>
  </w:num>
  <w:num w:numId="10">
    <w:abstractNumId w:val="23"/>
  </w:num>
  <w:num w:numId="11">
    <w:abstractNumId w:val="29"/>
  </w:num>
  <w:num w:numId="12">
    <w:abstractNumId w:val="11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8"/>
  </w:num>
  <w:num w:numId="18">
    <w:abstractNumId w:val="24"/>
  </w:num>
  <w:num w:numId="19">
    <w:abstractNumId w:val="3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6"/>
    <w:rsid w:val="000105AB"/>
    <w:rsid w:val="00017367"/>
    <w:rsid w:val="00022A62"/>
    <w:rsid w:val="000238EF"/>
    <w:rsid w:val="00043450"/>
    <w:rsid w:val="00051783"/>
    <w:rsid w:val="000610F7"/>
    <w:rsid w:val="0006322D"/>
    <w:rsid w:val="000A2B98"/>
    <w:rsid w:val="000A54D6"/>
    <w:rsid w:val="000B3D8D"/>
    <w:rsid w:val="000B51E3"/>
    <w:rsid w:val="000D1CB3"/>
    <w:rsid w:val="000E27FB"/>
    <w:rsid w:val="000E390F"/>
    <w:rsid w:val="000E552F"/>
    <w:rsid w:val="000F1CE6"/>
    <w:rsid w:val="0011563E"/>
    <w:rsid w:val="00123CFC"/>
    <w:rsid w:val="00140705"/>
    <w:rsid w:val="00150DE3"/>
    <w:rsid w:val="00161860"/>
    <w:rsid w:val="0016687F"/>
    <w:rsid w:val="0018381F"/>
    <w:rsid w:val="001D0802"/>
    <w:rsid w:val="001E6BE6"/>
    <w:rsid w:val="00201D94"/>
    <w:rsid w:val="00204566"/>
    <w:rsid w:val="002108FA"/>
    <w:rsid w:val="00227188"/>
    <w:rsid w:val="002361FB"/>
    <w:rsid w:val="0024012C"/>
    <w:rsid w:val="00256B3F"/>
    <w:rsid w:val="0026176B"/>
    <w:rsid w:val="002A7357"/>
    <w:rsid w:val="002B1AED"/>
    <w:rsid w:val="002B44C8"/>
    <w:rsid w:val="002C49DA"/>
    <w:rsid w:val="002C5651"/>
    <w:rsid w:val="002C775A"/>
    <w:rsid w:val="002F2BE7"/>
    <w:rsid w:val="003357A7"/>
    <w:rsid w:val="00350396"/>
    <w:rsid w:val="00392BB0"/>
    <w:rsid w:val="0039738B"/>
    <w:rsid w:val="003B0150"/>
    <w:rsid w:val="003B559B"/>
    <w:rsid w:val="003C21B5"/>
    <w:rsid w:val="003D09AE"/>
    <w:rsid w:val="004374CA"/>
    <w:rsid w:val="004407C6"/>
    <w:rsid w:val="00446951"/>
    <w:rsid w:val="00475928"/>
    <w:rsid w:val="004A5388"/>
    <w:rsid w:val="004C066F"/>
    <w:rsid w:val="004C771E"/>
    <w:rsid w:val="004D519F"/>
    <w:rsid w:val="004E59BA"/>
    <w:rsid w:val="004F105A"/>
    <w:rsid w:val="004F1589"/>
    <w:rsid w:val="004F1CDE"/>
    <w:rsid w:val="00501F47"/>
    <w:rsid w:val="005A55EF"/>
    <w:rsid w:val="005B394A"/>
    <w:rsid w:val="005C76EB"/>
    <w:rsid w:val="005D172F"/>
    <w:rsid w:val="005F0369"/>
    <w:rsid w:val="005F28E2"/>
    <w:rsid w:val="005F3180"/>
    <w:rsid w:val="0060172A"/>
    <w:rsid w:val="00612346"/>
    <w:rsid w:val="00640676"/>
    <w:rsid w:val="00646E81"/>
    <w:rsid w:val="00653B87"/>
    <w:rsid w:val="00687E89"/>
    <w:rsid w:val="006C359D"/>
    <w:rsid w:val="00705D63"/>
    <w:rsid w:val="00760D07"/>
    <w:rsid w:val="007641E4"/>
    <w:rsid w:val="0077281D"/>
    <w:rsid w:val="00775D70"/>
    <w:rsid w:val="00785E3D"/>
    <w:rsid w:val="007962CC"/>
    <w:rsid w:val="007D01FF"/>
    <w:rsid w:val="007E2404"/>
    <w:rsid w:val="007E325B"/>
    <w:rsid w:val="007F2C58"/>
    <w:rsid w:val="007F67A1"/>
    <w:rsid w:val="00803659"/>
    <w:rsid w:val="00817315"/>
    <w:rsid w:val="00855859"/>
    <w:rsid w:val="00875BF2"/>
    <w:rsid w:val="008824CF"/>
    <w:rsid w:val="00883A27"/>
    <w:rsid w:val="00884C6C"/>
    <w:rsid w:val="00885296"/>
    <w:rsid w:val="008A1965"/>
    <w:rsid w:val="008A24BE"/>
    <w:rsid w:val="008A264D"/>
    <w:rsid w:val="008B2783"/>
    <w:rsid w:val="008B29A6"/>
    <w:rsid w:val="008C21F5"/>
    <w:rsid w:val="008C5096"/>
    <w:rsid w:val="00905F8E"/>
    <w:rsid w:val="00907421"/>
    <w:rsid w:val="00907B67"/>
    <w:rsid w:val="00924DE0"/>
    <w:rsid w:val="009467C9"/>
    <w:rsid w:val="0095297C"/>
    <w:rsid w:val="0096491C"/>
    <w:rsid w:val="00966E31"/>
    <w:rsid w:val="009A6988"/>
    <w:rsid w:val="009B6F52"/>
    <w:rsid w:val="009E6461"/>
    <w:rsid w:val="009E78AD"/>
    <w:rsid w:val="00A04842"/>
    <w:rsid w:val="00A04F97"/>
    <w:rsid w:val="00A0555C"/>
    <w:rsid w:val="00A14D87"/>
    <w:rsid w:val="00A17070"/>
    <w:rsid w:val="00A52091"/>
    <w:rsid w:val="00A554EA"/>
    <w:rsid w:val="00A55D62"/>
    <w:rsid w:val="00A729FD"/>
    <w:rsid w:val="00A7359F"/>
    <w:rsid w:val="00A75BF6"/>
    <w:rsid w:val="00A82568"/>
    <w:rsid w:val="00A95645"/>
    <w:rsid w:val="00AA34B7"/>
    <w:rsid w:val="00AA4D30"/>
    <w:rsid w:val="00AD52DD"/>
    <w:rsid w:val="00AF33EA"/>
    <w:rsid w:val="00AF6BD1"/>
    <w:rsid w:val="00AF6C4F"/>
    <w:rsid w:val="00B00682"/>
    <w:rsid w:val="00B07033"/>
    <w:rsid w:val="00B276BF"/>
    <w:rsid w:val="00B27894"/>
    <w:rsid w:val="00B30C45"/>
    <w:rsid w:val="00B41A28"/>
    <w:rsid w:val="00B72D3F"/>
    <w:rsid w:val="00B74289"/>
    <w:rsid w:val="00B8566F"/>
    <w:rsid w:val="00B9558D"/>
    <w:rsid w:val="00B96762"/>
    <w:rsid w:val="00B96FB3"/>
    <w:rsid w:val="00BF5A7E"/>
    <w:rsid w:val="00C02124"/>
    <w:rsid w:val="00C16370"/>
    <w:rsid w:val="00C2346D"/>
    <w:rsid w:val="00C37B82"/>
    <w:rsid w:val="00C4240C"/>
    <w:rsid w:val="00C76676"/>
    <w:rsid w:val="00C9671C"/>
    <w:rsid w:val="00CB3575"/>
    <w:rsid w:val="00CC0D6F"/>
    <w:rsid w:val="00CC1349"/>
    <w:rsid w:val="00CC1E0C"/>
    <w:rsid w:val="00CD1E64"/>
    <w:rsid w:val="00D26F50"/>
    <w:rsid w:val="00D30D5A"/>
    <w:rsid w:val="00D46FE8"/>
    <w:rsid w:val="00D61D10"/>
    <w:rsid w:val="00D704C9"/>
    <w:rsid w:val="00D714DD"/>
    <w:rsid w:val="00DA28E9"/>
    <w:rsid w:val="00DA5553"/>
    <w:rsid w:val="00DB4A02"/>
    <w:rsid w:val="00DE2483"/>
    <w:rsid w:val="00DF22B7"/>
    <w:rsid w:val="00E23E77"/>
    <w:rsid w:val="00E25A72"/>
    <w:rsid w:val="00E42AD8"/>
    <w:rsid w:val="00E440E8"/>
    <w:rsid w:val="00E47527"/>
    <w:rsid w:val="00E5060E"/>
    <w:rsid w:val="00E63AEC"/>
    <w:rsid w:val="00E73449"/>
    <w:rsid w:val="00E76CD0"/>
    <w:rsid w:val="00E90E3C"/>
    <w:rsid w:val="00E93553"/>
    <w:rsid w:val="00EB6E53"/>
    <w:rsid w:val="00ED21EF"/>
    <w:rsid w:val="00EE4DE1"/>
    <w:rsid w:val="00EE612C"/>
    <w:rsid w:val="00F12CDD"/>
    <w:rsid w:val="00F5701F"/>
    <w:rsid w:val="00F575AE"/>
    <w:rsid w:val="00FA3E32"/>
    <w:rsid w:val="00FB07BB"/>
    <w:rsid w:val="00FC303E"/>
    <w:rsid w:val="00FD33E6"/>
    <w:rsid w:val="00FE63C9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E505D"/>
  <w15:chartTrackingRefBased/>
  <w15:docId w15:val="{BDB2EBDE-7968-457A-8E83-7511498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A729FD"/>
    <w:pPr>
      <w:spacing w:line="240" w:lineRule="exact"/>
      <w:contextualSpacing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A7357"/>
    <w:pPr>
      <w:keepNext/>
      <w:overflowPunct w:val="0"/>
      <w:autoSpaceDE w:val="0"/>
      <w:autoSpaceDN w:val="0"/>
      <w:adjustRightInd w:val="0"/>
      <w:spacing w:before="1440" w:line="240" w:lineRule="auto"/>
      <w:ind w:left="74"/>
      <w:contextualSpacing w:val="0"/>
      <w:jc w:val="center"/>
      <w:textAlignment w:val="baseline"/>
      <w:outlineLvl w:val="0"/>
    </w:pPr>
    <w:rPr>
      <w:rFonts w:ascii="Times New Roman" w:hAnsi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2A7357"/>
    <w:rPr>
      <w:rFonts w:ascii="Times New Roman" w:hAnsi="Times New Roman" w:cs="Times New Roman"/>
      <w:sz w:val="20"/>
      <w:szCs w:val="20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locked/>
    <w:rsid w:val="008C5096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locked/>
    <w:rsid w:val="008C509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C5096"/>
    <w:rPr>
      <w:rFonts w:ascii="Tahoma" w:hAnsi="Tahoma" w:cs="Tahoma"/>
      <w:sz w:val="16"/>
      <w:szCs w:val="16"/>
    </w:rPr>
  </w:style>
  <w:style w:type="paragraph" w:customStyle="1" w:styleId="12-TexteNumrotationBleue">
    <w:name w:val="12 - Texte Numérotation Bleue"/>
    <w:basedOn w:val="Normal"/>
    <w:qFormat/>
    <w:rsid w:val="00256B3F"/>
    <w:pPr>
      <w:numPr>
        <w:numId w:val="18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7-SectionTitreBleu">
    <w:name w:val="07 - Section Titre Bleu"/>
    <w:basedOn w:val="Normal"/>
    <w:qFormat/>
    <w:rsid w:val="00EB6E53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8-SectionSous-titreNoir">
    <w:name w:val="08 - Section Sous-titre Noir"/>
    <w:basedOn w:val="Normal"/>
    <w:qFormat/>
    <w:rsid w:val="00EB6E53"/>
    <w:pPr>
      <w:autoSpaceDE w:val="0"/>
      <w:autoSpaceDN w:val="0"/>
      <w:adjustRightInd w:val="0"/>
      <w:spacing w:before="120" w:line="240" w:lineRule="auto"/>
    </w:pPr>
    <w:rPr>
      <w:rFonts w:cs="Calibri"/>
      <w:b/>
      <w:bCs/>
      <w:sz w:val="24"/>
      <w:szCs w:val="24"/>
    </w:rPr>
  </w:style>
  <w:style w:type="paragraph" w:customStyle="1" w:styleId="10-TextePucesBleues">
    <w:name w:val="10 - Texte Puces Bleues"/>
    <w:basedOn w:val="Normal"/>
    <w:qFormat/>
    <w:rsid w:val="007E325B"/>
    <w:pPr>
      <w:numPr>
        <w:numId w:val="14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022A62"/>
    <w:pPr>
      <w:spacing w:line="240" w:lineRule="auto"/>
      <w:jc w:val="center"/>
    </w:pPr>
    <w:rPr>
      <w:rFonts w:cs="Calibri-Bold"/>
      <w:b/>
      <w:bCs/>
      <w:color w:val="FFFFFF"/>
      <w:sz w:val="32"/>
      <w:szCs w:val="32"/>
    </w:rPr>
  </w:style>
  <w:style w:type="paragraph" w:customStyle="1" w:styleId="04-TitreGnriquePage2">
    <w:name w:val="04 - Titre Générique Page2"/>
    <w:basedOn w:val="Normal"/>
    <w:qFormat/>
    <w:rsid w:val="00A729FD"/>
    <w:pPr>
      <w:pBdr>
        <w:bottom w:val="single" w:sz="6" w:space="1" w:color="707172"/>
      </w:pBdr>
      <w:spacing w:line="240" w:lineRule="auto"/>
      <w:jc w:val="left"/>
    </w:pPr>
    <w:rPr>
      <w:rFonts w:cs="Calibri"/>
      <w:bCs/>
      <w:color w:val="707172"/>
      <w:sz w:val="18"/>
      <w:szCs w:val="18"/>
    </w:rPr>
  </w:style>
  <w:style w:type="paragraph" w:customStyle="1" w:styleId="02-En-tteContacts">
    <w:name w:val="02 - En-tête Contacts"/>
    <w:basedOn w:val="Normal"/>
    <w:qFormat/>
    <w:rsid w:val="00022A62"/>
    <w:pPr>
      <w:autoSpaceDE w:val="0"/>
      <w:autoSpaceDN w:val="0"/>
      <w:adjustRightInd w:val="0"/>
      <w:spacing w:line="180" w:lineRule="exact"/>
    </w:pPr>
    <w:rPr>
      <w:rFonts w:cs="Calibri"/>
      <w:color w:val="707172"/>
      <w:sz w:val="16"/>
      <w:szCs w:val="16"/>
    </w:rPr>
  </w:style>
  <w:style w:type="paragraph" w:customStyle="1" w:styleId="05-RfRglementairesBleues">
    <w:name w:val="05 - Réf. Règlementaires Bleues"/>
    <w:basedOn w:val="Normal"/>
    <w:qFormat/>
    <w:rsid w:val="00204566"/>
    <w:pPr>
      <w:pBdr>
        <w:bottom w:val="single" w:sz="4" w:space="3" w:color="841125"/>
      </w:pBdr>
      <w:autoSpaceDE w:val="0"/>
      <w:autoSpaceDN w:val="0"/>
      <w:adjustRightInd w:val="0"/>
      <w:spacing w:before="1200" w:line="240" w:lineRule="auto"/>
    </w:pPr>
    <w:rPr>
      <w:rFonts w:cs="Calibri"/>
      <w:b/>
      <w:color w:val="357A9B"/>
      <w:sz w:val="18"/>
      <w:szCs w:val="18"/>
    </w:rPr>
  </w:style>
  <w:style w:type="paragraph" w:customStyle="1" w:styleId="06-TexteRfRglementairesGris">
    <w:name w:val="06 - Texte Réf. Règlementaires Gris"/>
    <w:basedOn w:val="Normal"/>
    <w:qFormat/>
    <w:rsid w:val="00803659"/>
    <w:pPr>
      <w:autoSpaceDE w:val="0"/>
      <w:autoSpaceDN w:val="0"/>
      <w:adjustRightInd w:val="0"/>
      <w:spacing w:before="160" w:line="240" w:lineRule="auto"/>
      <w:contextualSpacing w:val="0"/>
    </w:pPr>
    <w:rPr>
      <w:rFonts w:cs="Calibri"/>
      <w:b/>
      <w:bCs/>
      <w:color w:val="808080"/>
      <w:sz w:val="18"/>
      <w:szCs w:val="18"/>
    </w:rPr>
  </w:style>
  <w:style w:type="paragraph" w:customStyle="1" w:styleId="03-TitreGnriquePage1">
    <w:name w:val="03 - Titre Générique Page1"/>
    <w:basedOn w:val="Normal"/>
    <w:qFormat/>
    <w:rsid w:val="00043450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paragraph" w:customStyle="1" w:styleId="11-TextePucesNoires">
    <w:name w:val="11 - Texte Puces Noires"/>
    <w:basedOn w:val="Normal"/>
    <w:qFormat/>
    <w:rsid w:val="0095297C"/>
    <w:pPr>
      <w:numPr>
        <w:numId w:val="16"/>
      </w:numPr>
      <w:spacing w:before="100"/>
      <w:ind w:left="794" w:hanging="227"/>
      <w:contextualSpacing w:val="0"/>
    </w:pPr>
  </w:style>
  <w:style w:type="paragraph" w:customStyle="1" w:styleId="13-Signature">
    <w:name w:val="13 - Signature"/>
    <w:basedOn w:val="Normal"/>
    <w:qFormat/>
    <w:rsid w:val="00A7359F"/>
    <w:pPr>
      <w:spacing w:before="600"/>
      <w:ind w:left="5670"/>
    </w:pPr>
  </w:style>
  <w:style w:type="paragraph" w:customStyle="1" w:styleId="14-Notabene">
    <w:name w:val="14 - Nota bene"/>
    <w:basedOn w:val="Normal"/>
    <w:qFormat/>
    <w:rsid w:val="000E552F"/>
    <w:pPr>
      <w:spacing w:line="180" w:lineRule="exact"/>
    </w:pPr>
    <w:rPr>
      <w:sz w:val="16"/>
      <w:szCs w:val="16"/>
    </w:rPr>
  </w:style>
  <w:style w:type="paragraph" w:customStyle="1" w:styleId="09-TexteLosangesBleus">
    <w:name w:val="09 - Texte Losanges Bleus"/>
    <w:basedOn w:val="Normal"/>
    <w:qFormat/>
    <w:rsid w:val="005F3180"/>
    <w:pPr>
      <w:numPr>
        <w:numId w:val="19"/>
      </w:numPr>
      <w:spacing w:before="120"/>
      <w:ind w:left="227" w:hanging="227"/>
      <w:contextualSpacing w:val="0"/>
    </w:pPr>
    <w:rPr>
      <w:b/>
    </w:rPr>
  </w:style>
  <w:style w:type="paragraph" w:styleId="Textebrut">
    <w:name w:val="Plain Text"/>
    <w:basedOn w:val="Normal"/>
    <w:rsid w:val="004F1CDE"/>
    <w:rPr>
      <w:rFonts w:ascii="Courier New" w:hAnsi="Courier New" w:cs="Courier New"/>
      <w:sz w:val="20"/>
      <w:szCs w:val="20"/>
    </w:rPr>
  </w:style>
  <w:style w:type="table" w:styleId="Grilledutableau">
    <w:name w:val="Table Grid"/>
    <w:basedOn w:val="TableauNormal"/>
    <w:uiPriority w:val="39"/>
    <w:rsid w:val="00B30C45"/>
    <w:pPr>
      <w:spacing w:line="240" w:lineRule="exact"/>
      <w:contextual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5A55EF"/>
    <w:pPr>
      <w:autoSpaceDE w:val="0"/>
      <w:autoSpaceDN w:val="0"/>
      <w:spacing w:line="240" w:lineRule="auto"/>
      <w:ind w:left="1702"/>
      <w:contextualSpacing w:val="0"/>
      <w:jc w:val="center"/>
    </w:pPr>
    <w:rPr>
      <w:rFonts w:ascii="Times New Roman" w:hAnsi="Times New Roman"/>
      <w:b/>
      <w:bCs/>
      <w:sz w:val="52"/>
      <w:szCs w:val="52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FE63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Typedocument">
    <w:name w:val="00 - Type document"/>
    <w:qFormat/>
    <w:rsid w:val="00AA4D30"/>
    <w:pPr>
      <w:spacing w:after="160" w:line="259" w:lineRule="auto"/>
      <w:jc w:val="center"/>
    </w:pPr>
    <w:rPr>
      <w:rFonts w:ascii="piron" w:eastAsiaTheme="minorHAnsi" w:hAnsi="piron" w:cstheme="minorBidi"/>
      <w:color w:val="37799F"/>
      <w:sz w:val="40"/>
      <w:szCs w:val="40"/>
      <w:lang w:eastAsia="en-US"/>
    </w:rPr>
  </w:style>
  <w:style w:type="paragraph" w:styleId="Paragraphedeliste">
    <w:name w:val="List Paragraph"/>
    <w:basedOn w:val="Normal"/>
    <w:uiPriority w:val="34"/>
    <w:qFormat/>
    <w:rsid w:val="003357A7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CDG22</dc:creator>
  <cp:keywords/>
  <cp:lastModifiedBy>Morgane LE FLOCH</cp:lastModifiedBy>
  <cp:revision>4</cp:revision>
  <cp:lastPrinted>2013-03-06T08:16:00Z</cp:lastPrinted>
  <dcterms:created xsi:type="dcterms:W3CDTF">2025-05-22T09:47:00Z</dcterms:created>
  <dcterms:modified xsi:type="dcterms:W3CDTF">2025-06-03T10:25:00Z</dcterms:modified>
</cp:coreProperties>
</file>