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9F7" w:rsidRDefault="005224C4" w:rsidP="00D54EE9">
      <w:r>
        <w:tab/>
      </w:r>
    </w:p>
    <w:p w:rsidR="00047E92" w:rsidRDefault="00047E92" w:rsidP="00047E92"/>
    <w:p w:rsidR="00047E92" w:rsidRDefault="00047E92" w:rsidP="00047E92"/>
    <w:p w:rsidR="00FD28CE" w:rsidRDefault="00FD28CE" w:rsidP="00594DE9">
      <w:pPr>
        <w:pStyle w:val="05-RfRglementairesBleues"/>
        <w:pBdr>
          <w:bottom w:val="none" w:sz="0" w:space="0" w:color="auto"/>
        </w:pBdr>
        <w:spacing w:before="0"/>
      </w:pPr>
    </w:p>
    <w:p w:rsidR="00E359B3" w:rsidRDefault="008E2276" w:rsidP="00594DE9">
      <w:pPr>
        <w:pStyle w:val="05-RfRglementairesBleues"/>
        <w:pBdr>
          <w:bottom w:val="none" w:sz="0" w:space="0" w:color="auto"/>
        </w:pBdr>
        <w:spacing w:before="0"/>
      </w:pPr>
      <w:r>
        <w:rPr>
          <w:noProof/>
          <w:color w:val="1A181C"/>
          <w:lang w:eastAsia="fr-FR"/>
        </w:rPr>
        <mc:AlternateContent>
          <mc:Choice Requires="wps">
            <w:drawing>
              <wp:anchor distT="0" distB="0" distL="114300" distR="114300" simplePos="0" relativeHeight="251658752" behindDoc="0" locked="0" layoutInCell="1" allowOverlap="1" wp14:anchorId="6BFF3E25" wp14:editId="39FFF71F">
                <wp:simplePos x="0" y="0"/>
                <wp:positionH relativeFrom="page">
                  <wp:posOffset>3020060</wp:posOffset>
                </wp:positionH>
                <wp:positionV relativeFrom="page">
                  <wp:posOffset>1143000</wp:posOffset>
                </wp:positionV>
                <wp:extent cx="4058285" cy="68580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285" cy="685800"/>
                        </a:xfrm>
                        <a:prstGeom prst="rect">
                          <a:avLst/>
                        </a:prstGeom>
                        <a:noFill/>
                        <a:ln w="9525">
                          <a:noFill/>
                          <a:miter lim="800000"/>
                          <a:headEnd/>
                          <a:tailEnd/>
                        </a:ln>
                      </wps:spPr>
                      <wps:txbx>
                        <w:txbxContent>
                          <w:p w:rsidR="00594DE9" w:rsidRPr="008E2276" w:rsidRDefault="00A0637F" w:rsidP="00594DE9">
                            <w:pPr>
                              <w:pStyle w:val="00-Typedocument"/>
                              <w:spacing w:after="0" w:line="240" w:lineRule="auto"/>
                              <w:rPr>
                                <w:b/>
                                <w:sz w:val="36"/>
                                <w:szCs w:val="36"/>
                              </w:rPr>
                            </w:pPr>
                            <w:r w:rsidRPr="008E2276">
                              <w:rPr>
                                <w:b/>
                                <w:sz w:val="36"/>
                                <w:szCs w:val="36"/>
                              </w:rPr>
                              <w:t>Fiche de saisine</w:t>
                            </w:r>
                            <w:r w:rsidR="008E2276">
                              <w:rPr>
                                <w:b/>
                                <w:sz w:val="36"/>
                                <w:szCs w:val="36"/>
                              </w:rPr>
                              <w:t> :</w:t>
                            </w:r>
                          </w:p>
                          <w:p w:rsidR="00E359B3" w:rsidRPr="008E2276" w:rsidRDefault="00594DE9" w:rsidP="00954C83">
                            <w:pPr>
                              <w:pStyle w:val="00-Typedocument"/>
                              <w:spacing w:after="0" w:line="240" w:lineRule="auto"/>
                              <w:rPr>
                                <w:b/>
                              </w:rPr>
                            </w:pPr>
                            <w:r w:rsidRPr="008E2276">
                              <w:rPr>
                                <w:b/>
                              </w:rPr>
                              <w:t>Règlement Intérieur</w:t>
                            </w:r>
                            <w:r w:rsidR="00954C83" w:rsidRPr="008E2276">
                              <w:rPr>
                                <w:b/>
                              </w:rPr>
                              <w:t xml:space="preserve"> Santé-Sécurité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F3E25" id="_x0000_t202" coordsize="21600,21600" o:spt="202" path="m,l,21600r21600,l21600,xe">
                <v:stroke joinstyle="miter"/>
                <v:path gradientshapeok="t" o:connecttype="rect"/>
              </v:shapetype>
              <v:shape id="Zone de texte 2" o:spid="_x0000_s1026" type="#_x0000_t202" style="position:absolute;left:0;text-align:left;margin-left:237.8pt;margin-top:90pt;width:319.55pt;height: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" filled="f" stroked="f">
                <v:textbox inset="0,0,0,0">
                  <w:txbxContent>
                    <w:p w:rsidR="00594DE9" w:rsidRPr="008E2276" w:rsidRDefault="00A0637F" w:rsidP="00594DE9">
                      <w:pPr>
                        <w:pStyle w:val="00-Typedocument"/>
                        <w:spacing w:after="0" w:line="240" w:lineRule="auto"/>
                        <w:rPr>
                          <w:b/>
                          <w:sz w:val="36"/>
                          <w:szCs w:val="36"/>
                        </w:rPr>
                      </w:pPr>
                      <w:r w:rsidRPr="008E2276">
                        <w:rPr>
                          <w:b/>
                          <w:sz w:val="36"/>
                          <w:szCs w:val="36"/>
                        </w:rPr>
                        <w:t>Fiche de saisine</w:t>
                      </w:r>
                      <w:r w:rsidR="008E2276">
                        <w:rPr>
                          <w:b/>
                          <w:sz w:val="36"/>
                          <w:szCs w:val="36"/>
                        </w:rPr>
                        <w:t> :</w:t>
                      </w:r>
                    </w:p>
                    <w:p w:rsidR="00E359B3" w:rsidRPr="008E2276" w:rsidRDefault="00594DE9" w:rsidP="00954C83">
                      <w:pPr>
                        <w:pStyle w:val="00-Typedocument"/>
                        <w:spacing w:after="0" w:line="240" w:lineRule="auto"/>
                        <w:rPr>
                          <w:b/>
                        </w:rPr>
                      </w:pPr>
                      <w:r w:rsidRPr="008E2276">
                        <w:rPr>
                          <w:b/>
                        </w:rPr>
                        <w:t>Règlement Intérieur</w:t>
                      </w:r>
                      <w:r w:rsidR="00954C83" w:rsidRPr="008E2276">
                        <w:rPr>
                          <w:b/>
                        </w:rPr>
                        <w:t xml:space="preserve"> Santé-Sécurité</w:t>
                      </w:r>
                    </w:p>
                  </w:txbxContent>
                </v:textbox>
                <w10:wrap anchorx="page" anchory="page"/>
              </v:shape>
            </w:pict>
          </mc:Fallback>
        </mc:AlternateContent>
      </w: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867753" w:rsidRDefault="00E2226C" w:rsidP="00594DE9">
      <w:pPr>
        <w:pStyle w:val="05-RfRglementairesBleues"/>
        <w:pBdr>
          <w:bottom w:val="none" w:sz="0" w:space="0" w:color="auto"/>
        </w:pBdr>
        <w:spacing w:before="0"/>
      </w:pPr>
      <w:r>
        <w:rPr>
          <w:noProof/>
          <w:lang w:eastAsia="fr-FR"/>
        </w:rPr>
        <mc:AlternateContent>
          <mc:Choice Requires="wps">
            <w:drawing>
              <wp:anchor distT="0" distB="0" distL="114300" distR="114300" simplePos="0" relativeHeight="251655680" behindDoc="0" locked="0" layoutInCell="1" allowOverlap="1" wp14:anchorId="108269C6" wp14:editId="762090B1">
                <wp:simplePos x="0" y="0"/>
                <wp:positionH relativeFrom="margin">
                  <wp:posOffset>-47625</wp:posOffset>
                </wp:positionH>
                <wp:positionV relativeFrom="page">
                  <wp:posOffset>2305050</wp:posOffset>
                </wp:positionV>
                <wp:extent cx="6152825" cy="1381125"/>
                <wp:effectExtent l="0" t="0" r="635" b="952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825" cy="1381125"/>
                        </a:xfrm>
                        <a:prstGeom prst="rect">
                          <a:avLst/>
                        </a:prstGeom>
                        <a:noFill/>
                        <a:ln w="9525">
                          <a:noFill/>
                          <a:miter lim="800000"/>
                          <a:headEnd/>
                          <a:tailEnd/>
                        </a:ln>
                      </wps:spPr>
                      <wps:txbx>
                        <w:txbxContent>
                          <w:p w:rsidR="0029719D" w:rsidRDefault="0029719D" w:rsidP="0029719D">
                            <w:pPr>
                              <w:tabs>
                                <w:tab w:val="left" w:leader="dot" w:pos="9323"/>
                              </w:tabs>
                              <w:spacing w:before="120" w:line="360" w:lineRule="auto"/>
                              <w:jc w:val="left"/>
                            </w:pPr>
                            <w:r>
                              <w:t>Collectivité :</w:t>
                            </w:r>
                            <w:r>
                              <w:tab/>
                            </w:r>
                          </w:p>
                          <w:p w:rsidR="0029719D" w:rsidRDefault="009C2A01" w:rsidP="0029719D">
                            <w:pPr>
                              <w:tabs>
                                <w:tab w:val="left" w:leader="dot" w:pos="9323"/>
                              </w:tabs>
                              <w:spacing w:before="120" w:line="360" w:lineRule="auto"/>
                              <w:jc w:val="left"/>
                            </w:pPr>
                            <w:r>
                              <w:t xml:space="preserve">Adresse : </w:t>
                            </w:r>
                            <w:r w:rsidR="0029719D">
                              <w:tab/>
                            </w:r>
                          </w:p>
                          <w:p w:rsidR="0029719D" w:rsidRDefault="0029719D" w:rsidP="0029719D">
                            <w:pPr>
                              <w:tabs>
                                <w:tab w:val="left" w:leader="dot" w:pos="9323"/>
                              </w:tabs>
                              <w:spacing w:before="120" w:line="360" w:lineRule="auto"/>
                              <w:jc w:val="left"/>
                            </w:pPr>
                            <w:r>
                              <w:t xml:space="preserve">Code postal : </w:t>
                            </w:r>
                            <w:r>
                              <w:tab/>
                            </w:r>
                          </w:p>
                          <w:p w:rsidR="0029719D" w:rsidRDefault="00C37240" w:rsidP="0029719D">
                            <w:pPr>
                              <w:tabs>
                                <w:tab w:val="left" w:leader="dot" w:pos="4820"/>
                                <w:tab w:val="left" w:leader="dot" w:pos="9356"/>
                              </w:tabs>
                              <w:spacing w:before="120" w:line="360" w:lineRule="auto"/>
                              <w:jc w:val="left"/>
                            </w:pPr>
                            <w:r>
                              <w:t>Adresse mail :</w:t>
                            </w:r>
                            <w:r w:rsidR="0029719D">
                              <w:tab/>
                            </w:r>
                            <w:r w:rsidR="00D57475">
                              <w:t xml:space="preserve">Numéro de téléphone : </w:t>
                            </w:r>
                            <w:r w:rsidR="0029719D">
                              <w:tab/>
                            </w:r>
                          </w:p>
                          <w:p w:rsidR="009C2A01" w:rsidRDefault="009C2A01" w:rsidP="0029719D">
                            <w:pPr>
                              <w:tabs>
                                <w:tab w:val="left" w:leader="dot" w:pos="9356"/>
                                <w:tab w:val="left" w:leader="dot" w:pos="9498"/>
                              </w:tabs>
                              <w:spacing w:before="120" w:line="360" w:lineRule="auto"/>
                              <w:jc w:val="left"/>
                            </w:pPr>
                            <w:r>
                              <w:t xml:space="preserve">Suivi du dossier assuré par : </w:t>
                            </w:r>
                            <w:r w:rsidR="0029719D">
                              <w:tab/>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269C6" id="_x0000_s1027" type="#_x0000_t202" style="position:absolute;left:0;text-align:left;margin-left:-3.75pt;margin-top:181.5pt;width:484.45pt;height:108.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" filled="f" stroked="f">
                <v:textbox inset="0,0,0,0">
                  <w:txbxContent>
                    <w:p w:rsidR="0029719D" w:rsidRDefault="0029719D" w:rsidP="0029719D">
                      <w:pPr>
                        <w:tabs>
                          <w:tab w:val="left" w:leader="dot" w:pos="9323"/>
                        </w:tabs>
                        <w:spacing w:before="120" w:line="360" w:lineRule="auto"/>
                        <w:jc w:val="left"/>
                      </w:pPr>
                      <w:r>
                        <w:t>Collectivité :</w:t>
                      </w:r>
                      <w:r>
                        <w:tab/>
                      </w:r>
                    </w:p>
                    <w:p w:rsidR="0029719D" w:rsidRDefault="009C2A01" w:rsidP="0029719D">
                      <w:pPr>
                        <w:tabs>
                          <w:tab w:val="left" w:leader="dot" w:pos="9323"/>
                        </w:tabs>
                        <w:spacing w:before="120" w:line="360" w:lineRule="auto"/>
                        <w:jc w:val="left"/>
                      </w:pPr>
                      <w:r>
                        <w:t xml:space="preserve">Adresse : </w:t>
                      </w:r>
                      <w:r w:rsidR="0029719D">
                        <w:tab/>
                      </w:r>
                    </w:p>
                    <w:p w:rsidR="0029719D" w:rsidRDefault="0029719D" w:rsidP="0029719D">
                      <w:pPr>
                        <w:tabs>
                          <w:tab w:val="left" w:leader="dot" w:pos="9323"/>
                        </w:tabs>
                        <w:spacing w:before="120" w:line="360" w:lineRule="auto"/>
                        <w:jc w:val="left"/>
                      </w:pPr>
                      <w:r>
                        <w:t xml:space="preserve">Code postal : </w:t>
                      </w:r>
                      <w:r>
                        <w:tab/>
                      </w:r>
                    </w:p>
                    <w:p w:rsidR="0029719D" w:rsidRDefault="00C37240" w:rsidP="0029719D">
                      <w:pPr>
                        <w:tabs>
                          <w:tab w:val="left" w:leader="dot" w:pos="4820"/>
                          <w:tab w:val="left" w:leader="dot" w:pos="9356"/>
                        </w:tabs>
                        <w:spacing w:before="120" w:line="360" w:lineRule="auto"/>
                        <w:jc w:val="left"/>
                      </w:pPr>
                      <w:r>
                        <w:t>Adresse mail :</w:t>
                      </w:r>
                      <w:r w:rsidR="0029719D">
                        <w:tab/>
                      </w:r>
                      <w:r w:rsidR="00D57475">
                        <w:t xml:space="preserve">Numéro de téléphone : </w:t>
                      </w:r>
                      <w:r w:rsidR="0029719D">
                        <w:tab/>
                      </w:r>
                    </w:p>
                    <w:p w:rsidR="009C2A01" w:rsidRDefault="009C2A01" w:rsidP="0029719D">
                      <w:pPr>
                        <w:tabs>
                          <w:tab w:val="left" w:leader="dot" w:pos="9356"/>
                          <w:tab w:val="left" w:leader="dot" w:pos="9498"/>
                        </w:tabs>
                        <w:spacing w:before="120" w:line="360" w:lineRule="auto"/>
                        <w:jc w:val="left"/>
                      </w:pPr>
                      <w:r>
                        <w:t xml:space="preserve">Suivi du dossier assuré par : </w:t>
                      </w:r>
                      <w:r w:rsidR="0029719D">
                        <w:tab/>
                      </w:r>
                    </w:p>
                  </w:txbxContent>
                </v:textbox>
                <w10:wrap anchorx="margin" anchory="page"/>
              </v:shape>
            </w:pict>
          </mc:Fallback>
        </mc:AlternateContent>
      </w:r>
    </w:p>
    <w:p w:rsidR="00867753" w:rsidRDefault="0086775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E359B3" w:rsidRDefault="00E359B3" w:rsidP="00594DE9">
      <w:pPr>
        <w:pStyle w:val="05-RfRglementairesBleues"/>
        <w:pBdr>
          <w:bottom w:val="none" w:sz="0" w:space="0" w:color="auto"/>
        </w:pBdr>
        <w:spacing w:before="0"/>
      </w:pPr>
    </w:p>
    <w:p w:rsidR="00867753" w:rsidRDefault="00867753" w:rsidP="00594DE9">
      <w:pPr>
        <w:pStyle w:val="05-RfRglementairesBleues"/>
        <w:pBdr>
          <w:bottom w:val="none" w:sz="0" w:space="0" w:color="auto"/>
        </w:pBdr>
        <w:spacing w:before="0"/>
      </w:pPr>
    </w:p>
    <w:p w:rsidR="00867753" w:rsidRDefault="00867753" w:rsidP="00594DE9">
      <w:pPr>
        <w:pStyle w:val="05-RfRglementairesBleues"/>
        <w:pBdr>
          <w:bottom w:val="none" w:sz="0" w:space="0" w:color="auto"/>
        </w:pBdr>
        <w:spacing w:before="0"/>
      </w:pPr>
    </w:p>
    <w:p w:rsidR="00594DE9" w:rsidRDefault="00594DE9" w:rsidP="00594DE9">
      <w:pPr>
        <w:pStyle w:val="05-RfRglementairesBleues"/>
        <w:pBdr>
          <w:bottom w:val="none" w:sz="0" w:space="0" w:color="auto"/>
        </w:pBdr>
      </w:pPr>
    </w:p>
    <w:p w:rsidR="00594DE9" w:rsidRDefault="00594DE9" w:rsidP="00594DE9">
      <w:pPr>
        <w:pStyle w:val="05-RfRglementairesBleues"/>
        <w:pBdr>
          <w:bottom w:val="none" w:sz="0" w:space="0" w:color="auto"/>
        </w:pBdr>
        <w:rPr>
          <w:color w:val="auto"/>
          <w:sz w:val="22"/>
        </w:rPr>
      </w:pPr>
    </w:p>
    <w:p w:rsidR="00594DE9" w:rsidRDefault="00594DE9" w:rsidP="000E1BC7">
      <w:pPr>
        <w:pStyle w:val="En-tte"/>
        <w:numPr>
          <w:ilvl w:val="0"/>
          <w:numId w:val="5"/>
        </w:numPr>
        <w:tabs>
          <w:tab w:val="clear" w:pos="4536"/>
          <w:tab w:val="clear" w:pos="9072"/>
          <w:tab w:val="left" w:leader="dot" w:pos="7513"/>
        </w:tabs>
        <w:rPr>
          <w:rFonts w:asciiTheme="minorHAnsi" w:hAnsiTheme="minorHAnsi" w:cs="Tahoma"/>
          <w:b/>
          <w:bCs/>
          <w:szCs w:val="24"/>
        </w:rPr>
      </w:pPr>
      <w:r w:rsidRPr="0092119A">
        <w:rPr>
          <w:rFonts w:asciiTheme="minorHAnsi" w:hAnsiTheme="minorHAnsi" w:cs="Tahoma"/>
          <w:b/>
          <w:bCs/>
        </w:rPr>
        <w:t>Date d’effet de la mesure envisagée</w:t>
      </w:r>
      <w:r w:rsidRPr="0096656A">
        <w:rPr>
          <w:rFonts w:asciiTheme="minorHAnsi" w:hAnsiTheme="minorHAnsi" w:cs="Tahoma"/>
          <w:bCs/>
        </w:rPr>
        <w:t xml:space="preserve"> : </w:t>
      </w:r>
      <w:r w:rsidRPr="0096656A">
        <w:rPr>
          <w:rFonts w:asciiTheme="minorHAnsi" w:hAnsiTheme="minorHAnsi" w:cs="Tahoma"/>
          <w:b/>
          <w:bCs/>
        </w:rPr>
        <w:tab/>
      </w:r>
    </w:p>
    <w:p w:rsidR="00594DE9" w:rsidRPr="00465970" w:rsidRDefault="00594DE9" w:rsidP="00594DE9">
      <w:pPr>
        <w:pStyle w:val="En-tte"/>
        <w:tabs>
          <w:tab w:val="clear" w:pos="4536"/>
          <w:tab w:val="clear" w:pos="9072"/>
        </w:tabs>
        <w:ind w:left="720"/>
        <w:rPr>
          <w:rFonts w:asciiTheme="minorHAnsi" w:hAnsiTheme="minorHAnsi" w:cs="Tahoma"/>
          <w:b/>
          <w:bCs/>
          <w:i/>
          <w:szCs w:val="24"/>
        </w:rPr>
      </w:pPr>
      <w:r w:rsidRPr="00465970">
        <w:rPr>
          <w:rFonts w:asciiTheme="minorHAnsi" w:hAnsiTheme="minorHAnsi" w:cs="Tahoma"/>
          <w:bCs/>
          <w:i/>
          <w:szCs w:val="24"/>
        </w:rPr>
        <w:t>Il est rappelé que l’avis d</w:t>
      </w:r>
      <w:r w:rsidR="00954C83">
        <w:rPr>
          <w:rFonts w:asciiTheme="minorHAnsi" w:hAnsiTheme="minorHAnsi" w:cs="Tahoma"/>
          <w:bCs/>
          <w:i/>
          <w:szCs w:val="24"/>
        </w:rPr>
        <w:t>e la FS</w:t>
      </w:r>
      <w:r w:rsidRPr="00465970">
        <w:rPr>
          <w:rFonts w:asciiTheme="minorHAnsi" w:hAnsiTheme="minorHAnsi" w:cs="Tahoma"/>
          <w:bCs/>
          <w:i/>
          <w:szCs w:val="24"/>
        </w:rPr>
        <w:t xml:space="preserve"> doit être préalable à la mise en œuvre de la mesure</w:t>
      </w:r>
      <w:r>
        <w:rPr>
          <w:rFonts w:asciiTheme="minorHAnsi" w:hAnsiTheme="minorHAnsi" w:cs="Tahoma"/>
          <w:bCs/>
          <w:i/>
          <w:szCs w:val="24"/>
        </w:rPr>
        <w:t xml:space="preserve"> (délibération)</w:t>
      </w:r>
      <w:r w:rsidRPr="00465970">
        <w:rPr>
          <w:rFonts w:asciiTheme="minorHAnsi" w:hAnsiTheme="minorHAnsi" w:cs="Tahoma"/>
          <w:bCs/>
          <w:i/>
          <w:szCs w:val="24"/>
        </w:rPr>
        <w:t>.</w:t>
      </w:r>
      <w:r w:rsidRPr="00465970">
        <w:rPr>
          <w:rFonts w:asciiTheme="minorHAnsi" w:hAnsiTheme="minorHAnsi" w:cs="Tahoma"/>
          <w:b/>
          <w:bCs/>
          <w:i/>
          <w:szCs w:val="24"/>
        </w:rPr>
        <w:t xml:space="preserve"> </w:t>
      </w:r>
    </w:p>
    <w:p w:rsidR="00594DE9" w:rsidRDefault="00594DE9" w:rsidP="00C067C4">
      <w:pPr>
        <w:pStyle w:val="05-RfRglementairesBleues"/>
        <w:spacing w:before="0"/>
      </w:pPr>
    </w:p>
    <w:p w:rsidR="00867753" w:rsidRDefault="00867753" w:rsidP="00C067C4">
      <w:pPr>
        <w:pStyle w:val="05-RfRglementairesBleues"/>
        <w:spacing w:before="0"/>
      </w:pPr>
    </w:p>
    <w:p w:rsidR="00594DE9" w:rsidRPr="0069620B" w:rsidRDefault="00594DE9" w:rsidP="00594DE9">
      <w:pPr>
        <w:pBdr>
          <w:bottom w:val="single" w:sz="4" w:space="3" w:color="841125"/>
        </w:pBdr>
        <w:autoSpaceDE w:val="0"/>
        <w:autoSpaceDN w:val="0"/>
        <w:adjustRightInd w:val="0"/>
        <w:rPr>
          <w:rFonts w:cs="Calibri"/>
          <w:b/>
          <w:color w:val="357A9B"/>
          <w:sz w:val="24"/>
          <w:szCs w:val="24"/>
        </w:rPr>
      </w:pPr>
      <w:r w:rsidRPr="0069620B">
        <w:rPr>
          <w:rFonts w:cs="Calibri"/>
          <w:b/>
          <w:color w:val="357A9B"/>
          <w:sz w:val="24"/>
          <w:szCs w:val="24"/>
        </w:rPr>
        <w:t>Etapes de la procédure</w:t>
      </w:r>
    </w:p>
    <w:p w:rsidR="00594DE9" w:rsidRPr="0069620B" w:rsidRDefault="00594DE9" w:rsidP="00594DE9">
      <w:pPr>
        <w:tabs>
          <w:tab w:val="left" w:leader="dot" w:pos="7513"/>
        </w:tabs>
        <w:ind w:left="567"/>
        <w:rPr>
          <w:rFonts w:asciiTheme="minorHAnsi" w:hAnsiTheme="minorHAnsi" w:cs="Tahoma"/>
          <w:bCs/>
        </w:rPr>
      </w:pPr>
      <w:r w:rsidRPr="0069620B">
        <w:rPr>
          <w:rFonts w:asciiTheme="minorHAnsi" w:hAnsiTheme="minorHAnsi" w:cs="Tahoma"/>
          <w:bCs/>
        </w:rPr>
        <w:t>1 – Saisine d</w:t>
      </w:r>
      <w:r w:rsidR="00954C83">
        <w:rPr>
          <w:rFonts w:asciiTheme="minorHAnsi" w:hAnsiTheme="minorHAnsi" w:cs="Tahoma"/>
          <w:bCs/>
        </w:rPr>
        <w:t>e la</w:t>
      </w:r>
      <w:r w:rsidRPr="0069620B">
        <w:rPr>
          <w:rFonts w:asciiTheme="minorHAnsi" w:hAnsiTheme="minorHAnsi" w:cs="Tahoma"/>
          <w:bCs/>
        </w:rPr>
        <w:t xml:space="preserve"> </w:t>
      </w:r>
      <w:r w:rsidR="00954C83">
        <w:rPr>
          <w:rFonts w:asciiTheme="minorHAnsi" w:hAnsiTheme="minorHAnsi" w:cs="Tahoma"/>
          <w:bCs/>
        </w:rPr>
        <w:t>FS</w:t>
      </w:r>
      <w:r>
        <w:rPr>
          <w:rFonts w:asciiTheme="minorHAnsi" w:hAnsiTheme="minorHAnsi" w:cs="Tahoma"/>
          <w:bCs/>
        </w:rPr>
        <w:t> (</w:t>
      </w:r>
      <w:r w:rsidRPr="0069620B">
        <w:rPr>
          <w:rFonts w:asciiTheme="minorHAnsi" w:hAnsiTheme="minorHAnsi" w:cs="Tahoma"/>
          <w:bCs/>
        </w:rPr>
        <w:t xml:space="preserve">joindre </w:t>
      </w:r>
      <w:r>
        <w:rPr>
          <w:rFonts w:asciiTheme="minorHAnsi" w:hAnsiTheme="minorHAnsi" w:cs="Tahoma"/>
          <w:bCs/>
        </w:rPr>
        <w:t>votre</w:t>
      </w:r>
      <w:r w:rsidRPr="0069620B">
        <w:rPr>
          <w:rFonts w:asciiTheme="minorHAnsi" w:hAnsiTheme="minorHAnsi" w:cs="Tahoma"/>
          <w:bCs/>
        </w:rPr>
        <w:t xml:space="preserve"> projet de </w:t>
      </w:r>
      <w:r>
        <w:rPr>
          <w:rFonts w:asciiTheme="minorHAnsi" w:hAnsiTheme="minorHAnsi" w:cs="Tahoma"/>
          <w:bCs/>
        </w:rPr>
        <w:t xml:space="preserve">règlement </w:t>
      </w:r>
      <w:r w:rsidR="008E2276">
        <w:rPr>
          <w:rFonts w:asciiTheme="minorHAnsi" w:hAnsiTheme="minorHAnsi" w:cs="Tahoma"/>
          <w:bCs/>
        </w:rPr>
        <w:t>Santé</w:t>
      </w:r>
      <w:r w:rsidR="00043FC2">
        <w:rPr>
          <w:rFonts w:asciiTheme="minorHAnsi" w:hAnsiTheme="minorHAnsi" w:cs="Tahoma"/>
          <w:bCs/>
        </w:rPr>
        <w:t>/</w:t>
      </w:r>
      <w:bookmarkStart w:id="0" w:name="_GoBack"/>
      <w:bookmarkEnd w:id="0"/>
      <w:r w:rsidR="008E2276">
        <w:rPr>
          <w:rFonts w:asciiTheme="minorHAnsi" w:hAnsiTheme="minorHAnsi" w:cs="Tahoma"/>
          <w:bCs/>
        </w:rPr>
        <w:t>Sécurité</w:t>
      </w:r>
      <w:r w:rsidR="00043FC2">
        <w:rPr>
          <w:rFonts w:asciiTheme="minorHAnsi" w:hAnsiTheme="minorHAnsi" w:cs="Tahoma"/>
          <w:bCs/>
        </w:rPr>
        <w:t xml:space="preserve"> – modèle ci-dessous</w:t>
      </w:r>
      <w:r w:rsidRPr="0069620B">
        <w:rPr>
          <w:rFonts w:asciiTheme="minorHAnsi" w:hAnsiTheme="minorHAnsi" w:cs="Tahoma"/>
          <w:bCs/>
        </w:rPr>
        <w:t>)</w:t>
      </w:r>
    </w:p>
    <w:p w:rsidR="00594DE9" w:rsidRPr="0069620B" w:rsidRDefault="00594DE9" w:rsidP="00594DE9">
      <w:pPr>
        <w:tabs>
          <w:tab w:val="left" w:leader="dot" w:pos="7513"/>
        </w:tabs>
        <w:ind w:left="567"/>
        <w:rPr>
          <w:rFonts w:asciiTheme="minorHAnsi" w:hAnsiTheme="minorHAnsi" w:cs="Tahoma"/>
          <w:bCs/>
        </w:rPr>
      </w:pPr>
      <w:r w:rsidRPr="0069620B">
        <w:rPr>
          <w:rFonts w:asciiTheme="minorHAnsi" w:hAnsiTheme="minorHAnsi" w:cs="Tahoma"/>
          <w:bCs/>
        </w:rPr>
        <w:t>2 – Réception de l’avis d</w:t>
      </w:r>
      <w:r w:rsidR="00954C83">
        <w:rPr>
          <w:rFonts w:asciiTheme="minorHAnsi" w:hAnsiTheme="minorHAnsi" w:cs="Tahoma"/>
          <w:bCs/>
        </w:rPr>
        <w:t>e la FS</w:t>
      </w:r>
    </w:p>
    <w:p w:rsidR="00594DE9" w:rsidRPr="0069620B" w:rsidRDefault="00594DE9" w:rsidP="00594DE9">
      <w:pPr>
        <w:tabs>
          <w:tab w:val="left" w:leader="dot" w:pos="7513"/>
        </w:tabs>
        <w:ind w:left="567"/>
        <w:rPr>
          <w:rFonts w:asciiTheme="minorHAnsi" w:hAnsiTheme="minorHAnsi" w:cs="Tahoma"/>
          <w:bCs/>
        </w:rPr>
      </w:pPr>
      <w:r w:rsidRPr="0069620B">
        <w:rPr>
          <w:rFonts w:asciiTheme="minorHAnsi" w:hAnsiTheme="minorHAnsi" w:cs="Tahoma"/>
          <w:bCs/>
        </w:rPr>
        <w:t xml:space="preserve">3 – Adoption de la délibération en conseil </w:t>
      </w:r>
    </w:p>
    <w:p w:rsidR="00E359B3" w:rsidRDefault="00E359B3" w:rsidP="00994039">
      <w:pPr>
        <w:pStyle w:val="05-RfRglementairesBleues"/>
        <w:pBdr>
          <w:bottom w:val="none" w:sz="0" w:space="0" w:color="auto"/>
        </w:pBdr>
        <w:spacing w:before="0"/>
      </w:pPr>
    </w:p>
    <w:p w:rsidR="00994039" w:rsidRPr="0069620B" w:rsidRDefault="00994039" w:rsidP="00994039">
      <w:pPr>
        <w:pStyle w:val="05-RfRglementairesBleues"/>
        <w:spacing w:before="0"/>
        <w:ind w:right="-142"/>
        <w:rPr>
          <w:sz w:val="24"/>
          <w:szCs w:val="24"/>
        </w:rPr>
      </w:pPr>
      <w:r w:rsidRPr="0069620B">
        <w:rPr>
          <w:sz w:val="24"/>
          <w:szCs w:val="24"/>
        </w:rPr>
        <w:t xml:space="preserve">Référence </w:t>
      </w:r>
    </w:p>
    <w:p w:rsidR="00994039" w:rsidRPr="0069620B" w:rsidRDefault="00994039" w:rsidP="000E1BC7">
      <w:pPr>
        <w:pStyle w:val="Paragraphedeliste"/>
        <w:numPr>
          <w:ilvl w:val="0"/>
          <w:numId w:val="7"/>
        </w:numPr>
        <w:spacing w:after="0" w:line="240" w:lineRule="auto"/>
        <w:ind w:left="567"/>
        <w:jc w:val="both"/>
        <w:rPr>
          <w:rFonts w:cs="Calibri"/>
        </w:rPr>
      </w:pPr>
      <w:r w:rsidRPr="0069620B">
        <w:rPr>
          <w:rFonts w:cs="Calibri"/>
        </w:rPr>
        <w:t>Code de la fonction publique –</w:t>
      </w:r>
      <w:r w:rsidR="00954C83">
        <w:rPr>
          <w:rFonts w:cs="Calibri"/>
        </w:rPr>
        <w:t xml:space="preserve"> notamment les </w:t>
      </w:r>
      <w:r w:rsidRPr="0069620B">
        <w:rPr>
          <w:rFonts w:cs="Calibri"/>
        </w:rPr>
        <w:t>article</w:t>
      </w:r>
      <w:r w:rsidR="000E1BC7">
        <w:rPr>
          <w:rFonts w:cs="Calibri"/>
        </w:rPr>
        <w:t>s L.251-1</w:t>
      </w:r>
      <w:r w:rsidR="00954C83">
        <w:rPr>
          <w:rFonts w:cs="Calibri"/>
        </w:rPr>
        <w:t>et</w:t>
      </w:r>
      <w:r w:rsidRPr="0069620B">
        <w:rPr>
          <w:rFonts w:cs="Calibri"/>
        </w:rPr>
        <w:t xml:space="preserve"> </w:t>
      </w:r>
      <w:r>
        <w:rPr>
          <w:rFonts w:cs="Calibri"/>
        </w:rPr>
        <w:t>R</w:t>
      </w:r>
      <w:r w:rsidR="000E1BC7">
        <w:rPr>
          <w:rFonts w:cs="Calibri"/>
        </w:rPr>
        <w:t>.</w:t>
      </w:r>
      <w:r>
        <w:rPr>
          <w:rFonts w:cs="Calibri"/>
        </w:rPr>
        <w:t>253-</w:t>
      </w:r>
      <w:r w:rsidR="00954C83">
        <w:rPr>
          <w:rFonts w:cs="Calibri"/>
        </w:rPr>
        <w:t>18</w:t>
      </w:r>
    </w:p>
    <w:p w:rsidR="00994039" w:rsidRDefault="00994039" w:rsidP="0089627F">
      <w:pPr>
        <w:pStyle w:val="05-RfRglementairesBleues"/>
        <w:pBdr>
          <w:bottom w:val="none" w:sz="0" w:space="0" w:color="auto"/>
        </w:pBdr>
        <w:spacing w:before="0"/>
      </w:pPr>
    </w:p>
    <w:p w:rsidR="0089627F" w:rsidRPr="0069620B" w:rsidRDefault="0089627F" w:rsidP="0089627F">
      <w:pPr>
        <w:pStyle w:val="05-RfRglementairesBleues"/>
        <w:spacing w:before="0"/>
        <w:ind w:right="-142"/>
        <w:rPr>
          <w:sz w:val="24"/>
          <w:szCs w:val="24"/>
        </w:rPr>
      </w:pPr>
      <w:r w:rsidRPr="0069620B">
        <w:rPr>
          <w:sz w:val="24"/>
          <w:szCs w:val="24"/>
        </w:rPr>
        <w:t xml:space="preserve">Principe  </w:t>
      </w:r>
    </w:p>
    <w:p w:rsidR="0089627F" w:rsidRDefault="003E7267" w:rsidP="008E2276">
      <w:pPr>
        <w:spacing w:before="60" w:line="276" w:lineRule="auto"/>
      </w:pPr>
      <w:r>
        <w:t>Le règlement intérieur</w:t>
      </w:r>
      <w:r w:rsidR="00752CB1">
        <w:t xml:space="preserve"> </w:t>
      </w:r>
      <w:r w:rsidR="008E2276">
        <w:t xml:space="preserve">Santé-Sécurité </w:t>
      </w:r>
      <w:r w:rsidR="008E2276" w:rsidRPr="008E2276">
        <w:t xml:space="preserve">est destiné à organiser </w:t>
      </w:r>
      <w:r w:rsidR="008E2276">
        <w:t xml:space="preserve">la vie et </w:t>
      </w:r>
      <w:r w:rsidR="008E2276" w:rsidRPr="008E2276">
        <w:t>les conditions d'exécution du travail dans la collectivité (ou l’établissement public).</w:t>
      </w:r>
      <w:r w:rsidR="008E2276">
        <w:t xml:space="preserve"> Il fixe les règles d’organisation de la prévention interne à la collectivité et rappelle les droits et obligations des agents quant à l’hygiène et la sécurité.</w:t>
      </w:r>
    </w:p>
    <w:p w:rsidR="00752CB1" w:rsidRDefault="00752CB1" w:rsidP="00752CB1">
      <w:pPr>
        <w:spacing w:before="60" w:line="276" w:lineRule="auto"/>
      </w:pPr>
    </w:p>
    <w:tbl>
      <w:tblPr>
        <w:tblStyle w:val="Grilledutableau"/>
        <w:tblW w:w="9923"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23"/>
      </w:tblGrid>
      <w:tr w:rsidR="00752CB1" w:rsidRPr="00752CB1" w:rsidTr="009F3DD9">
        <w:trPr>
          <w:trHeight w:val="976"/>
        </w:trPr>
        <w:tc>
          <w:tcPr>
            <w:tcW w:w="9923" w:type="dxa"/>
            <w:vAlign w:val="center"/>
          </w:tcPr>
          <w:p w:rsidR="00752CB1" w:rsidRPr="00752CB1" w:rsidRDefault="00752CB1" w:rsidP="008E2276">
            <w:pPr>
              <w:pStyle w:val="05-RfRglementairesBleues"/>
              <w:numPr>
                <w:ilvl w:val="0"/>
                <w:numId w:val="6"/>
              </w:numPr>
              <w:pBdr>
                <w:bottom w:val="none" w:sz="0" w:space="0" w:color="auto"/>
              </w:pBdr>
              <w:spacing w:before="0"/>
              <w:rPr>
                <w:sz w:val="22"/>
                <w:szCs w:val="22"/>
              </w:rPr>
            </w:pPr>
            <w:r>
              <w:rPr>
                <w:noProof/>
              </w:rPr>
              <w:drawing>
                <wp:anchor distT="0" distB="0" distL="114300" distR="114300" simplePos="0" relativeHeight="251662848" behindDoc="1" locked="0" layoutInCell="1" allowOverlap="1" wp14:anchorId="25248DD0" wp14:editId="0661338A">
                  <wp:simplePos x="0" y="0"/>
                  <wp:positionH relativeFrom="column">
                    <wp:posOffset>-704850</wp:posOffset>
                  </wp:positionH>
                  <wp:positionV relativeFrom="paragraph">
                    <wp:posOffset>12700</wp:posOffset>
                  </wp:positionV>
                  <wp:extent cx="581025" cy="581025"/>
                  <wp:effectExtent l="0" t="0" r="9525" b="9525"/>
                  <wp:wrapSquare wrapText="bothSides"/>
                  <wp:docPr id="2" name="Image 2" descr="Attention attraction. Annonce ou avertissement important, partage d'informations, dernières nouvelles. Haut-parleur, mégaphone, mégaphone avec point d'exclamation. Illustration de métaphore de concept isolé de vec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attraction. Annonce ou avertissement important, partage d'informations, dernières nouvelles. Haut-parleur, mégaphone, mégaphone avec point d'exclamation. Illustration de métaphore de concept isolé de vect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5050"/>
                <w:sz w:val="22"/>
                <w:szCs w:val="22"/>
              </w:rPr>
              <w:t xml:space="preserve"> </w:t>
            </w:r>
            <w:r w:rsidRPr="009F3DD9">
              <w:rPr>
                <w:color w:val="FF5050"/>
                <w:sz w:val="22"/>
                <w:szCs w:val="22"/>
              </w:rPr>
              <w:t xml:space="preserve">Concernant le règlement </w:t>
            </w:r>
            <w:r w:rsidR="008E2276">
              <w:rPr>
                <w:color w:val="FF5050"/>
                <w:sz w:val="22"/>
                <w:szCs w:val="22"/>
              </w:rPr>
              <w:t xml:space="preserve">intérieur </w:t>
            </w:r>
            <w:r w:rsidRPr="009F3DD9">
              <w:rPr>
                <w:color w:val="FF5050"/>
                <w:sz w:val="22"/>
                <w:szCs w:val="22"/>
              </w:rPr>
              <w:t xml:space="preserve">relatif </w:t>
            </w:r>
            <w:r w:rsidR="008E2276">
              <w:rPr>
                <w:color w:val="FF5050"/>
                <w:sz w:val="22"/>
                <w:szCs w:val="22"/>
              </w:rPr>
              <w:t>à l’</w:t>
            </w:r>
            <w:r w:rsidR="00954C83" w:rsidRPr="008E2276">
              <w:rPr>
                <w:color w:val="FF5050"/>
                <w:sz w:val="22"/>
                <w:szCs w:val="22"/>
                <w:highlight w:val="yellow"/>
              </w:rPr>
              <w:t>organisation générale des services</w:t>
            </w:r>
            <w:r w:rsidR="00954C83" w:rsidRPr="009F3DD9">
              <w:rPr>
                <w:color w:val="FF5050"/>
                <w:sz w:val="22"/>
                <w:szCs w:val="22"/>
              </w:rPr>
              <w:t xml:space="preserve"> (</w:t>
            </w:r>
            <w:r w:rsidR="008E2276">
              <w:rPr>
                <w:color w:val="FF5050"/>
                <w:sz w:val="22"/>
                <w:szCs w:val="22"/>
              </w:rPr>
              <w:t>t</w:t>
            </w:r>
            <w:r w:rsidR="009F3DD9">
              <w:rPr>
                <w:color w:val="FF5050"/>
                <w:sz w:val="22"/>
                <w:szCs w:val="22"/>
              </w:rPr>
              <w:t xml:space="preserve">emps de travail, </w:t>
            </w:r>
            <w:r w:rsidR="00954C83" w:rsidRPr="009F3DD9">
              <w:rPr>
                <w:color w:val="FF5050"/>
                <w:sz w:val="22"/>
                <w:szCs w:val="22"/>
              </w:rPr>
              <w:t xml:space="preserve">CET, RIFSEEP, </w:t>
            </w:r>
            <w:r w:rsidR="008E2276">
              <w:rPr>
                <w:color w:val="FF5050"/>
                <w:sz w:val="22"/>
                <w:szCs w:val="22"/>
              </w:rPr>
              <w:t>a</w:t>
            </w:r>
            <w:r w:rsidR="00954C83" w:rsidRPr="009F3DD9">
              <w:rPr>
                <w:color w:val="FF5050"/>
                <w:sz w:val="22"/>
                <w:szCs w:val="22"/>
              </w:rPr>
              <w:t xml:space="preserve">utorisations d’absence, IHTS, temps </w:t>
            </w:r>
            <w:r w:rsidR="009F3DD9" w:rsidRPr="009F3DD9">
              <w:rPr>
                <w:color w:val="FF5050"/>
                <w:sz w:val="22"/>
                <w:szCs w:val="22"/>
              </w:rPr>
              <w:t>partiel</w:t>
            </w:r>
            <w:r w:rsidR="009F3DD9">
              <w:rPr>
                <w:color w:val="FF5050"/>
                <w:sz w:val="22"/>
                <w:szCs w:val="22"/>
              </w:rPr>
              <w:t>, sanctions</w:t>
            </w:r>
            <w:r w:rsidR="009F3DD9" w:rsidRPr="009F3DD9">
              <w:rPr>
                <w:color w:val="FF5050"/>
                <w:sz w:val="22"/>
                <w:szCs w:val="22"/>
              </w:rPr>
              <w:t>...),</w:t>
            </w:r>
            <w:r w:rsidRPr="009F3DD9">
              <w:rPr>
                <w:color w:val="FF5050"/>
                <w:sz w:val="22"/>
                <w:szCs w:val="22"/>
              </w:rPr>
              <w:t xml:space="preserve"> </w:t>
            </w:r>
            <w:r w:rsidR="007E4416" w:rsidRPr="009F3DD9">
              <w:rPr>
                <w:color w:val="FF5050"/>
                <w:sz w:val="22"/>
                <w:szCs w:val="22"/>
              </w:rPr>
              <w:t xml:space="preserve">la collectivité doit saisir </w:t>
            </w:r>
            <w:r w:rsidR="009F3DD9" w:rsidRPr="009F3DD9">
              <w:rPr>
                <w:color w:val="FF5050"/>
                <w:sz w:val="22"/>
                <w:szCs w:val="22"/>
              </w:rPr>
              <w:t xml:space="preserve">le </w:t>
            </w:r>
            <w:r w:rsidR="008E2276">
              <w:rPr>
                <w:color w:val="FF5050"/>
                <w:sz w:val="22"/>
                <w:szCs w:val="22"/>
              </w:rPr>
              <w:t>C</w:t>
            </w:r>
            <w:r w:rsidR="009F3DD9" w:rsidRPr="009F3DD9">
              <w:rPr>
                <w:color w:val="FF5050"/>
                <w:sz w:val="22"/>
                <w:szCs w:val="22"/>
              </w:rPr>
              <w:t>omité social territorial</w:t>
            </w:r>
            <w:r w:rsidR="007E4416" w:rsidRPr="009F3DD9">
              <w:rPr>
                <w:color w:val="FF5050"/>
                <w:sz w:val="22"/>
                <w:szCs w:val="22"/>
              </w:rPr>
              <w:t>,</w:t>
            </w:r>
            <w:r w:rsidRPr="009F3DD9">
              <w:rPr>
                <w:color w:val="FF5050"/>
                <w:sz w:val="22"/>
                <w:szCs w:val="22"/>
              </w:rPr>
              <w:t xml:space="preserve"> via </w:t>
            </w:r>
            <w:r w:rsidR="009F3DD9" w:rsidRPr="009F3DD9">
              <w:rPr>
                <w:color w:val="FF5050"/>
                <w:sz w:val="22"/>
                <w:szCs w:val="22"/>
              </w:rPr>
              <w:t>la fiche de saisine</w:t>
            </w:r>
            <w:r w:rsidRPr="009F3DD9">
              <w:rPr>
                <w:color w:val="FF5050"/>
                <w:sz w:val="22"/>
                <w:szCs w:val="22"/>
              </w:rPr>
              <w:t xml:space="preserve"> disponible sur </w:t>
            </w:r>
            <w:r w:rsidR="000E1BC7" w:rsidRPr="009F3DD9">
              <w:rPr>
                <w:color w:val="FF5050"/>
                <w:sz w:val="22"/>
                <w:szCs w:val="22"/>
              </w:rPr>
              <w:t xml:space="preserve">la page </w:t>
            </w:r>
            <w:r w:rsidR="008E2276">
              <w:rPr>
                <w:color w:val="FF5050"/>
                <w:sz w:val="22"/>
                <w:szCs w:val="22"/>
              </w:rPr>
              <w:t>relative au CST.</w:t>
            </w:r>
          </w:p>
        </w:tc>
      </w:tr>
    </w:tbl>
    <w:p w:rsidR="003E7267" w:rsidRDefault="003E7267" w:rsidP="00C067C4">
      <w:pPr>
        <w:pStyle w:val="05-RfRglementairesBleues"/>
        <w:spacing w:before="0"/>
      </w:pPr>
    </w:p>
    <w:p w:rsidR="003E7267" w:rsidRDefault="003E7267" w:rsidP="00C067C4">
      <w:pPr>
        <w:pStyle w:val="05-RfRglementairesBleues"/>
        <w:spacing w:before="0"/>
      </w:pPr>
    </w:p>
    <w:p w:rsidR="0029719D" w:rsidRPr="00594DE9" w:rsidRDefault="00594DE9" w:rsidP="00594DE9">
      <w:pPr>
        <w:pBdr>
          <w:bottom w:val="single" w:sz="4" w:space="3" w:color="841125"/>
        </w:pBdr>
        <w:autoSpaceDE w:val="0"/>
        <w:autoSpaceDN w:val="0"/>
        <w:adjustRightInd w:val="0"/>
        <w:rPr>
          <w:rFonts w:cs="Calibri"/>
          <w:b/>
          <w:color w:val="357A9B"/>
          <w:sz w:val="24"/>
          <w:szCs w:val="24"/>
        </w:rPr>
      </w:pPr>
      <w:r w:rsidRPr="00594DE9">
        <w:rPr>
          <w:rFonts w:cs="Calibri"/>
          <w:b/>
          <w:color w:val="357A9B"/>
          <w:sz w:val="24"/>
          <w:szCs w:val="24"/>
        </w:rPr>
        <w:t>Documents à transmettre</w:t>
      </w:r>
    </w:p>
    <w:p w:rsidR="00594DE9" w:rsidRDefault="007F4F86" w:rsidP="00594DE9">
      <w:pPr>
        <w:ind w:left="2" w:firstLine="1"/>
        <w:rPr>
          <w:b/>
          <w:sz w:val="26"/>
          <w:szCs w:val="26"/>
          <w:highlight w:val="yellow"/>
          <w:u w:val="single"/>
        </w:rPr>
      </w:pPr>
      <w:r>
        <w:rPr>
          <w:noProof/>
        </w:rPr>
        <w:drawing>
          <wp:anchor distT="0" distB="0" distL="114300" distR="114300" simplePos="0" relativeHeight="251660800" behindDoc="1" locked="0" layoutInCell="1" allowOverlap="1" wp14:anchorId="690E45A5" wp14:editId="6392AB4C">
            <wp:simplePos x="0" y="0"/>
            <wp:positionH relativeFrom="margin">
              <wp:align>left</wp:align>
            </wp:positionH>
            <wp:positionV relativeFrom="paragraph">
              <wp:posOffset>64770</wp:posOffset>
            </wp:positionV>
            <wp:extent cx="266700" cy="309245"/>
            <wp:effectExtent l="54927" t="78423" r="16828" b="73977"/>
            <wp:wrapTight wrapText="bothSides">
              <wp:wrapPolygon edited="0">
                <wp:start x="-3078" y="2007"/>
                <wp:lineTo x="-13290" y="11981"/>
                <wp:lineTo x="2902" y="24311"/>
                <wp:lineTo x="17125" y="24491"/>
                <wp:lineTo x="18146" y="23494"/>
                <wp:lineTo x="23252" y="18507"/>
                <wp:lineTo x="24273" y="17509"/>
                <wp:lineTo x="22304" y="5360"/>
                <wp:lineTo x="13187" y="192"/>
                <wp:lineTo x="1007" y="-1983"/>
                <wp:lineTo x="-3078" y="200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2913395">
                      <a:off x="0" y="0"/>
                      <a:ext cx="266700" cy="309245"/>
                    </a:xfrm>
                    <a:prstGeom prst="rect">
                      <a:avLst/>
                    </a:prstGeom>
                  </pic:spPr>
                </pic:pic>
              </a:graphicData>
            </a:graphic>
            <wp14:sizeRelH relativeFrom="page">
              <wp14:pctWidth>0</wp14:pctWidth>
            </wp14:sizeRelH>
            <wp14:sizeRelV relativeFrom="page">
              <wp14:pctHeight>0</wp14:pctHeight>
            </wp14:sizeRelV>
          </wp:anchor>
        </w:drawing>
      </w:r>
    </w:p>
    <w:p w:rsidR="00594DE9" w:rsidRDefault="007F4F86" w:rsidP="007F4F86">
      <w:pPr>
        <w:rPr>
          <w:rStyle w:val="Lienhypertexte"/>
          <w:rFonts w:asciiTheme="minorHAnsi" w:hAnsiTheme="minorHAnsi" w:cstheme="minorHAnsi"/>
          <w:b/>
          <w:sz w:val="26"/>
          <w:szCs w:val="26"/>
        </w:rPr>
      </w:pPr>
      <w:r w:rsidRPr="007F4F86">
        <w:rPr>
          <w:rFonts w:asciiTheme="minorHAnsi" w:hAnsiTheme="minorHAnsi" w:cstheme="minorHAnsi"/>
          <w:sz w:val="24"/>
          <w:szCs w:val="26"/>
        </w:rPr>
        <w:t>Cette fiche ainsi que votre projet de règlement intérieur</w:t>
      </w:r>
      <w:r>
        <w:rPr>
          <w:rFonts w:asciiTheme="minorHAnsi" w:hAnsiTheme="minorHAnsi" w:cstheme="minorHAnsi"/>
          <w:sz w:val="24"/>
          <w:szCs w:val="26"/>
        </w:rPr>
        <w:t>, à l’adresse :</w:t>
      </w:r>
      <w:r w:rsidRPr="007F4F86">
        <w:rPr>
          <w:rFonts w:asciiTheme="minorHAnsi" w:hAnsiTheme="minorHAnsi" w:cstheme="minorHAnsi"/>
          <w:sz w:val="24"/>
          <w:szCs w:val="26"/>
        </w:rPr>
        <w:t xml:space="preserve"> </w:t>
      </w:r>
      <w:hyperlink r:id="rId10" w:history="1">
        <w:r w:rsidR="00954C83" w:rsidRPr="00453D1B">
          <w:rPr>
            <w:rStyle w:val="Lienhypertexte"/>
            <w:rFonts w:asciiTheme="minorHAnsi" w:hAnsiTheme="minorHAnsi" w:cstheme="minorHAnsi"/>
            <w:b/>
            <w:sz w:val="26"/>
            <w:szCs w:val="26"/>
          </w:rPr>
          <w:t>prevention@cdg22.fr</w:t>
        </w:r>
      </w:hyperlink>
    </w:p>
    <w:p w:rsidR="007F4F86" w:rsidRDefault="007F4F86" w:rsidP="007F4F86">
      <w:pPr>
        <w:ind w:left="2" w:firstLine="1"/>
        <w:rPr>
          <w:rFonts w:asciiTheme="minorHAnsi" w:hAnsiTheme="minorHAnsi" w:cstheme="minorHAnsi"/>
          <w:sz w:val="18"/>
          <w:szCs w:val="18"/>
        </w:rPr>
      </w:pPr>
    </w:p>
    <w:p w:rsidR="007F4F86" w:rsidRDefault="007F4F86" w:rsidP="007F4F86">
      <w:pPr>
        <w:ind w:left="2" w:firstLine="1"/>
        <w:rPr>
          <w:rFonts w:asciiTheme="minorHAnsi" w:hAnsiTheme="minorHAnsi" w:cstheme="minorHAnsi"/>
          <w:sz w:val="18"/>
          <w:szCs w:val="18"/>
        </w:rPr>
      </w:pPr>
    </w:p>
    <w:p w:rsidR="007F4F86" w:rsidRPr="0069620B" w:rsidRDefault="007F4F86" w:rsidP="007F4F86">
      <w:pPr>
        <w:ind w:left="2" w:firstLine="1"/>
        <w:rPr>
          <w:rFonts w:asciiTheme="minorHAnsi" w:hAnsiTheme="minorHAnsi" w:cstheme="minorHAnsi"/>
          <w:sz w:val="18"/>
          <w:szCs w:val="18"/>
        </w:rPr>
      </w:pPr>
    </w:p>
    <w:p w:rsidR="006D2591" w:rsidRPr="007F4F86" w:rsidRDefault="007F4F86" w:rsidP="007F4F86">
      <w:pPr>
        <w:spacing w:before="60" w:line="276" w:lineRule="auto"/>
      </w:pPr>
      <w:r>
        <w:t xml:space="preserve">Le </w:t>
      </w:r>
      <w:r w:rsidR="006D7F7B" w:rsidRPr="007F4F86">
        <w:t>Maire ou le Président</w:t>
      </w:r>
      <w:r w:rsidR="006D2591" w:rsidRPr="007F4F86">
        <w:t xml:space="preserve"> certifie exact les renseignements mentionnés dans </w:t>
      </w:r>
      <w:r w:rsidR="00E359B3" w:rsidRPr="007F4F86">
        <w:t>l</w:t>
      </w:r>
      <w:r w:rsidR="006D2591" w:rsidRPr="007F4F86">
        <w:t>e dossier.</w:t>
      </w:r>
    </w:p>
    <w:p w:rsidR="00A27F4F" w:rsidRDefault="00A27F4F" w:rsidP="000C0B0B">
      <w:pPr>
        <w:ind w:left="4820" w:firstLine="1"/>
      </w:pPr>
    </w:p>
    <w:p w:rsidR="0029719D" w:rsidRDefault="006D2591" w:rsidP="003E7267">
      <w:pPr>
        <w:ind w:left="5670" w:firstLine="1"/>
      </w:pPr>
      <w:bookmarkStart w:id="1" w:name="_Hlk152144551"/>
      <w:r>
        <w:t xml:space="preserve">Fait </w:t>
      </w:r>
      <w:r w:rsidR="00D53046">
        <w:t>à …………………………</w:t>
      </w:r>
      <w:r w:rsidR="000C0B0B">
        <w:t>, l</w:t>
      </w:r>
      <w:r w:rsidR="00D53046">
        <w:t>e …………………</w:t>
      </w:r>
      <w:r w:rsidR="006D7F7B">
        <w:t>…</w:t>
      </w:r>
      <w:bookmarkEnd w:id="1"/>
    </w:p>
    <w:p w:rsidR="003E7267" w:rsidRDefault="003E7267" w:rsidP="00A27F4F">
      <w:pPr>
        <w:ind w:left="5670"/>
        <w:jc w:val="left"/>
      </w:pPr>
    </w:p>
    <w:p w:rsidR="00954C83" w:rsidRDefault="00D53046" w:rsidP="00A27F4F">
      <w:pPr>
        <w:ind w:left="5670"/>
        <w:jc w:val="left"/>
        <w:rPr>
          <w:sz w:val="18"/>
          <w:szCs w:val="18"/>
        </w:rPr>
      </w:pPr>
      <w:r>
        <w:t>Sign</w:t>
      </w:r>
      <w:r w:rsidR="00EE1A6B">
        <w:t>ature de l’autorité territoriale</w:t>
      </w:r>
    </w:p>
    <w:p w:rsidR="00954C83" w:rsidRDefault="00954C83" w:rsidP="00A27F4F">
      <w:pPr>
        <w:ind w:left="5670"/>
        <w:jc w:val="left"/>
        <w:rPr>
          <w:sz w:val="18"/>
          <w:szCs w:val="18"/>
        </w:rPr>
        <w:sectPr w:rsidR="00954C83" w:rsidSect="008E62BE">
          <w:headerReference w:type="default" r:id="rId11"/>
          <w:footerReference w:type="default" r:id="rId12"/>
          <w:pgSz w:w="11906" w:h="16838"/>
          <w:pgMar w:top="851" w:right="1021" w:bottom="1134" w:left="1140" w:header="425" w:footer="312" w:gutter="0"/>
          <w:cols w:space="708"/>
          <w:docGrid w:linePitch="360"/>
        </w:sectPr>
      </w:pPr>
    </w:p>
    <w:p w:rsidR="00954C83" w:rsidRPr="00954C83" w:rsidRDefault="00954C83" w:rsidP="00954C83">
      <w:pPr>
        <w:pBdr>
          <w:bottom w:val="single" w:sz="4" w:space="3" w:color="841125"/>
        </w:pBdr>
        <w:autoSpaceDE w:val="0"/>
        <w:autoSpaceDN w:val="0"/>
        <w:adjustRightInd w:val="0"/>
        <w:spacing w:before="120" w:line="240" w:lineRule="auto"/>
        <w:rPr>
          <w:rFonts w:eastAsia="Times New Roman" w:cs="Calibri"/>
          <w:b/>
          <w:color w:val="357A9B"/>
          <w:sz w:val="18"/>
          <w:szCs w:val="18"/>
        </w:rPr>
      </w:pPr>
      <w:r w:rsidRPr="00954C83">
        <w:rPr>
          <w:rFonts w:eastAsia="Times New Roman" w:cs="Calibri"/>
          <w:b/>
          <w:noProof/>
          <w:color w:val="357A9B"/>
          <w:sz w:val="18"/>
          <w:szCs w:val="18"/>
          <w:lang w:eastAsia="fr-FR"/>
        </w:rPr>
        <w:lastRenderedPageBreak/>
        <mc:AlternateContent>
          <mc:Choice Requires="wps">
            <w:drawing>
              <wp:anchor distT="0" distB="0" distL="114300" distR="114300" simplePos="0" relativeHeight="251664896" behindDoc="0" locked="0" layoutInCell="1" allowOverlap="1" wp14:anchorId="1F79F132" wp14:editId="2426D771">
                <wp:simplePos x="0" y="0"/>
                <wp:positionH relativeFrom="column">
                  <wp:align>center</wp:align>
                </wp:positionH>
                <wp:positionV relativeFrom="paragraph">
                  <wp:posOffset>0</wp:posOffset>
                </wp:positionV>
                <wp:extent cx="5210908" cy="287216"/>
                <wp:effectExtent l="0" t="0" r="27940" b="177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908" cy="287216"/>
                        </a:xfrm>
                        <a:prstGeom prst="rect">
                          <a:avLst/>
                        </a:prstGeom>
                        <a:solidFill>
                          <a:srgbClr val="FFFFFF"/>
                        </a:solidFill>
                        <a:ln w="9525">
                          <a:solidFill>
                            <a:srgbClr val="000000"/>
                          </a:solidFill>
                          <a:miter lim="800000"/>
                          <a:headEnd/>
                          <a:tailEnd/>
                        </a:ln>
                      </wps:spPr>
                      <wps:txbx>
                        <w:txbxContent>
                          <w:p w:rsidR="00954C83" w:rsidRPr="008E2276" w:rsidRDefault="00954C83" w:rsidP="00954C83">
                            <w:pPr>
                              <w:jc w:val="center"/>
                              <w:rPr>
                                <w:b/>
                                <w:sz w:val="24"/>
                              </w:rPr>
                            </w:pPr>
                            <w:r w:rsidRPr="008E2276">
                              <w:rPr>
                                <w:b/>
                                <w:sz w:val="24"/>
                              </w:rPr>
                              <w:t xml:space="preserve">Modèle de règlement-intérieur santé-sécurité type pour les collectivités </w:t>
                            </w:r>
                          </w:p>
                          <w:p w:rsidR="00954C83" w:rsidRDefault="00954C83" w:rsidP="00954C8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9F132" id="_x0000_s1028" type="#_x0000_t202" style="position:absolute;left:0;text-align:left;margin-left:0;margin-top:0;width:410.3pt;height:22.6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">
                <v:textbox>
                  <w:txbxContent>
                    <w:p w:rsidR="00954C83" w:rsidRPr="008E2276" w:rsidRDefault="00954C83" w:rsidP="00954C83">
                      <w:pPr>
                        <w:jc w:val="center"/>
                        <w:rPr>
                          <w:b/>
                          <w:sz w:val="24"/>
                        </w:rPr>
                      </w:pPr>
                      <w:r w:rsidRPr="008E2276">
                        <w:rPr>
                          <w:b/>
                          <w:sz w:val="24"/>
                        </w:rPr>
                        <w:t xml:space="preserve">Modèle de règlement-intérieur santé-sécurité type pour les collectivités </w:t>
                      </w:r>
                    </w:p>
                    <w:p w:rsidR="00954C83" w:rsidRDefault="00954C83" w:rsidP="00954C83">
                      <w:pPr>
                        <w:jc w:val="center"/>
                      </w:pPr>
                    </w:p>
                  </w:txbxContent>
                </v:textbox>
              </v:shape>
            </w:pict>
          </mc:Fallback>
        </mc:AlternateContent>
      </w:r>
    </w:p>
    <w:p w:rsidR="00954C83" w:rsidRPr="00954C83" w:rsidRDefault="00954C83" w:rsidP="00954C83">
      <w:pPr>
        <w:pBdr>
          <w:bottom w:val="single" w:sz="4" w:space="3" w:color="841125"/>
        </w:pBdr>
        <w:autoSpaceDE w:val="0"/>
        <w:autoSpaceDN w:val="0"/>
        <w:adjustRightInd w:val="0"/>
        <w:spacing w:before="120" w:line="240" w:lineRule="auto"/>
        <w:rPr>
          <w:rFonts w:eastAsia="Times New Roman" w:cs="Calibri"/>
          <w:b/>
          <w:color w:val="357A9B"/>
          <w:sz w:val="18"/>
          <w:szCs w:val="18"/>
        </w:rPr>
      </w:pPr>
    </w:p>
    <w:p w:rsidR="00954C83" w:rsidRPr="00954C83" w:rsidRDefault="00954C83" w:rsidP="00954C83">
      <w:pPr>
        <w:pBdr>
          <w:bottom w:val="single" w:sz="4" w:space="3" w:color="841125"/>
        </w:pBdr>
        <w:autoSpaceDE w:val="0"/>
        <w:autoSpaceDN w:val="0"/>
        <w:adjustRightInd w:val="0"/>
        <w:spacing w:before="120" w:line="240" w:lineRule="auto"/>
        <w:rPr>
          <w:rFonts w:eastAsia="Times New Roman" w:cs="Calibri"/>
          <w:b/>
          <w:color w:val="357A9B"/>
          <w:sz w:val="18"/>
          <w:szCs w:val="18"/>
        </w:rPr>
      </w:pPr>
    </w:p>
    <w:p w:rsidR="00954C83" w:rsidRPr="00954C83" w:rsidRDefault="00954C83" w:rsidP="00954C83">
      <w:pPr>
        <w:pBdr>
          <w:bottom w:val="single" w:sz="4" w:space="3" w:color="841125"/>
        </w:pBdr>
        <w:autoSpaceDE w:val="0"/>
        <w:autoSpaceDN w:val="0"/>
        <w:adjustRightInd w:val="0"/>
        <w:spacing w:before="120" w:line="240" w:lineRule="auto"/>
        <w:rPr>
          <w:rFonts w:eastAsia="Times New Roman" w:cs="Calibri"/>
          <w:b/>
          <w:color w:val="357A9B"/>
          <w:sz w:val="18"/>
          <w:szCs w:val="18"/>
        </w:rPr>
      </w:pPr>
    </w:p>
    <w:p w:rsidR="00954C83" w:rsidRPr="00954C83" w:rsidRDefault="00954C83" w:rsidP="00954C83">
      <w:pPr>
        <w:pBdr>
          <w:bottom w:val="single" w:sz="4" w:space="3" w:color="841125"/>
        </w:pBdr>
        <w:autoSpaceDE w:val="0"/>
        <w:autoSpaceDN w:val="0"/>
        <w:adjustRightInd w:val="0"/>
        <w:spacing w:before="120" w:line="240" w:lineRule="auto"/>
        <w:rPr>
          <w:rFonts w:eastAsia="Times New Roman" w:cs="Calibri"/>
          <w:b/>
          <w:color w:val="357A9B"/>
          <w:sz w:val="18"/>
          <w:szCs w:val="18"/>
        </w:rPr>
      </w:pPr>
      <w:r w:rsidRPr="00954C83">
        <w:rPr>
          <w:rFonts w:eastAsia="Times New Roman" w:cs="Calibri"/>
          <w:b/>
          <w:color w:val="357A9B"/>
          <w:sz w:val="18"/>
          <w:szCs w:val="18"/>
        </w:rPr>
        <w:t xml:space="preserve">Références : </w:t>
      </w:r>
    </w:p>
    <w:p w:rsidR="00954C83" w:rsidRPr="00954C83" w:rsidRDefault="00954C83" w:rsidP="00954C83">
      <w:pPr>
        <w:autoSpaceDE w:val="0"/>
        <w:autoSpaceDN w:val="0"/>
        <w:adjustRightInd w:val="0"/>
        <w:spacing w:before="160" w:line="240" w:lineRule="auto"/>
        <w:contextualSpacing w:val="0"/>
        <w:rPr>
          <w:rFonts w:eastAsia="Times New Roman" w:cs="Calibri"/>
          <w:b/>
          <w:bCs/>
          <w:color w:val="808080"/>
          <w:sz w:val="18"/>
          <w:szCs w:val="18"/>
        </w:rPr>
      </w:pPr>
      <w:r w:rsidRPr="00954C83">
        <w:rPr>
          <w:rFonts w:eastAsia="Times New Roman" w:cs="Calibri"/>
          <w:b/>
          <w:bCs/>
          <w:color w:val="808080"/>
          <w:sz w:val="18"/>
          <w:szCs w:val="18"/>
        </w:rPr>
        <w:t>Vu le code général de la fonction publique, notamment ses articles L811-1 à L813-3, R253-18 à R253-63 – CGFP – CST/F3SCT</w:t>
      </w:r>
    </w:p>
    <w:p w:rsidR="00954C83" w:rsidRPr="00954C83" w:rsidRDefault="00954C83" w:rsidP="00954C83">
      <w:pPr>
        <w:autoSpaceDE w:val="0"/>
        <w:autoSpaceDN w:val="0"/>
        <w:adjustRightInd w:val="0"/>
        <w:spacing w:before="160" w:line="240" w:lineRule="auto"/>
        <w:contextualSpacing w:val="0"/>
        <w:rPr>
          <w:rFonts w:eastAsia="Times New Roman" w:cs="Calibri"/>
          <w:b/>
          <w:bCs/>
          <w:color w:val="808080"/>
          <w:sz w:val="18"/>
          <w:szCs w:val="18"/>
        </w:rPr>
      </w:pPr>
      <w:r w:rsidRPr="00954C83">
        <w:rPr>
          <w:rFonts w:eastAsia="Times New Roman" w:cs="Calibri"/>
          <w:b/>
          <w:bCs/>
          <w:color w:val="808080"/>
          <w:sz w:val="18"/>
          <w:szCs w:val="18"/>
        </w:rPr>
        <w:t>Vu le décret n° 85-603 du 10 juin 1985 modifié relatif à l’hygiène et la sécurité ainsi qu’à la médecine préventive dans la fonction publique territoriale,</w:t>
      </w:r>
    </w:p>
    <w:p w:rsidR="00954C83" w:rsidRPr="00954C83" w:rsidRDefault="00954C83" w:rsidP="00954C83">
      <w:pPr>
        <w:autoSpaceDE w:val="0"/>
        <w:autoSpaceDN w:val="0"/>
        <w:adjustRightInd w:val="0"/>
        <w:spacing w:before="160" w:line="360" w:lineRule="auto"/>
        <w:contextualSpacing w:val="0"/>
        <w:rPr>
          <w:rFonts w:eastAsia="Times New Roman" w:cs="Calibri"/>
          <w:bCs/>
          <w:i/>
          <w:sz w:val="18"/>
          <w:szCs w:val="18"/>
          <w:u w:val="single"/>
        </w:rPr>
      </w:pPr>
    </w:p>
    <w:p w:rsidR="00954C83" w:rsidRPr="00954C83" w:rsidRDefault="00954C83" w:rsidP="00954C83">
      <w:pPr>
        <w:autoSpaceDE w:val="0"/>
        <w:autoSpaceDN w:val="0"/>
        <w:adjustRightInd w:val="0"/>
        <w:spacing w:before="160" w:line="360" w:lineRule="auto"/>
        <w:contextualSpacing w:val="0"/>
        <w:rPr>
          <w:rFonts w:eastAsia="Times New Roman" w:cs="Calibri"/>
          <w:b/>
          <w:bCs/>
          <w:szCs w:val="16"/>
        </w:rPr>
      </w:pPr>
      <w:r w:rsidRPr="00954C83">
        <w:rPr>
          <w:rFonts w:eastAsia="Times New Roman" w:cs="Calibri"/>
          <w:b/>
          <w:bCs/>
          <w:szCs w:val="16"/>
        </w:rPr>
        <w:t xml:space="preserve">ARTICLE 1 : OBJET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Le présent règlement est destiné à organiser la vie et les conditions d'exécution du travail dans la collectivité (ou l’établissement </w:t>
      </w:r>
      <w:proofErr w:type="gramStart"/>
      <w:r w:rsidRPr="00954C83">
        <w:rPr>
          <w:rFonts w:eastAsia="Times New Roman" w:cs="Calibri"/>
          <w:bCs/>
          <w:szCs w:val="16"/>
        </w:rPr>
        <w:t>public)…</w:t>
      </w:r>
      <w:proofErr w:type="gramEnd"/>
      <w:r w:rsidRPr="00954C83">
        <w:rPr>
          <w:rFonts w:eastAsia="Times New Roman" w:cs="Calibri"/>
          <w:bCs/>
          <w:szCs w:val="16"/>
        </w:rPr>
        <w:t>…….. Il pourra être complété par des avenants, notes de service ou circulaires internes, qui seront soumises aux mêmes consultations et formalités que le présent règlement, et modifiés, autant que de besoin, pour suivre l'évolution de la réglementation ainsi que les nécessités du service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Ce règlement : </w:t>
      </w:r>
    </w:p>
    <w:p w:rsidR="00954C83" w:rsidRPr="00954C83" w:rsidRDefault="00954C83" w:rsidP="00954C83">
      <w:pPr>
        <w:autoSpaceDE w:val="0"/>
        <w:autoSpaceDN w:val="0"/>
        <w:adjustRightInd w:val="0"/>
        <w:spacing w:line="360" w:lineRule="auto"/>
        <w:ind w:firstLine="567"/>
        <w:contextualSpacing w:val="0"/>
        <w:rPr>
          <w:rFonts w:eastAsia="Times New Roman" w:cs="Calibri"/>
          <w:bCs/>
          <w:szCs w:val="16"/>
        </w:rPr>
      </w:pPr>
      <w:r w:rsidRPr="00954C83">
        <w:rPr>
          <w:rFonts w:eastAsia="Times New Roman" w:cs="Calibri"/>
          <w:bCs/>
          <w:szCs w:val="16"/>
        </w:rPr>
        <w:t xml:space="preserve">- fixe les règles d’organisation de la prévention interne à la collectivité, </w:t>
      </w:r>
    </w:p>
    <w:p w:rsidR="00954C83" w:rsidRPr="00954C83" w:rsidRDefault="00954C83" w:rsidP="00954C83">
      <w:pPr>
        <w:autoSpaceDE w:val="0"/>
        <w:autoSpaceDN w:val="0"/>
        <w:adjustRightInd w:val="0"/>
        <w:spacing w:line="360" w:lineRule="auto"/>
        <w:ind w:firstLine="567"/>
        <w:contextualSpacing w:val="0"/>
        <w:rPr>
          <w:rFonts w:eastAsia="Times New Roman" w:cs="Calibri"/>
          <w:bCs/>
          <w:szCs w:val="16"/>
        </w:rPr>
      </w:pPr>
      <w:r w:rsidRPr="00954C83">
        <w:rPr>
          <w:rFonts w:eastAsia="Times New Roman" w:cs="Calibri"/>
          <w:bCs/>
          <w:szCs w:val="16"/>
        </w:rPr>
        <w:t xml:space="preserve">- rappelle les droits et obligations des agents quant à l’hygiène et la sécurité. </w:t>
      </w:r>
    </w:p>
    <w:p w:rsidR="00954C83" w:rsidRPr="00954C83" w:rsidRDefault="00954C83" w:rsidP="00954C83">
      <w:pPr>
        <w:autoSpaceDE w:val="0"/>
        <w:autoSpaceDN w:val="0"/>
        <w:adjustRightInd w:val="0"/>
        <w:spacing w:before="160" w:line="24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2 : CHAMP D’APPLICATION</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 présent règlement s'applique à tous les agents employés par la collectivité, quel que soit leur statut. Il concerne l'ensemble des locaux et lieux d’exécution des tâches.</w:t>
      </w:r>
    </w:p>
    <w:p w:rsidR="00954C83" w:rsidRPr="00954C83" w:rsidRDefault="00954C83" w:rsidP="00954C83">
      <w:pPr>
        <w:autoSpaceDE w:val="0"/>
        <w:autoSpaceDN w:val="0"/>
        <w:adjustRightInd w:val="0"/>
        <w:spacing w:before="160" w:line="24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3 : AFFICHAGE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rPr>
        <w:t xml:space="preserve">Dès l’adoption du règlement, </w:t>
      </w:r>
      <w:r w:rsidRPr="00954C83">
        <w:rPr>
          <w:rFonts w:eastAsia="Times New Roman" w:cs="Times New Roman"/>
        </w:rPr>
        <w:t>il est porté, par tout moyen, à la connaissance des personnes ayant accès aux lieux de travail ou aux locaux où se fait l'embauche.</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Tout nouvel agent recruté en recevra un exemplaire pour notification</w:t>
      </w:r>
      <w:r w:rsidRPr="00954C83">
        <w:rPr>
          <w:rFonts w:eastAsia="Times New Roman" w:cs="Times New Roman"/>
        </w:rPr>
        <w:t xml:space="preserve"> </w:t>
      </w:r>
      <w:r w:rsidRPr="00954C83">
        <w:rPr>
          <w:rFonts w:eastAsia="Times New Roman" w:cs="Calibri"/>
          <w:bCs/>
        </w:rPr>
        <w:t>lors de sa prise de fonction.</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Les avenants, notes de service ou consignes internes, établis par la collectivité et adjoints à ce règlement intérieur, seront notifiés aux agents et affichés également sur les lieux de travail.</w:t>
      </w:r>
    </w:p>
    <w:p w:rsidR="00954C83" w:rsidRPr="00954C83" w:rsidRDefault="00954C83" w:rsidP="00954C83">
      <w:pPr>
        <w:autoSpaceDE w:val="0"/>
        <w:autoSpaceDN w:val="0"/>
        <w:adjustRightInd w:val="0"/>
        <w:spacing w:before="160" w:line="240" w:lineRule="auto"/>
        <w:contextualSpacing w:val="0"/>
        <w:rPr>
          <w:rFonts w:eastAsia="Times New Roman" w:cs="Calibri"/>
          <w:bCs/>
          <w:szCs w:val="16"/>
        </w:rPr>
      </w:pPr>
      <w:r w:rsidRPr="00954C83">
        <w:rPr>
          <w:rFonts w:eastAsia="Times New Roman" w:cs="Calibri"/>
          <w:bCs/>
          <w:szCs w:val="16"/>
        </w:rPr>
        <w:tab/>
      </w:r>
    </w:p>
    <w:p w:rsidR="00954C83" w:rsidRPr="00954C83" w:rsidRDefault="00954C83" w:rsidP="00954C83">
      <w:pPr>
        <w:spacing w:after="200" w:line="276" w:lineRule="auto"/>
        <w:contextualSpacing w:val="0"/>
        <w:jc w:val="left"/>
        <w:rPr>
          <w:rFonts w:eastAsia="Times New Roman" w:cs="Calibri"/>
          <w:bCs/>
          <w:szCs w:val="16"/>
        </w:rPr>
      </w:pPr>
      <w:r w:rsidRPr="00954C83">
        <w:rPr>
          <w:rFonts w:eastAsia="Times New Roman" w:cs="Calibri"/>
          <w:bCs/>
          <w:szCs w:val="16"/>
        </w:rPr>
        <w:br w:type="page"/>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4 : ACTEURS ET DEMARCHE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Afin de garantir l’intégrité physique et psychique des agents, la collectivité de ……………………… s’est engagée dans une politique interne de prévention des risques professionnels à savoir :</w:t>
      </w:r>
    </w:p>
    <w:p w:rsidR="00954C83" w:rsidRPr="00954C83" w:rsidRDefault="00954C83" w:rsidP="00954C83">
      <w:pPr>
        <w:autoSpaceDE w:val="0"/>
        <w:autoSpaceDN w:val="0"/>
        <w:adjustRightInd w:val="0"/>
        <w:spacing w:line="360" w:lineRule="auto"/>
        <w:contextualSpacing w:val="0"/>
        <w:rPr>
          <w:rFonts w:eastAsia="Times New Roman" w:cs="Calibri"/>
          <w:bCs/>
          <w:szCs w:val="16"/>
          <w:u w:val="single"/>
        </w:rPr>
      </w:pPr>
      <w:r w:rsidRPr="00954C83">
        <w:rPr>
          <w:rFonts w:eastAsia="Times New Roman" w:cs="Calibri"/>
          <w:bCs/>
          <w:szCs w:val="16"/>
          <w:u w:val="single"/>
        </w:rPr>
        <w:t xml:space="preserve">4.1/ La désignation des acteurs de prévention : </w:t>
      </w:r>
    </w:p>
    <w:p w:rsidR="00954C83" w:rsidRPr="00954C83" w:rsidRDefault="00954C83" w:rsidP="00954C83">
      <w:pPr>
        <w:numPr>
          <w:ilvl w:val="0"/>
          <w:numId w:val="12"/>
        </w:num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Assistant de Prévention (voire conseiller de prévention) : M. ou Mme : ……………………………</w:t>
      </w:r>
      <w:proofErr w:type="gramStart"/>
      <w:r w:rsidRPr="00954C83">
        <w:rPr>
          <w:rFonts w:eastAsia="Times New Roman" w:cs="Calibri"/>
          <w:bCs/>
          <w:szCs w:val="16"/>
        </w:rPr>
        <w:t>…….</w:t>
      </w:r>
      <w:proofErr w:type="gramEnd"/>
      <w:r w:rsidRPr="00954C83">
        <w:rPr>
          <w:rFonts w:eastAsia="Times New Roman" w:cs="Calibri"/>
          <w:bCs/>
          <w:szCs w:val="16"/>
        </w:rPr>
        <w:t>.</w:t>
      </w:r>
    </w:p>
    <w:p w:rsidR="00954C83" w:rsidRPr="00954C83" w:rsidRDefault="00954C83" w:rsidP="00954C83">
      <w:pPr>
        <w:autoSpaceDE w:val="0"/>
        <w:autoSpaceDN w:val="0"/>
        <w:adjustRightInd w:val="0"/>
        <w:spacing w:line="360" w:lineRule="auto"/>
        <w:ind w:left="1"/>
        <w:contextualSpacing w:val="0"/>
        <w:rPr>
          <w:rFonts w:eastAsia="Times New Roman" w:cs="Calibri"/>
          <w:bCs/>
          <w:szCs w:val="16"/>
        </w:rPr>
      </w:pPr>
      <w:r w:rsidRPr="00954C83">
        <w:rPr>
          <w:rFonts w:eastAsia="Times New Roman" w:cs="Calibri"/>
          <w:bCs/>
          <w:szCs w:val="16"/>
        </w:rPr>
        <w:t>Sa mission est d'assister et de conseiller l'autorité territoriale auprès de laquelle il est placé, dans la démarche d'évaluation des risques et dans la mise en place d'une politique de prévention des risques ainsi que dans la mise en œuvre des règles de sécurité et d'hygiène au travail visant à :</w:t>
      </w:r>
    </w:p>
    <w:p w:rsidR="00954C83" w:rsidRPr="00954C83" w:rsidRDefault="00954C83" w:rsidP="00954C83">
      <w:pPr>
        <w:numPr>
          <w:ilvl w:val="0"/>
          <w:numId w:val="10"/>
        </w:numPr>
        <w:autoSpaceDE w:val="0"/>
        <w:autoSpaceDN w:val="0"/>
        <w:adjustRightInd w:val="0"/>
        <w:spacing w:line="360" w:lineRule="auto"/>
        <w:ind w:left="928"/>
        <w:contextualSpacing w:val="0"/>
        <w:rPr>
          <w:rFonts w:eastAsia="Times New Roman" w:cs="Calibri"/>
          <w:bCs/>
          <w:szCs w:val="16"/>
        </w:rPr>
      </w:pPr>
      <w:r w:rsidRPr="00954C83">
        <w:rPr>
          <w:rFonts w:eastAsia="Times New Roman" w:cs="Calibri"/>
          <w:bCs/>
          <w:szCs w:val="16"/>
        </w:rPr>
        <w:t xml:space="preserve"> Prévenir les dangers susceptibles de compromettre la sécurité ou la santé des agents</w:t>
      </w:r>
    </w:p>
    <w:p w:rsidR="00954C83" w:rsidRPr="00954C83" w:rsidRDefault="00954C83" w:rsidP="00954C83">
      <w:pPr>
        <w:numPr>
          <w:ilvl w:val="0"/>
          <w:numId w:val="10"/>
        </w:numPr>
        <w:autoSpaceDE w:val="0"/>
        <w:autoSpaceDN w:val="0"/>
        <w:adjustRightInd w:val="0"/>
        <w:spacing w:line="360" w:lineRule="auto"/>
        <w:ind w:left="928"/>
        <w:contextualSpacing w:val="0"/>
        <w:rPr>
          <w:rFonts w:eastAsia="Times New Roman" w:cs="Calibri"/>
          <w:bCs/>
          <w:szCs w:val="16"/>
        </w:rPr>
      </w:pPr>
      <w:r w:rsidRPr="00954C83">
        <w:rPr>
          <w:rFonts w:eastAsia="Times New Roman" w:cs="Calibri"/>
          <w:bCs/>
          <w:szCs w:val="16"/>
        </w:rPr>
        <w:t xml:space="preserve"> Améliorer les méthodes et le milieu du travail en adaptant les conditions de travail en fonction de l'aptitude physique des agents</w:t>
      </w:r>
    </w:p>
    <w:p w:rsidR="00954C83" w:rsidRPr="00954C83" w:rsidRDefault="00954C83" w:rsidP="00954C83">
      <w:pPr>
        <w:numPr>
          <w:ilvl w:val="0"/>
          <w:numId w:val="10"/>
        </w:numPr>
        <w:autoSpaceDE w:val="0"/>
        <w:autoSpaceDN w:val="0"/>
        <w:adjustRightInd w:val="0"/>
        <w:spacing w:line="360" w:lineRule="auto"/>
        <w:ind w:left="928"/>
        <w:contextualSpacing w:val="0"/>
        <w:rPr>
          <w:rFonts w:eastAsia="Times New Roman" w:cs="Calibri"/>
          <w:bCs/>
          <w:szCs w:val="16"/>
        </w:rPr>
      </w:pPr>
      <w:r w:rsidRPr="00954C83">
        <w:rPr>
          <w:rFonts w:eastAsia="Times New Roman" w:cs="Calibri"/>
          <w:bCs/>
          <w:szCs w:val="16"/>
        </w:rPr>
        <w:t xml:space="preserve"> Faire progresser la connaissance des problèmes de sécurité et des techniques propres à les résoudre</w:t>
      </w:r>
    </w:p>
    <w:p w:rsidR="00954C83" w:rsidRPr="00954C83" w:rsidRDefault="00954C83" w:rsidP="00954C83">
      <w:pPr>
        <w:numPr>
          <w:ilvl w:val="0"/>
          <w:numId w:val="10"/>
        </w:numPr>
        <w:autoSpaceDE w:val="0"/>
        <w:autoSpaceDN w:val="0"/>
        <w:adjustRightInd w:val="0"/>
        <w:spacing w:line="360" w:lineRule="auto"/>
        <w:ind w:left="928"/>
        <w:contextualSpacing w:val="0"/>
        <w:rPr>
          <w:rFonts w:eastAsia="Times New Roman" w:cs="Calibri"/>
          <w:bCs/>
          <w:szCs w:val="16"/>
        </w:rPr>
      </w:pPr>
      <w:r w:rsidRPr="00954C83">
        <w:rPr>
          <w:rFonts w:eastAsia="Times New Roman" w:cs="Calibri"/>
          <w:bCs/>
          <w:szCs w:val="16"/>
        </w:rPr>
        <w:t>Veiller à l'observation des prescriptions législatives et réglementaires prises en ces matières et à la bonne tenue du registre de santé et de sécurité au travail dans tous les services.</w:t>
      </w:r>
    </w:p>
    <w:p w:rsidR="00954C83" w:rsidRPr="00954C83" w:rsidRDefault="00954C83" w:rsidP="00954C83">
      <w:pPr>
        <w:numPr>
          <w:ilvl w:val="0"/>
          <w:numId w:val="12"/>
        </w:num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Inspecteur en Santé et Sécurité au travail (A.C.F.I.) : Centre de Gestion ou Inspecteur interne à la collectivité ;</w:t>
      </w:r>
    </w:p>
    <w:p w:rsidR="00954C83" w:rsidRPr="00954C83" w:rsidRDefault="00954C83" w:rsidP="00954C83">
      <w:pPr>
        <w:numPr>
          <w:ilvl w:val="0"/>
          <w:numId w:val="12"/>
        </w:num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Service de Médecine préventive : Centre de Gestion, médecin interne à la collectivité ou service de santé au travail</w:t>
      </w:r>
      <w:r w:rsidRPr="00954C83">
        <w:rPr>
          <w:rFonts w:eastAsia="Times New Roman" w:cs="Calibri"/>
          <w:bCs/>
          <w:color w:val="808080"/>
          <w:szCs w:val="16"/>
        </w:rPr>
        <w:t xml:space="preserve"> </w:t>
      </w:r>
      <w:r w:rsidRPr="00954C83">
        <w:rPr>
          <w:rFonts w:eastAsia="Times New Roman" w:cs="Calibri"/>
          <w:bCs/>
          <w:szCs w:val="16"/>
        </w:rPr>
        <w:t>interentreprises ;</w:t>
      </w:r>
    </w:p>
    <w:p w:rsidR="00954C83" w:rsidRPr="00954C83" w:rsidRDefault="00954C83" w:rsidP="00954C83">
      <w:pPr>
        <w:numPr>
          <w:ilvl w:val="0"/>
          <w:numId w:val="9"/>
        </w:numPr>
        <w:autoSpaceDE w:val="0"/>
        <w:autoSpaceDN w:val="0"/>
        <w:adjustRightInd w:val="0"/>
        <w:spacing w:line="360" w:lineRule="auto"/>
        <w:ind w:left="567" w:firstLine="0"/>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u w:val="single"/>
        </w:rPr>
        <w:t>4.2/ La démarche de prévention :</w:t>
      </w:r>
      <w:r w:rsidRPr="00954C83">
        <w:rPr>
          <w:rFonts w:eastAsia="Times New Roman" w:cs="Calibri"/>
          <w:bCs/>
          <w:szCs w:val="16"/>
        </w:rPr>
        <w:t xml:space="preserve"> </w:t>
      </w:r>
      <w:r w:rsidRPr="00954C83">
        <w:rPr>
          <w:rFonts w:eastAsia="Times New Roman" w:cs="Calibri"/>
          <w:bCs/>
          <w:i/>
          <w:sz w:val="20"/>
          <w:szCs w:val="20"/>
        </w:rPr>
        <w:t>(retirer les mentions non mises en œuvre)</w:t>
      </w:r>
    </w:p>
    <w:p w:rsidR="00954C83" w:rsidRPr="00954C83" w:rsidRDefault="00954C83" w:rsidP="00954C83">
      <w:pPr>
        <w:numPr>
          <w:ilvl w:val="0"/>
          <w:numId w:val="8"/>
        </w:numPr>
        <w:autoSpaceDE w:val="0"/>
        <w:autoSpaceDN w:val="0"/>
        <w:adjustRightInd w:val="0"/>
        <w:spacing w:line="360" w:lineRule="auto"/>
        <w:ind w:left="709" w:hanging="349"/>
        <w:contextualSpacing w:val="0"/>
        <w:rPr>
          <w:rFonts w:eastAsia="Times New Roman" w:cs="Calibri"/>
          <w:bCs/>
          <w:szCs w:val="16"/>
        </w:rPr>
      </w:pPr>
      <w:r w:rsidRPr="00954C83">
        <w:rPr>
          <w:rFonts w:eastAsia="Times New Roman" w:cs="Calibri"/>
          <w:bCs/>
          <w:szCs w:val="16"/>
        </w:rPr>
        <w:t>Réalisation de l’évaluation des risques professionnels et mise à jour périodique du Document unique ;</w:t>
      </w:r>
    </w:p>
    <w:p w:rsidR="00954C83" w:rsidRPr="00954C83" w:rsidRDefault="00954C83" w:rsidP="00954C83">
      <w:pPr>
        <w:numPr>
          <w:ilvl w:val="0"/>
          <w:numId w:val="8"/>
        </w:numPr>
        <w:autoSpaceDE w:val="0"/>
        <w:autoSpaceDN w:val="0"/>
        <w:adjustRightInd w:val="0"/>
        <w:spacing w:line="360" w:lineRule="auto"/>
        <w:ind w:left="709" w:hanging="349"/>
        <w:contextualSpacing w:val="0"/>
        <w:rPr>
          <w:rFonts w:eastAsia="Times New Roman" w:cs="Calibri"/>
          <w:bCs/>
          <w:szCs w:val="16"/>
        </w:rPr>
      </w:pPr>
      <w:r w:rsidRPr="00954C83">
        <w:rPr>
          <w:rFonts w:eastAsia="Times New Roman" w:cs="Calibri"/>
          <w:bCs/>
          <w:szCs w:val="16"/>
        </w:rPr>
        <w:t>Adoption d’un règlement intérieur de sécurité, consignes de sécurité et procédures ;</w:t>
      </w:r>
    </w:p>
    <w:p w:rsidR="00954C83" w:rsidRPr="00954C83" w:rsidRDefault="00954C83" w:rsidP="00954C83">
      <w:pPr>
        <w:numPr>
          <w:ilvl w:val="0"/>
          <w:numId w:val="8"/>
        </w:numPr>
        <w:autoSpaceDE w:val="0"/>
        <w:autoSpaceDN w:val="0"/>
        <w:adjustRightInd w:val="0"/>
        <w:spacing w:line="360" w:lineRule="auto"/>
        <w:ind w:left="709" w:hanging="349"/>
        <w:contextualSpacing w:val="0"/>
        <w:rPr>
          <w:rFonts w:eastAsia="Times New Roman" w:cs="Calibri"/>
          <w:bCs/>
          <w:szCs w:val="16"/>
        </w:rPr>
      </w:pPr>
      <w:r w:rsidRPr="00954C83">
        <w:rPr>
          <w:rFonts w:eastAsia="Times New Roman" w:cs="Calibri"/>
          <w:bCs/>
          <w:szCs w:val="16"/>
        </w:rPr>
        <w:t>Adoption et mise en œuvre d’un programme annuel de prévention des risques professionnels</w:t>
      </w:r>
    </w:p>
    <w:p w:rsidR="00954C83" w:rsidRPr="00954C83" w:rsidRDefault="00954C83" w:rsidP="00954C83">
      <w:pPr>
        <w:spacing w:after="200" w:line="276" w:lineRule="auto"/>
        <w:contextualSpacing w:val="0"/>
        <w:jc w:val="left"/>
        <w:rPr>
          <w:rFonts w:eastAsia="Times New Roman" w:cs="Calibri"/>
          <w:bCs/>
          <w:szCs w:val="16"/>
        </w:rPr>
      </w:pPr>
      <w:r w:rsidRPr="00954C83">
        <w:rPr>
          <w:rFonts w:eastAsia="Times New Roman" w:cs="Calibri"/>
          <w:bCs/>
          <w:szCs w:val="16"/>
        </w:rPr>
        <w:br w:type="page"/>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5 : SIGNALEMENT DES ANOMALIES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Toutes anomalies importantes relatives à la sécurité des personnes et des biens, dûment constatées, seront signalées oralement sans délai à un supérieur hiérarchique.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Les observations ou suggestions relatives à la prévention des risques et à l’amélioration des conditions de travail ainsi que toutes anomalies constatées relatives à l’hygiène et la sécurité seront inscrites dans le registre de santé et sécurité. Ce document est à la disposition de tout le personnel dans les locaux de ………………… (collectivité/établissement public) :</w:t>
      </w:r>
    </w:p>
    <w:p w:rsidR="00954C83" w:rsidRPr="00954C83" w:rsidRDefault="00954C83" w:rsidP="00954C83">
      <w:pPr>
        <w:autoSpaceDE w:val="0"/>
        <w:autoSpaceDN w:val="0"/>
        <w:adjustRightInd w:val="0"/>
        <w:spacing w:line="360" w:lineRule="auto"/>
        <w:contextualSpacing w:val="0"/>
        <w:rPr>
          <w:rFonts w:eastAsia="Times New Roman" w:cs="Calibri"/>
          <w:bCs/>
          <w:i/>
          <w:sz w:val="20"/>
          <w:szCs w:val="20"/>
        </w:rPr>
      </w:pPr>
      <w:r w:rsidRPr="00954C83">
        <w:rPr>
          <w:rFonts w:eastAsia="Times New Roman" w:cs="Calibri"/>
          <w:bCs/>
          <w:szCs w:val="16"/>
        </w:rPr>
        <w:t>-</w:t>
      </w:r>
      <w:r w:rsidRPr="00954C83">
        <w:rPr>
          <w:rFonts w:eastAsia="Times New Roman" w:cs="Calibri"/>
          <w:bCs/>
          <w:szCs w:val="16"/>
        </w:rPr>
        <w:tab/>
      </w:r>
      <w:r w:rsidRPr="00954C83">
        <w:rPr>
          <w:rFonts w:eastAsia="Times New Roman" w:cs="Calibri"/>
          <w:bCs/>
          <w:i/>
          <w:sz w:val="20"/>
          <w:szCs w:val="20"/>
        </w:rPr>
        <w:t>(mentionner les différents lieux où se trouvent les différents registres)</w:t>
      </w:r>
    </w:p>
    <w:p w:rsidR="00954C83" w:rsidRPr="00954C83" w:rsidRDefault="00954C83" w:rsidP="00954C83">
      <w:pPr>
        <w:autoSpaceDE w:val="0"/>
        <w:autoSpaceDN w:val="0"/>
        <w:adjustRightInd w:val="0"/>
        <w:spacing w:line="360" w:lineRule="auto"/>
        <w:contextualSpacing w:val="0"/>
        <w:rPr>
          <w:rFonts w:eastAsia="Times New Roman" w:cs="Calibri"/>
          <w:bCs/>
          <w:i/>
          <w:szCs w:val="16"/>
        </w:rPr>
      </w:pPr>
      <w:r w:rsidRPr="00954C83">
        <w:rPr>
          <w:rFonts w:eastAsia="Times New Roman" w:cs="Calibri"/>
          <w:bCs/>
          <w:i/>
          <w:szCs w:val="16"/>
        </w:rPr>
        <w:t>-</w:t>
      </w:r>
      <w:r w:rsidRPr="00954C83">
        <w:rPr>
          <w:rFonts w:eastAsia="Times New Roman" w:cs="Calibri"/>
          <w:bCs/>
          <w:i/>
          <w:szCs w:val="16"/>
        </w:rPr>
        <w:tab/>
        <w:t>…</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L’autorité territoriale est chargée d’apporter une réponse à toute inscription et, le cas échéant, de mettre en œuvre les mesures nécessaires.</w:t>
      </w:r>
    </w:p>
    <w:p w:rsidR="00954C83" w:rsidRPr="00954C83" w:rsidRDefault="00954C83" w:rsidP="00954C83">
      <w:pPr>
        <w:autoSpaceDE w:val="0"/>
        <w:autoSpaceDN w:val="0"/>
        <w:adjustRightInd w:val="0"/>
        <w:spacing w:before="160" w:line="240" w:lineRule="auto"/>
        <w:contextualSpacing w:val="0"/>
        <w:rPr>
          <w:rFonts w:eastAsia="Times New Roman" w:cs="Calibri"/>
          <w:bCs/>
        </w:rPr>
      </w:pPr>
      <w:r w:rsidRPr="00954C83">
        <w:rPr>
          <w:rFonts w:eastAsia="Times New Roman" w:cs="Calibri"/>
          <w:bCs/>
        </w:rPr>
        <w:t xml:space="preserve">Ce registre de santé et de sécurité au travail peut également être mis à disposition des usagers. </w:t>
      </w:r>
    </w:p>
    <w:p w:rsidR="00954C83" w:rsidRPr="00954C83" w:rsidRDefault="00954C83" w:rsidP="00954C83">
      <w:pPr>
        <w:autoSpaceDE w:val="0"/>
        <w:autoSpaceDN w:val="0"/>
        <w:adjustRightInd w:val="0"/>
        <w:spacing w:before="160" w:line="24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 xml:space="preserve">ARTICLE 6 : DROIT D’ALERTE ET DE RETRAIT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Chaque agent doit veiller à sa propre sécurité, à celle des autres personnels, mais également à celle des usagers du service public.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Si un agent a un motif raisonnable de penser que sa situation de travail présente un </w:t>
      </w:r>
      <w:r w:rsidRPr="00954C83">
        <w:rPr>
          <w:rFonts w:eastAsia="Times New Roman" w:cs="Calibri"/>
          <w:b/>
          <w:bCs/>
          <w:szCs w:val="16"/>
        </w:rPr>
        <w:t>danger grave et imminent pour sa vie ou pour sa santé</w:t>
      </w:r>
      <w:r w:rsidRPr="00954C83">
        <w:rPr>
          <w:rFonts w:eastAsia="Times New Roman" w:cs="Calibri"/>
          <w:bCs/>
          <w:szCs w:val="16"/>
        </w:rPr>
        <w:t xml:space="preserve"> ou s’il constate une défectuosité dans les systèmes de protection, il en avise immédiatement son supérieur hiérarchique.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Une procédure (présentée en annexe 1) pour l’application du droit de retrait ainsi qu’un registre spécifique de dangers graves et </w:t>
      </w:r>
      <w:proofErr w:type="gramStart"/>
      <w:r w:rsidRPr="00954C83">
        <w:rPr>
          <w:rFonts w:eastAsia="Times New Roman" w:cs="Calibri"/>
          <w:bCs/>
          <w:szCs w:val="16"/>
        </w:rPr>
        <w:t>imminents  sont</w:t>
      </w:r>
      <w:proofErr w:type="gramEnd"/>
      <w:r w:rsidRPr="00954C83">
        <w:rPr>
          <w:rFonts w:eastAsia="Times New Roman" w:cs="Calibri"/>
          <w:bCs/>
          <w:szCs w:val="16"/>
        </w:rPr>
        <w:t xml:space="preserve"> mis en place au sein de la collectivité. Ce registre est à la disposition des agents et des représentants du personnel de la Formation Spécialisée départementale dans les locaux de </w:t>
      </w:r>
      <w:proofErr w:type="gramStart"/>
      <w:r w:rsidRPr="00954C83">
        <w:rPr>
          <w:rFonts w:eastAsia="Times New Roman" w:cs="Calibri"/>
          <w:bCs/>
          <w:szCs w:val="16"/>
        </w:rPr>
        <w:t>…….</w:t>
      </w:r>
      <w:proofErr w:type="gramEnd"/>
      <w:r w:rsidRPr="00954C83">
        <w:rPr>
          <w:rFonts w:eastAsia="Times New Roman" w:cs="Calibri"/>
          <w:bCs/>
          <w:szCs w:val="16"/>
        </w:rPr>
        <w:t xml:space="preserve">. </w:t>
      </w:r>
      <w:r w:rsidRPr="00954C83">
        <w:rPr>
          <w:rFonts w:eastAsia="Times New Roman" w:cs="Calibri"/>
          <w:bCs/>
          <w:i/>
          <w:sz w:val="20"/>
          <w:szCs w:val="20"/>
        </w:rPr>
        <w:t>(</w:t>
      </w:r>
      <w:proofErr w:type="gramStart"/>
      <w:r w:rsidRPr="00954C83">
        <w:rPr>
          <w:rFonts w:eastAsia="Times New Roman" w:cs="Calibri"/>
          <w:bCs/>
          <w:i/>
          <w:sz w:val="20"/>
          <w:szCs w:val="20"/>
        </w:rPr>
        <w:t>mentionner</w:t>
      </w:r>
      <w:proofErr w:type="gramEnd"/>
      <w:r w:rsidRPr="00954C83">
        <w:rPr>
          <w:rFonts w:eastAsia="Times New Roman" w:cs="Calibri"/>
          <w:bCs/>
          <w:i/>
          <w:sz w:val="20"/>
          <w:szCs w:val="20"/>
        </w:rPr>
        <w:t xml:space="preserve"> le lieu où se trouve le registre)</w:t>
      </w:r>
      <w:r w:rsidRPr="00954C83">
        <w:rPr>
          <w:rFonts w:eastAsia="Times New Roman" w:cs="Calibri"/>
          <w:bCs/>
          <w:szCs w:val="16"/>
        </w:rPr>
        <w:t>.</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 xml:space="preserve">ARTICLE 7 : UTILISATION DES MOYENS DE PROTECTION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La collectivité met à la disposition des agents les équipements de protection collectifs et/ou individuels appropriés et s’engage à les maintenir en état de conformité.</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Les agents sont tenus d’utiliser ces moyens de protection mis à leur disposition et adaptés aux risques auxquels ils sont exposés afin de préserver leur santé et assurer leur sécurité.</w:t>
      </w:r>
    </w:p>
    <w:p w:rsidR="00954C83" w:rsidRPr="00954C83" w:rsidRDefault="00954C83" w:rsidP="00954C83">
      <w:pPr>
        <w:spacing w:after="200" w:line="276" w:lineRule="auto"/>
        <w:contextualSpacing w:val="0"/>
        <w:jc w:val="left"/>
        <w:rPr>
          <w:rFonts w:eastAsia="Times New Roman" w:cs="Calibri"/>
          <w:bCs/>
          <w:szCs w:val="16"/>
        </w:rPr>
      </w:pPr>
      <w:r w:rsidRPr="00954C83">
        <w:rPr>
          <w:rFonts w:eastAsia="Times New Roman" w:cs="Calibri"/>
          <w:bCs/>
          <w:szCs w:val="16"/>
        </w:rPr>
        <w:br w:type="page"/>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8 : CONDUITE DE VEHICULES DE SERVICE OU VOITURES PERSONNELLES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 recours aux véhicules de service ou voitures personnelles doit faire l’objet d’un ordre de mission (provisoire ou permanent) délivré par l’autorité territoriale.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Les agents sont tenus de respecter les règles du code de la route et du code des assurances.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9 : UTILISATION DES ENGINS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L’utilisation des engins (engins de chantiers, nacelle élévatrice, grue auxiliaire, chariots élévateurs, etc.) est permise par l’autorité territoriale à l’appui d’une autorisation de conduite nominative. Celle-ci indique précisément les engins que chaque agent est susceptible de conduire en service. Cette autorisation fait suite à une formation spécifique.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Sans autorisation de conduite, aucun agent ne doit conduire d’engins (appartenant à la collectivité, prêtés ou loués).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 xml:space="preserve">ARTICLE 10 : FORMATIONS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L'autorité territoriale a l'obligation d'organiser une formation en matière d'hygiène et de sécurité (</w:t>
      </w:r>
      <w:r w:rsidRPr="00954C83">
        <w:rPr>
          <w:rFonts w:eastAsia="Times New Roman" w:cs="Calibri"/>
          <w:b/>
          <w:bCs/>
        </w:rPr>
        <w:t>accueil « sécurité »</w:t>
      </w:r>
      <w:r w:rsidRPr="00954C83">
        <w:rPr>
          <w:rFonts w:eastAsia="Times New Roman" w:cs="Calibri"/>
          <w:bCs/>
        </w:rPr>
        <w:t xml:space="preserve">) pour instruire à l'ensemble des agents de la collectivité (quel que soit leur statut), les précautions à prendre pour assurer leur propre sécurité, celle de leurs collègues de travail et, le cas échéant, celle des usagers du service. Un agent qui doit suivre une formation, pour occuper un poste, un emploi ou une fonction, ne peut refuser d'y participer. </w:t>
      </w:r>
    </w:p>
    <w:p w:rsidR="00954C83" w:rsidRPr="00954C83" w:rsidRDefault="00954C83" w:rsidP="00954C83">
      <w:pPr>
        <w:autoSpaceDE w:val="0"/>
        <w:autoSpaceDN w:val="0"/>
        <w:adjustRightInd w:val="0"/>
        <w:spacing w:line="360" w:lineRule="auto"/>
        <w:contextualSpacing w:val="0"/>
        <w:rPr>
          <w:rFonts w:eastAsia="Times New Roman" w:cs="Calibri"/>
          <w:bCs/>
        </w:rPr>
      </w:pP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La collectivité organise une formation pratique et appropriée à la sécurité au bénéfice des agents :</w:t>
      </w:r>
    </w:p>
    <w:p w:rsidR="00954C83" w:rsidRPr="00954C83" w:rsidRDefault="00954C83" w:rsidP="00954C83">
      <w:pPr>
        <w:numPr>
          <w:ilvl w:val="0"/>
          <w:numId w:val="13"/>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lors</w:t>
      </w:r>
      <w:proofErr w:type="gramEnd"/>
      <w:r w:rsidRPr="00954C83">
        <w:rPr>
          <w:rFonts w:eastAsia="Times New Roman" w:cs="Calibri"/>
          <w:bCs/>
        </w:rPr>
        <w:t xml:space="preserve"> de leur entrée en fonction et selon leurs missions ;</w:t>
      </w:r>
    </w:p>
    <w:p w:rsidR="00954C83" w:rsidRPr="00954C83" w:rsidRDefault="00954C83" w:rsidP="00954C83">
      <w:pPr>
        <w:numPr>
          <w:ilvl w:val="0"/>
          <w:numId w:val="13"/>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lorsque</w:t>
      </w:r>
      <w:proofErr w:type="gramEnd"/>
      <w:r w:rsidRPr="00954C83">
        <w:rPr>
          <w:rFonts w:eastAsia="Times New Roman" w:cs="Calibri"/>
          <w:bCs/>
        </w:rPr>
        <w:t xml:space="preserve"> par suite d'un changement de fonctions, de techniques, de matériel ou d’une transformation des locaux, ils se trouvent exposés à des risques nouveaux ; </w:t>
      </w:r>
    </w:p>
    <w:p w:rsidR="00954C83" w:rsidRPr="00954C83" w:rsidRDefault="00954C83" w:rsidP="00954C83">
      <w:pPr>
        <w:numPr>
          <w:ilvl w:val="0"/>
          <w:numId w:val="13"/>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en</w:t>
      </w:r>
      <w:proofErr w:type="gramEnd"/>
      <w:r w:rsidRPr="00954C83">
        <w:rPr>
          <w:rFonts w:eastAsia="Times New Roman" w:cs="Calibri"/>
          <w:bCs/>
        </w:rPr>
        <w:t xml:space="preserve"> cas d'accident de service grave ou de maladie professionnelle ou à caractère professionnel grave ou présentant un caractère répété.</w:t>
      </w:r>
    </w:p>
    <w:p w:rsidR="00954C83" w:rsidRPr="00954C83" w:rsidRDefault="00954C83" w:rsidP="00954C83">
      <w:pPr>
        <w:autoSpaceDE w:val="0"/>
        <w:autoSpaceDN w:val="0"/>
        <w:adjustRightInd w:val="0"/>
        <w:spacing w:line="360" w:lineRule="auto"/>
        <w:ind w:left="720"/>
        <w:contextualSpacing w:val="0"/>
        <w:rPr>
          <w:rFonts w:eastAsia="Times New Roman" w:cs="Calibri"/>
          <w:bCs/>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 la demande du service de médecine préventive, une formation à l'hygiène et à la sécurité peut être également organisée au profit des agents qui reprennent leur activité après un arrêt de travail consécutif à un accident de service ou à une maladie professionnelle.</w:t>
      </w:r>
    </w:p>
    <w:p w:rsidR="00954C83" w:rsidRPr="00954C83" w:rsidRDefault="00954C83" w:rsidP="00954C83">
      <w:pPr>
        <w:spacing w:after="200" w:line="276" w:lineRule="auto"/>
        <w:contextualSpacing w:val="0"/>
        <w:jc w:val="left"/>
        <w:rPr>
          <w:rFonts w:eastAsia="Times New Roman" w:cs="Calibri"/>
          <w:bCs/>
        </w:rPr>
      </w:pPr>
      <w:r w:rsidRPr="00954C83">
        <w:rPr>
          <w:rFonts w:eastAsia="Times New Roman" w:cs="Calibri"/>
          <w:bCs/>
        </w:rPr>
        <w:br w:type="page"/>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La formation en matière d'hygiène et de sécurité est au nombre des actions prévues par le décret n°85-603 modifié.</w:t>
      </w:r>
      <w:r w:rsidRPr="00954C83">
        <w:rPr>
          <w:rFonts w:eastAsia="Times New Roman" w:cs="Times New Roman"/>
        </w:rPr>
        <w:t xml:space="preserve"> </w:t>
      </w:r>
      <w:r w:rsidRPr="00954C83">
        <w:rPr>
          <w:rFonts w:eastAsia="Times New Roman" w:cs="Calibri"/>
          <w:bCs/>
        </w:rPr>
        <w:t xml:space="preserve">Elle doit être renouvelée périodiquement ou, à défaut, aussi souvent que nécessaire. </w:t>
      </w:r>
      <w:r w:rsidRPr="00954C83">
        <w:rPr>
          <w:rFonts w:eastAsia="Times New Roman" w:cs="Calibri"/>
          <w:bCs/>
          <w:szCs w:val="16"/>
        </w:rPr>
        <w:t>Ces formations doivent être intégrées au plan de formation de la collectivité.</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La formation, normalement dispensée sur les lieux de travail, porte en particulier sur :</w:t>
      </w:r>
    </w:p>
    <w:p w:rsidR="00954C83" w:rsidRPr="00954C83" w:rsidRDefault="00954C83" w:rsidP="00954C83">
      <w:pPr>
        <w:numPr>
          <w:ilvl w:val="0"/>
          <w:numId w:val="8"/>
        </w:num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 </w:t>
      </w:r>
      <w:proofErr w:type="gramStart"/>
      <w:r w:rsidRPr="00954C83">
        <w:rPr>
          <w:rFonts w:eastAsia="Times New Roman" w:cs="Calibri"/>
          <w:bCs/>
        </w:rPr>
        <w:t>les</w:t>
      </w:r>
      <w:proofErr w:type="gramEnd"/>
      <w:r w:rsidRPr="00954C83">
        <w:rPr>
          <w:rFonts w:eastAsia="Times New Roman" w:cs="Calibri"/>
          <w:bCs/>
        </w:rPr>
        <w:t xml:space="preserve"> conditions de circulation sur les lieux de travail et, notamment, les issues et dégagements de secours,</w:t>
      </w:r>
    </w:p>
    <w:p w:rsidR="00954C83" w:rsidRPr="00954C83" w:rsidRDefault="00954C83" w:rsidP="00954C83">
      <w:pPr>
        <w:numPr>
          <w:ilvl w:val="0"/>
          <w:numId w:val="8"/>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les</w:t>
      </w:r>
      <w:proofErr w:type="gramEnd"/>
      <w:r w:rsidRPr="00954C83">
        <w:rPr>
          <w:rFonts w:eastAsia="Times New Roman" w:cs="Calibri"/>
          <w:bCs/>
        </w:rPr>
        <w:t xml:space="preserve"> conditions d'exécution du travail et, notamment, les comportements à observer aux différents postes de travail et le fonctionnement des dispositifs de protection et de secours, </w:t>
      </w:r>
    </w:p>
    <w:p w:rsidR="00954C83" w:rsidRPr="00954C83" w:rsidRDefault="00954C83" w:rsidP="00954C83">
      <w:pPr>
        <w:numPr>
          <w:ilvl w:val="0"/>
          <w:numId w:val="8"/>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les</w:t>
      </w:r>
      <w:proofErr w:type="gramEnd"/>
      <w:r w:rsidRPr="00954C83">
        <w:rPr>
          <w:rFonts w:eastAsia="Times New Roman" w:cs="Calibri"/>
          <w:bCs/>
        </w:rPr>
        <w:t xml:space="preserve"> dispositions à prendre en cas d'accident ou de sinistre,</w:t>
      </w:r>
    </w:p>
    <w:p w:rsidR="00954C83" w:rsidRPr="00954C83" w:rsidRDefault="00954C83" w:rsidP="00954C83">
      <w:pPr>
        <w:numPr>
          <w:ilvl w:val="0"/>
          <w:numId w:val="8"/>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les</w:t>
      </w:r>
      <w:proofErr w:type="gramEnd"/>
      <w:r w:rsidRPr="00954C83">
        <w:rPr>
          <w:rFonts w:eastAsia="Times New Roman" w:cs="Calibri"/>
          <w:bCs/>
        </w:rPr>
        <w:t xml:space="preserve"> responsabilités encourues.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En fonction des missions et activités de l'agent, des formations spécifiques peuvent être obligatoires : manipulation de produits chimiques, formations aux risques électriques, conduite d'engins ou de véhicules, manutentions manuelles, utilisation de machines dangereuses, montage et démontage d’échafaudages, port d’un harnais de sécurité, …</w:t>
      </w:r>
      <w:proofErr w:type="gramStart"/>
      <w:r w:rsidRPr="00954C83">
        <w:rPr>
          <w:rFonts w:eastAsia="Times New Roman" w:cs="Calibri"/>
          <w:bCs/>
          <w:szCs w:val="16"/>
        </w:rPr>
        <w:t>…</w:t>
      </w:r>
      <w:r w:rsidRPr="00954C83">
        <w:rPr>
          <w:rFonts w:eastAsia="Times New Roman" w:cs="Calibri"/>
          <w:bCs/>
          <w:i/>
          <w:sz w:val="20"/>
          <w:szCs w:val="20"/>
        </w:rPr>
        <w:t>(</w:t>
      </w:r>
      <w:proofErr w:type="gramEnd"/>
      <w:r w:rsidRPr="00954C83">
        <w:rPr>
          <w:rFonts w:eastAsia="Times New Roman" w:cs="Calibri"/>
          <w:bCs/>
          <w:i/>
          <w:sz w:val="20"/>
          <w:szCs w:val="20"/>
        </w:rPr>
        <w:t xml:space="preserve">liste non exhaustive à renseigner)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11 : HABILITATION ELECTRIQUE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Seuls les agents possédant une habilitation électrique appropriée, dûment complétée et signée par l’autorité territoriale, sont autorisés à intervenir sur les installations électriques ou au voisinage.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Elle précise le champ et les niveaux d’intervention en fonction de leur connaissance et compétence suite à une formation spécifique.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 </w:t>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 xml:space="preserve">ARTICLE 12 : VESTIAIRES, SANITAIRES ET ACCES A L’EAU POTABLE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Des armoires individuelles, des vestiaires et des sanitaires sont mis à disposition des agents. Les locaux sont distincts pour les hommes et les femmes.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Des douches sont obligatoirement installées pour les agents affectés à des travaux insalubres ou salissants, listés dans l’arrêté du 23 juillet 1947 modifié (présenté en annexe 2). </w:t>
      </w:r>
      <w:r w:rsidRPr="00954C83">
        <w:rPr>
          <w:rFonts w:eastAsia="Times New Roman" w:cs="Calibri"/>
          <w:bCs/>
        </w:rPr>
        <w:t xml:space="preserve">L’autorité territoriale peut étendre et lister les fonctions pour lesquelles une douche est mise à disposition des agents </w:t>
      </w:r>
      <w:r w:rsidRPr="00954C83">
        <w:rPr>
          <w:rFonts w:eastAsia="Times New Roman" w:cs="Calibri"/>
          <w:bCs/>
          <w:i/>
          <w:sz w:val="20"/>
          <w:szCs w:val="20"/>
        </w:rPr>
        <w:t>(travaux de voirie / réseaux divers, bâtiment, espaces verts, restauration, mécanique, entretien / maintenance de locaux, accompagnement / soins à la personne, maître nageurs sauveteurs, etc.)</w:t>
      </w:r>
      <w:r w:rsidRPr="00954C83">
        <w:rPr>
          <w:rFonts w:eastAsia="Times New Roman" w:cs="Calibri"/>
          <w:bCs/>
        </w:rPr>
        <w:t>.</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La collectivité est chargée de maintenir ces locaux en état constant de propreté et d’hygiène.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Il est interdit de déposer, dans les armoires individuelles, des substances et préparations dangereuses, des boissons alcoolisées ou des substances illicites.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La collectivité met à disposition des agents de l’eau potable et fraîche pour la boisson (ex : eau du robinet avec gourdes isothermes).</w:t>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13 : LOCAUX ET MATERIELS DE TRAVAIL</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Conformément au Code du Travail et aux décrets pris pour son application, le rangement des locaux doit être réalisé de façon à éviter tout accident. De même, un soin particulier doit être apporté au stockage des produits dangereux.</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Les locaux ainsi que le matériel sont réservés exclusivement aux activités professionnelles pendant les heures de travail ou pour nécessité de service.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L’autorité territoriale met à la disposition des agents le matériel nécessaire, approprié au travail à réaliser. Elle garantit le maintien en état de conformité du matériel selon les règles techniques établies par le constructeur, précisées notamment dans la notice d’instructions des appareils.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Chaque membre du personnel doit conserver en bon état de marche tout le matériel qui lui sera confié en vue de l’exécution de son travail, et veiller à son entretien. Tout agent ayant constaté une défaillance ou une anomalie dans les installations, le fonctionnement des machines et dans les systèmes de protection est tenu d’en informer immédiatement sa hiérarchie et de consigner ces constats sur le registre prévu à cet effet (registre de santé et sécurité au travail).</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spacing w:line="360" w:lineRule="auto"/>
        <w:contextualSpacing w:val="0"/>
        <w:rPr>
          <w:rFonts w:cs="Times New Roman"/>
          <w:b/>
          <w:szCs w:val="16"/>
        </w:rPr>
      </w:pPr>
      <w:r w:rsidRPr="00954C83">
        <w:rPr>
          <w:rFonts w:cs="Times New Roman"/>
          <w:b/>
          <w:szCs w:val="16"/>
        </w:rPr>
        <w:t>ARTICLE 14 : ACCIDENT DE SERVICE ET DE TRAJET</w:t>
      </w:r>
    </w:p>
    <w:p w:rsidR="00954C83" w:rsidRPr="00954C83" w:rsidRDefault="00954C83" w:rsidP="00954C83">
      <w:pPr>
        <w:spacing w:line="360" w:lineRule="auto"/>
        <w:contextualSpacing w:val="0"/>
        <w:rPr>
          <w:rFonts w:cs="Calibri"/>
        </w:rPr>
      </w:pPr>
      <w:r w:rsidRPr="00954C83">
        <w:rPr>
          <w:rFonts w:cs="Calibri"/>
        </w:rPr>
        <w:t>Tout accident doit immédiatement être porté à la connaissance du supérieur hiérarchique de l’intéressé et déclaré au service du personnel de la collectivité dans les plus brefs délais. Ce dernier en informera les services du Centre de Gestion.</w:t>
      </w:r>
    </w:p>
    <w:p w:rsidR="00954C83" w:rsidRPr="00954C83" w:rsidRDefault="00954C83" w:rsidP="00954C83">
      <w:pPr>
        <w:spacing w:line="360" w:lineRule="auto"/>
        <w:contextualSpacing w:val="0"/>
        <w:rPr>
          <w:rFonts w:cs="Times New Roman"/>
          <w:szCs w:val="16"/>
        </w:rPr>
      </w:pPr>
      <w:r w:rsidRPr="00954C83">
        <w:rPr>
          <w:rFonts w:cs="Times New Roman"/>
          <w:szCs w:val="16"/>
        </w:rPr>
        <w:t>Un rapport devra être établi par le chef de service en collaboration avec les agents de prévention (assistant ou conseiller de prévention), afin de définir de façon précise les circonstances exactes de l’accident et d’en analyser les causes pour mettre en place des mesures de prévention appropriées.</w:t>
      </w:r>
    </w:p>
    <w:p w:rsidR="00954C83" w:rsidRPr="00954C83" w:rsidRDefault="00954C83" w:rsidP="00954C83">
      <w:pPr>
        <w:spacing w:line="360" w:lineRule="auto"/>
        <w:contextualSpacing w:val="0"/>
        <w:rPr>
          <w:rFonts w:cs="Times New Roman"/>
          <w:szCs w:val="16"/>
        </w:rPr>
      </w:pPr>
    </w:p>
    <w:p w:rsidR="00954C83" w:rsidRPr="00954C83" w:rsidRDefault="00954C83" w:rsidP="00954C83">
      <w:pPr>
        <w:spacing w:line="360" w:lineRule="auto"/>
        <w:contextualSpacing w:val="0"/>
        <w:rPr>
          <w:rFonts w:cs="Times New Roman"/>
          <w:b/>
          <w:szCs w:val="16"/>
        </w:rPr>
      </w:pPr>
      <w:r w:rsidRPr="00954C83">
        <w:rPr>
          <w:rFonts w:cs="Times New Roman"/>
          <w:b/>
          <w:szCs w:val="16"/>
        </w:rPr>
        <w:t>ARTICLE 15 : ENQUETE ACCIDENT</w:t>
      </w:r>
    </w:p>
    <w:p w:rsidR="00954C83" w:rsidRPr="00954C83" w:rsidRDefault="00954C83" w:rsidP="00954C83">
      <w:pPr>
        <w:spacing w:after="200" w:line="360" w:lineRule="auto"/>
        <w:contextualSpacing w:val="0"/>
        <w:rPr>
          <w:rFonts w:eastAsiaTheme="minorHAnsi" w:cstheme="minorBidi"/>
        </w:rPr>
      </w:pPr>
      <w:r w:rsidRPr="00954C83">
        <w:rPr>
          <w:rFonts w:eastAsiaTheme="minorHAnsi" w:cstheme="minorBidi"/>
          <w:u w:val="single"/>
        </w:rPr>
        <w:t>Pour les collectivités dépendant de la Formation Spécialisée départementale,</w:t>
      </w:r>
      <w:r w:rsidRPr="00954C83">
        <w:rPr>
          <w:rFonts w:eastAsiaTheme="minorHAnsi" w:cstheme="minorBidi"/>
        </w:rPr>
        <w:t xml:space="preserve"> l’autorité territoriale concernée informe l’instance départementale dans les 48h ouvrables en cas d’accident du travail, accident de service ou de maladie professionnelle ou à caractère professionnel grave ayant entraîné mort d’homme, ayant nécessité l’intervention des services de secours ou survenu de manière répétitive au-moins 3 fois sur un même poste de travail. Dans ce cas, l’autorité territoriale procède à un recueil des faits immédiat et s’attache dans la mesure du possible à maintenir les lieux et les matériels en l’état au moment de l’accident afin que la délégation de la Formation Spécialisée départementale procède à une enquête dans les meilleures conditions, dans un délai maximal de 15 jours. Un rapport d’enquête est établi par la délégation. La commission est informée, lors d’une réunion, des conclusions de chaque enquête. Le Président transmet le rapport à l’autorité territoriale concernée qui le tient informé des suites données.</w:t>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16 : SUIVI MEDICAL DES AGENTS</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Les agents sont tenus de se présenter aux examens médicaux périodiques organisés par l’autorité territoriale. De plus, les agents qui le demandent bénéficient d’un examen médical supplémentaire.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D’autre part, le médecin du service de médecine préventive exerce une surveillance médicale particulière à l’égard :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 des personnes reconnues travailleurs handicapés ;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 des femmes enceintes ;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 des agents réintégrés après un congé de longue maladie ou de longue durée ;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 des agents occupant des postes dans des services comportant des risques spéciaux ;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 xml:space="preserve">- des agents souffrant de pathologies particulières.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Il définit la fréquence et la nature des visites médicales que comporte cette surveillance médicale. Ces visites présentent un caractère obligatoire.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17 : ACCOMPAGNEMENT PSYCHOLOGIQUE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Face aux difficultés rencontrées par les agents dans leur activité professionnelle, un accompagnement peut leur être proposé par l’employeur, par le médecin de prévention ou demandé par l’agent lui-même auprès du psychologue du Centre de Gestion.</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 xml:space="preserve">ARTICLE 18 : TABAC ET VAPOTAGE </w:t>
      </w:r>
    </w:p>
    <w:p w:rsidR="00954C83" w:rsidRPr="00954C83" w:rsidRDefault="00954C83" w:rsidP="00954C83">
      <w:pPr>
        <w:autoSpaceDE w:val="0"/>
        <w:autoSpaceDN w:val="0"/>
        <w:adjustRightInd w:val="0"/>
        <w:spacing w:line="360" w:lineRule="auto"/>
        <w:contextualSpacing w:val="0"/>
        <w:rPr>
          <w:rFonts w:eastAsia="Times New Roman" w:cs="Calibri"/>
          <w:bCs/>
          <w:sz w:val="20"/>
          <w:szCs w:val="16"/>
        </w:rPr>
      </w:pPr>
      <w:r w:rsidRPr="00954C83">
        <w:rPr>
          <w:rFonts w:eastAsia="Times New Roman" w:cs="Calibri"/>
          <w:bCs/>
          <w:sz w:val="20"/>
          <w:szCs w:val="16"/>
        </w:rPr>
        <w:t>Code de la Santé Publique : art. R3512-2 (tabac) et art. L3513-6 (vapotage)</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Il est interdit de fumer et de vapoter :</w:t>
      </w:r>
    </w:p>
    <w:p w:rsidR="00954C83" w:rsidRPr="00954C83" w:rsidRDefault="00954C83" w:rsidP="00954C83">
      <w:pPr>
        <w:autoSpaceDE w:val="0"/>
        <w:autoSpaceDN w:val="0"/>
        <w:adjustRightInd w:val="0"/>
        <w:spacing w:line="360" w:lineRule="auto"/>
        <w:ind w:left="708"/>
        <w:contextualSpacing w:val="0"/>
        <w:rPr>
          <w:rFonts w:eastAsia="Times New Roman" w:cs="Calibri"/>
          <w:bCs/>
          <w:i/>
        </w:rPr>
      </w:pPr>
      <w:r w:rsidRPr="00954C83">
        <w:rPr>
          <w:rFonts w:eastAsia="Times New Roman" w:cs="Calibri"/>
          <w:bCs/>
        </w:rPr>
        <w:t xml:space="preserve">1° Dans tous les lieux fermés et couverts qui accueillent du public ou qui constituent des lieux de travail ; </w:t>
      </w:r>
    </w:p>
    <w:p w:rsidR="00954C83" w:rsidRPr="00954C83" w:rsidRDefault="00954C83" w:rsidP="00954C83">
      <w:pPr>
        <w:autoSpaceDE w:val="0"/>
        <w:autoSpaceDN w:val="0"/>
        <w:adjustRightInd w:val="0"/>
        <w:spacing w:line="360" w:lineRule="auto"/>
        <w:ind w:left="708"/>
        <w:contextualSpacing w:val="0"/>
        <w:rPr>
          <w:rFonts w:eastAsia="Times New Roman" w:cs="Calibri"/>
          <w:bCs/>
          <w:i/>
        </w:rPr>
      </w:pPr>
      <w:r w:rsidRPr="00954C83">
        <w:rPr>
          <w:rFonts w:eastAsia="Times New Roman" w:cs="Calibri"/>
          <w:bCs/>
        </w:rPr>
        <w:t>2° Dans les moyens de transport collectif et</w:t>
      </w:r>
      <w:r w:rsidRPr="00954C83">
        <w:rPr>
          <w:rFonts w:eastAsia="Times New Roman" w:cs="Calibri"/>
          <w:bCs/>
          <w:i/>
        </w:rPr>
        <w:t xml:space="preserve"> </w:t>
      </w:r>
      <w:r w:rsidRPr="00954C83">
        <w:rPr>
          <w:rFonts w:eastAsia="Times New Roman" w:cs="Calibri"/>
          <w:bCs/>
        </w:rPr>
        <w:t>dans les véhicules de service</w:t>
      </w:r>
      <w:r w:rsidRPr="00954C83">
        <w:rPr>
          <w:rFonts w:eastAsia="Times New Roman" w:cs="Calibri"/>
          <w:bCs/>
          <w:i/>
        </w:rPr>
        <w:t xml:space="preserve"> ; </w:t>
      </w:r>
    </w:p>
    <w:p w:rsidR="00954C83" w:rsidRPr="00954C83" w:rsidRDefault="00954C83" w:rsidP="00954C83">
      <w:pPr>
        <w:autoSpaceDE w:val="0"/>
        <w:autoSpaceDN w:val="0"/>
        <w:adjustRightInd w:val="0"/>
        <w:spacing w:line="360" w:lineRule="auto"/>
        <w:ind w:left="708"/>
        <w:contextualSpacing w:val="0"/>
        <w:rPr>
          <w:rFonts w:eastAsia="Times New Roman" w:cs="Calibri"/>
          <w:bCs/>
        </w:rPr>
      </w:pPr>
      <w:r w:rsidRPr="00954C83">
        <w:rPr>
          <w:rFonts w:eastAsia="Times New Roman" w:cs="Calibri"/>
          <w:bCs/>
        </w:rPr>
        <w:t>3° Dans les espaces non couverts des écoles, collèges et lycées publics et privés, ainsi que des établissements destinés à l'accueil, à la formation ou à l'hébergement des mineurs.</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Par ailleurs il est également interdit de fumer :</w:t>
      </w:r>
    </w:p>
    <w:p w:rsidR="00954C83" w:rsidRPr="00954C83" w:rsidRDefault="00954C83" w:rsidP="00954C83">
      <w:pPr>
        <w:autoSpaceDE w:val="0"/>
        <w:autoSpaceDN w:val="0"/>
        <w:adjustRightInd w:val="0"/>
        <w:spacing w:line="360" w:lineRule="auto"/>
        <w:ind w:left="708"/>
        <w:contextualSpacing w:val="0"/>
        <w:rPr>
          <w:rFonts w:eastAsia="Times New Roman" w:cs="Calibri"/>
          <w:bCs/>
        </w:rPr>
      </w:pPr>
      <w:r w:rsidRPr="00954C83">
        <w:rPr>
          <w:rFonts w:eastAsia="Times New Roman" w:cs="Calibri"/>
          <w:bCs/>
        </w:rPr>
        <w:t>4° Dans les aires collectives de jeux telles que définies par le décret n° 96-1136 du 18 décembre 1996 fixant les prescriptions de sécurité relatives aux aires collectives de jeux ;</w:t>
      </w:r>
    </w:p>
    <w:p w:rsidR="00954C83" w:rsidRPr="00954C83" w:rsidRDefault="00954C83" w:rsidP="00954C83">
      <w:pPr>
        <w:autoSpaceDE w:val="0"/>
        <w:autoSpaceDN w:val="0"/>
        <w:adjustRightInd w:val="0"/>
        <w:spacing w:line="360" w:lineRule="auto"/>
        <w:ind w:left="708"/>
        <w:contextualSpacing w:val="0"/>
        <w:rPr>
          <w:rFonts w:eastAsia="Times New Roman" w:cs="Calibri"/>
          <w:bCs/>
        </w:rPr>
      </w:pPr>
      <w:r w:rsidRPr="00954C83">
        <w:rPr>
          <w:rFonts w:eastAsia="Times New Roman" w:cs="Calibri"/>
          <w:bCs/>
        </w:rPr>
        <w:t xml:space="preserve">5° Dans les espaces non couverts des bibliothèques et des équipements sportifs dans un périmètre déterminé autour de leurs accès publics pendant leurs heures d'ouverture ; </w:t>
      </w:r>
    </w:p>
    <w:p w:rsidR="00954C83" w:rsidRPr="00954C83" w:rsidRDefault="00954C83" w:rsidP="00954C83">
      <w:pPr>
        <w:autoSpaceDE w:val="0"/>
        <w:autoSpaceDN w:val="0"/>
        <w:adjustRightInd w:val="0"/>
        <w:spacing w:line="360" w:lineRule="auto"/>
        <w:ind w:left="708"/>
        <w:contextualSpacing w:val="0"/>
        <w:rPr>
          <w:rFonts w:eastAsia="Times New Roman" w:cs="Calibri"/>
          <w:bCs/>
        </w:rPr>
      </w:pPr>
      <w:r w:rsidRPr="00954C83">
        <w:rPr>
          <w:rFonts w:eastAsia="Times New Roman" w:cs="Calibri"/>
          <w:bCs/>
        </w:rPr>
        <w:t xml:space="preserve">6° Sur les plages bordant les eaux de baignade, pendant la saison balnéaire ; </w:t>
      </w:r>
    </w:p>
    <w:p w:rsidR="00954C83" w:rsidRPr="00954C83" w:rsidRDefault="00954C83" w:rsidP="00954C83">
      <w:pPr>
        <w:autoSpaceDE w:val="0"/>
        <w:autoSpaceDN w:val="0"/>
        <w:adjustRightInd w:val="0"/>
        <w:spacing w:line="360" w:lineRule="auto"/>
        <w:ind w:left="708"/>
        <w:contextualSpacing w:val="0"/>
        <w:rPr>
          <w:rFonts w:eastAsia="Times New Roman" w:cs="Calibri"/>
          <w:bCs/>
        </w:rPr>
      </w:pPr>
      <w:r w:rsidRPr="00954C83">
        <w:rPr>
          <w:rFonts w:eastAsia="Times New Roman" w:cs="Calibri"/>
          <w:bCs/>
        </w:rPr>
        <w:t xml:space="preserve">7° Dans les parcs et jardins publics. </w:t>
      </w:r>
    </w:p>
    <w:p w:rsidR="00954C83" w:rsidRPr="00954C83" w:rsidRDefault="00954C83" w:rsidP="00954C83">
      <w:pPr>
        <w:autoSpaceDE w:val="0"/>
        <w:autoSpaceDN w:val="0"/>
        <w:adjustRightInd w:val="0"/>
        <w:spacing w:line="360" w:lineRule="auto"/>
        <w:ind w:left="708"/>
        <w:contextualSpacing w:val="0"/>
        <w:rPr>
          <w:rFonts w:eastAsia="Times New Roman" w:cs="Calibri"/>
          <w:bCs/>
          <w:color w:val="FF0000"/>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19 : POSTES DE SECURITE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Par poste de sécurité, il faut entendre une situation de travail présentant des risques pour la santé de l’agent, de ses collègues ou des usagers du service public, impliquant une vigilance permanente et un strict respect des consignes de sécurité.</w:t>
      </w:r>
    </w:p>
    <w:p w:rsidR="00954C83" w:rsidRPr="00954C83" w:rsidRDefault="00954C83" w:rsidP="00954C83">
      <w:pPr>
        <w:autoSpaceDE w:val="0"/>
        <w:autoSpaceDN w:val="0"/>
        <w:adjustRightInd w:val="0"/>
        <w:spacing w:line="360" w:lineRule="auto"/>
        <w:contextualSpacing w:val="0"/>
        <w:rPr>
          <w:rFonts w:eastAsia="Times New Roman" w:cs="Calibri"/>
          <w:bCs/>
          <w:i/>
          <w:sz w:val="20"/>
          <w:szCs w:val="20"/>
        </w:rPr>
      </w:pPr>
      <w:r w:rsidRPr="00954C83">
        <w:rPr>
          <w:rFonts w:eastAsia="Times New Roman" w:cs="Calibri"/>
          <w:bCs/>
          <w:szCs w:val="16"/>
        </w:rPr>
        <w:t xml:space="preserve">Les postes qui suivent sont considérés comme étant des postes de sécurité pour la collectivité </w:t>
      </w:r>
      <w:r w:rsidRPr="00954C83">
        <w:rPr>
          <w:rFonts w:eastAsia="Times New Roman" w:cs="Calibri"/>
          <w:bCs/>
          <w:i/>
          <w:sz w:val="20"/>
          <w:szCs w:val="20"/>
        </w:rPr>
        <w:t xml:space="preserve">(peuvent être considérés comme postes de sécurité : la conduite de véhicules, l’utilisation de produits chimiques dangereux ou de machines/outils dangereux, le travail en hauteur, l’intervention sur des installations électriques, le travail sur la voirie, l’assistance aux enfants ou aux personnes âgées, le travail autour de bassins entrainant un risque de </w:t>
      </w:r>
      <w:proofErr w:type="gramStart"/>
      <w:r w:rsidRPr="00954C83">
        <w:rPr>
          <w:rFonts w:eastAsia="Times New Roman" w:cs="Calibri"/>
          <w:bCs/>
          <w:i/>
          <w:sz w:val="20"/>
          <w:szCs w:val="20"/>
        </w:rPr>
        <w:t>noyade, ;…</w:t>
      </w:r>
      <w:proofErr w:type="gramEnd"/>
      <w:r w:rsidRPr="00954C83">
        <w:rPr>
          <w:rFonts w:eastAsia="Times New Roman" w:cs="Calibri"/>
          <w:bCs/>
          <w:i/>
          <w:sz w:val="20"/>
          <w:szCs w:val="20"/>
        </w:rPr>
        <w:t>.etc.) :   liste non exhaustive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w:t>
      </w:r>
      <w:r w:rsidRPr="00954C83">
        <w:rPr>
          <w:rFonts w:eastAsia="Times New Roman" w:cs="Calibri"/>
          <w:bCs/>
          <w:szCs w:val="16"/>
        </w:rPr>
        <w:tab/>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w:t>
      </w:r>
      <w:r w:rsidRPr="00954C83">
        <w:rPr>
          <w:rFonts w:eastAsia="Times New Roman" w:cs="Calibri"/>
          <w:bCs/>
          <w:szCs w:val="16"/>
        </w:rPr>
        <w:tab/>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w:t>
      </w:r>
      <w:r w:rsidRPr="00954C83">
        <w:rPr>
          <w:rFonts w:eastAsia="Times New Roman" w:cs="Calibri"/>
          <w:bCs/>
          <w:szCs w:val="16"/>
        </w:rPr>
        <w:tab/>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w:t>
      </w:r>
      <w:r w:rsidRPr="00954C83">
        <w:rPr>
          <w:rFonts w:eastAsia="Times New Roman" w:cs="Calibri"/>
          <w:bCs/>
          <w:szCs w:val="16"/>
        </w:rPr>
        <w:tab/>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 xml:space="preserve">ARTICLE 20 : BOISSONS ALCOOLISEES ET SUBSTANCES PSYCHOACTIVES </w:t>
      </w: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Il est interdit à tout agent d’introduire et de consommer des boissons alcoolisées au travail ou de pénétrer en état d’ivresse sur les lieux de travail. Il en est de même de toutes substances illégales.</w:t>
      </w:r>
    </w:p>
    <w:p w:rsidR="00954C83" w:rsidRPr="00954C83" w:rsidRDefault="00954C83" w:rsidP="00954C83">
      <w:pPr>
        <w:autoSpaceDE w:val="0"/>
        <w:autoSpaceDN w:val="0"/>
        <w:adjustRightInd w:val="0"/>
        <w:spacing w:line="360" w:lineRule="auto"/>
        <w:contextualSpacing w:val="0"/>
        <w:rPr>
          <w:rFonts w:eastAsia="Times New Roman" w:cs="Calibri"/>
          <w:bCs/>
        </w:rPr>
      </w:pPr>
    </w:p>
    <w:p w:rsidR="00954C83" w:rsidRPr="00954C83" w:rsidRDefault="00954C83" w:rsidP="00954C83">
      <w:pPr>
        <w:autoSpaceDE w:val="0"/>
        <w:autoSpaceDN w:val="0"/>
        <w:adjustRightInd w:val="0"/>
        <w:spacing w:line="360" w:lineRule="auto"/>
        <w:contextualSpacing w:val="0"/>
        <w:rPr>
          <w:rFonts w:eastAsia="Times New Roman" w:cs="Calibri"/>
          <w:bCs/>
        </w:rPr>
      </w:pPr>
      <w:r w:rsidRPr="00954C83">
        <w:rPr>
          <w:rFonts w:eastAsia="Times New Roman" w:cs="Calibri"/>
          <w:bCs/>
        </w:rPr>
        <w:t>Si l’autorité territoriale souhaite permettre l’organisation d’un pot, elle autorise un agent organisateur à formuler une demande écrite. Par ce biais, l’autorité y répond en indiquant le cadre qu’elle donne pour ce type de manifestations.</w:t>
      </w:r>
    </w:p>
    <w:p w:rsidR="00954C83" w:rsidRPr="00954C83" w:rsidRDefault="00954C83" w:rsidP="00954C83">
      <w:pPr>
        <w:autoSpaceDE w:val="0"/>
        <w:autoSpaceDN w:val="0"/>
        <w:adjustRightInd w:val="0"/>
        <w:spacing w:line="360" w:lineRule="auto"/>
        <w:contextualSpacing w:val="0"/>
        <w:rPr>
          <w:rFonts w:eastAsia="Times New Roman" w:cs="Calibri"/>
          <w:bCs/>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rPr>
          <w:rFonts w:eastAsia="Times New Roman" w:cs="Calibri"/>
          <w:bCs/>
          <w:szCs w:val="16"/>
        </w:rPr>
      </w:pPr>
      <w:r w:rsidRPr="00954C83">
        <w:rPr>
          <w:rFonts w:eastAsia="Times New Roman" w:cs="Calibri"/>
          <w:b/>
          <w:bCs/>
          <w:szCs w:val="16"/>
        </w:rPr>
        <w:t>ARTICLE 21 : TESTS DE DEPISTAGE D’ALCOOLEMIE OU MULTIDROGUES</w:t>
      </w:r>
    </w:p>
    <w:p w:rsidR="00954C83" w:rsidRPr="00954C83" w:rsidRDefault="00954C83" w:rsidP="00954C83">
      <w:pPr>
        <w:autoSpaceDE w:val="0"/>
        <w:autoSpaceDN w:val="0"/>
        <w:adjustRightInd w:val="0"/>
        <w:spacing w:line="360" w:lineRule="auto"/>
        <w:rPr>
          <w:rFonts w:eastAsia="Times New Roman" w:cs="Calibri"/>
          <w:bCs/>
          <w:szCs w:val="16"/>
        </w:rPr>
      </w:pPr>
      <w:r w:rsidRPr="00954C83">
        <w:rPr>
          <w:rFonts w:eastAsia="Times New Roman" w:cs="Calibri"/>
          <w:bCs/>
          <w:szCs w:val="16"/>
        </w:rPr>
        <w:t>Ces tests concernent uniquement les agents occupant les postes de sécurité (précisés préalablement ci-dessus), dès lors que le comportement de l’agent semble manifestement anormal.</w:t>
      </w:r>
    </w:p>
    <w:p w:rsidR="00954C83" w:rsidRPr="00954C83" w:rsidRDefault="00954C83" w:rsidP="00954C83">
      <w:pPr>
        <w:autoSpaceDE w:val="0"/>
        <w:autoSpaceDN w:val="0"/>
        <w:adjustRightInd w:val="0"/>
        <w:spacing w:line="360" w:lineRule="auto"/>
        <w:rPr>
          <w:rFonts w:eastAsia="Times New Roman" w:cs="Calibri"/>
          <w:bCs/>
          <w:szCs w:val="16"/>
        </w:rPr>
      </w:pPr>
      <w:r w:rsidRPr="00954C83">
        <w:rPr>
          <w:rFonts w:eastAsia="Times New Roman" w:cs="Calibri"/>
          <w:bCs/>
          <w:szCs w:val="16"/>
        </w:rPr>
        <w:t>L’autorité territoriale procédera à un test, pendant le temps de service, dans le seul objectif de prévenir ou de faire cesser une situation manifestement dangereuse.</w:t>
      </w:r>
    </w:p>
    <w:p w:rsidR="00954C83" w:rsidRPr="00954C83" w:rsidRDefault="00954C83" w:rsidP="00954C83">
      <w:pPr>
        <w:autoSpaceDE w:val="0"/>
        <w:autoSpaceDN w:val="0"/>
        <w:adjustRightInd w:val="0"/>
        <w:spacing w:line="360" w:lineRule="auto"/>
        <w:rPr>
          <w:rFonts w:eastAsia="Times New Roman" w:cs="Calibri"/>
          <w:bCs/>
          <w:szCs w:val="16"/>
        </w:rPr>
      </w:pPr>
      <w:r w:rsidRPr="00954C83">
        <w:rPr>
          <w:rFonts w:eastAsia="Times New Roman" w:cs="Calibri"/>
          <w:bCs/>
          <w:szCs w:val="16"/>
        </w:rPr>
        <w:t>Le dépistage devra être réalisé par toute personne (ou organisme) préalablement habilitée par l’autorité territoriale (</w:t>
      </w:r>
      <w:r w:rsidRPr="00954C83">
        <w:rPr>
          <w:rFonts w:eastAsia="Times New Roman" w:cs="Calibri"/>
          <w:bCs/>
          <w:i/>
          <w:sz w:val="20"/>
          <w:szCs w:val="20"/>
        </w:rPr>
        <w:t>(sans être obligatoirement nommément précisée, c'est-à-dire qu’il peut être fait référence à une fonction : Elu, DGS, Secrétaire de Mairie, Responsable de service…)</w:t>
      </w:r>
      <w:r w:rsidRPr="00954C83">
        <w:rPr>
          <w:rFonts w:eastAsia="Times New Roman" w:cs="Calibri"/>
          <w:bCs/>
          <w:szCs w:val="16"/>
        </w:rPr>
        <w:t>. Les modalités de mise en œuvre des tests seront expliquées au préalable aux personnes habilitées.</w:t>
      </w:r>
    </w:p>
    <w:p w:rsidR="00954C83" w:rsidRPr="00954C83" w:rsidRDefault="00954C83" w:rsidP="00954C83">
      <w:pPr>
        <w:autoSpaceDE w:val="0"/>
        <w:autoSpaceDN w:val="0"/>
        <w:adjustRightInd w:val="0"/>
        <w:spacing w:line="360" w:lineRule="auto"/>
        <w:rPr>
          <w:rFonts w:eastAsia="Times New Roman" w:cs="Calibri"/>
          <w:bCs/>
          <w:szCs w:val="16"/>
        </w:rPr>
      </w:pPr>
      <w:r w:rsidRPr="00954C83">
        <w:rPr>
          <w:rFonts w:eastAsia="Times New Roman" w:cs="Calibri"/>
          <w:bCs/>
          <w:szCs w:val="16"/>
        </w:rPr>
        <w:t>La présence d’un tiers lors du test est souhaitable (à la demande soit de l’agent, soit de la collectivité) mais n’est pas obligatoire. L’agent a la possibilité de refuser le test de dépistage. Ce refus sera alors interprété comme un non-respect de l’application du règlement intérieur, l’agent sera donc passible d’une sanction disciplinaire. L’agent peut contester le premier résultat du test, en demandant une contre-expertise, à la charge de la collectivité.</w:t>
      </w:r>
    </w:p>
    <w:p w:rsidR="00954C83" w:rsidRPr="00954C83" w:rsidRDefault="00954C83" w:rsidP="00954C83">
      <w:pPr>
        <w:autoSpaceDE w:val="0"/>
        <w:autoSpaceDN w:val="0"/>
        <w:adjustRightInd w:val="0"/>
        <w:spacing w:line="360" w:lineRule="auto"/>
        <w:rPr>
          <w:rFonts w:eastAsia="Times New Roman" w:cs="Calibri"/>
          <w:bCs/>
        </w:rPr>
      </w:pPr>
      <w:r w:rsidRPr="00954C83">
        <w:rPr>
          <w:rFonts w:eastAsia="Times New Roman" w:cs="Calibri"/>
          <w:bCs/>
        </w:rPr>
        <w:t>Néanmoins, en cas de troubles manifestes, l’agent devra faire l’objet d’une consultation et d’un avis médical pour :</w:t>
      </w:r>
    </w:p>
    <w:p w:rsidR="00954C83" w:rsidRPr="00954C83" w:rsidRDefault="00954C83" w:rsidP="00954C83">
      <w:pPr>
        <w:numPr>
          <w:ilvl w:val="0"/>
          <w:numId w:val="8"/>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soit</w:t>
      </w:r>
      <w:proofErr w:type="gramEnd"/>
      <w:r w:rsidRPr="00954C83">
        <w:rPr>
          <w:rFonts w:eastAsia="Times New Roman" w:cs="Calibri"/>
          <w:bCs/>
        </w:rPr>
        <w:t xml:space="preserve"> permettre la reprise du travail, </w:t>
      </w:r>
    </w:p>
    <w:p w:rsidR="00954C83" w:rsidRPr="00954C83" w:rsidRDefault="00954C83" w:rsidP="00954C83">
      <w:pPr>
        <w:numPr>
          <w:ilvl w:val="0"/>
          <w:numId w:val="8"/>
        </w:numPr>
        <w:autoSpaceDE w:val="0"/>
        <w:autoSpaceDN w:val="0"/>
        <w:adjustRightInd w:val="0"/>
        <w:spacing w:line="360" w:lineRule="auto"/>
        <w:contextualSpacing w:val="0"/>
        <w:rPr>
          <w:rFonts w:eastAsia="Times New Roman" w:cs="Calibri"/>
          <w:bCs/>
        </w:rPr>
      </w:pPr>
      <w:proofErr w:type="gramStart"/>
      <w:r w:rsidRPr="00954C83">
        <w:rPr>
          <w:rFonts w:eastAsia="Times New Roman" w:cs="Calibri"/>
          <w:bCs/>
        </w:rPr>
        <w:t>soit</w:t>
      </w:r>
      <w:proofErr w:type="gramEnd"/>
      <w:r w:rsidRPr="00954C83">
        <w:rPr>
          <w:rFonts w:eastAsia="Times New Roman" w:cs="Calibri"/>
          <w:bCs/>
        </w:rPr>
        <w:t xml:space="preserve"> définir une prise en charge spécifique en cas d’impossibilité de travailler.</w:t>
      </w:r>
    </w:p>
    <w:p w:rsidR="00954C83" w:rsidRPr="00954C83" w:rsidRDefault="00954C83" w:rsidP="00954C83">
      <w:pPr>
        <w:autoSpaceDE w:val="0"/>
        <w:autoSpaceDN w:val="0"/>
        <w:adjustRightInd w:val="0"/>
        <w:spacing w:line="360" w:lineRule="auto"/>
        <w:rPr>
          <w:rFonts w:eastAsia="Times New Roman" w:cs="Calibri"/>
          <w:bCs/>
          <w:szCs w:val="16"/>
        </w:rPr>
      </w:pPr>
      <w:r w:rsidRPr="00954C83">
        <w:rPr>
          <w:rFonts w:eastAsia="Times New Roman" w:cs="Calibri"/>
          <w:bCs/>
          <w:szCs w:val="16"/>
        </w:rPr>
        <w:t>Une procédure de mise en sécurité d’un agent présentant un état anormal en service est décrite en annexe 3.</w:t>
      </w:r>
    </w:p>
    <w:p w:rsidR="00954C83" w:rsidRPr="00954C83" w:rsidRDefault="00954C83" w:rsidP="00954C83">
      <w:pPr>
        <w:autoSpaceDE w:val="0"/>
        <w:autoSpaceDN w:val="0"/>
        <w:adjustRightInd w:val="0"/>
        <w:spacing w:line="360" w:lineRule="auto"/>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22 : HARCELEMENT MORAL – HARCELEMENT SEXUEL (art. L133-1 à 3 du code de la fonction publique)</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Aucun agent public ne doit subir les faits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1°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2° Ou assimilés au harcèlement sexuel, consistant en toute forme de pression grave, même non répétée, exercée dans le but réel ou apparent d'obtenir un acte de nature sexuelle, que celui-ci soit recherché au profit de l'auteur des faits ou au profit d'un tiers.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Aucune mesure concernant notamment le recrutement, la titularisation, la rémunération, la formation, l'appréciation de la valeur professionnelle, la discipline, la promotion, l'affectation et la mutation ne peut être prise à l'égard d'un agent public en raison du fait que celui-ci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1° A subi ou refusé de subir les faits de harcèlement sexuel mentionnés à l'article L. 133-1, y compris, dans le cas mentionné au 1° de cet article, si les propos ou comportements n'ont pas été répétés, ou les agissements de harcèlement moral mentionnés à l'article L. 133-2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2° A formulé un recours auprès d'un supérieur hiérarchique ou engagé une action en justice visant à faire cesser ces faits ou agissements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3° Ou bien parce qu'il a témoigné de tels faits ou agissements ou qu'il les a relatés.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Est passible d'une sanction disciplinaire tout agent ayant procédé ou enjoint de procéder à ces faits ou agissements.</w:t>
      </w:r>
    </w:p>
    <w:p w:rsidR="00954C83" w:rsidRPr="00954C83" w:rsidRDefault="00954C83" w:rsidP="00954C83">
      <w:pPr>
        <w:autoSpaceDE w:val="0"/>
        <w:autoSpaceDN w:val="0"/>
        <w:spacing w:line="360" w:lineRule="auto"/>
        <w:rPr>
          <w:rFonts w:eastAsia="Times New Roman" w:cs="Times New Roman"/>
          <w:b/>
          <w:bCs/>
        </w:rPr>
      </w:pPr>
      <w:r w:rsidRPr="00954C83">
        <w:rPr>
          <w:rFonts w:eastAsia="Times New Roman" w:cs="Times New Roman"/>
          <w:b/>
          <w:bCs/>
        </w:rPr>
        <w:t>ARTICLE 23 : ACCES AU DISPOSITIF DE RECUEIL DE SIGNALEMENT (art. L135-6 du code général de la fonction publique)</w:t>
      </w:r>
    </w:p>
    <w:p w:rsidR="00954C83" w:rsidRPr="00954C83" w:rsidRDefault="00954C83" w:rsidP="00954C83">
      <w:pPr>
        <w:autoSpaceDE w:val="0"/>
        <w:autoSpaceDN w:val="0"/>
        <w:spacing w:line="360" w:lineRule="auto"/>
        <w:contextualSpacing w:val="0"/>
        <w:rPr>
          <w:rFonts w:eastAsiaTheme="minorHAnsi" w:cs="Calibri"/>
        </w:rPr>
      </w:pPr>
      <w:r w:rsidRPr="00954C83">
        <w:rPr>
          <w:rFonts w:eastAsiaTheme="minorHAnsi" w:cs="Calibri"/>
        </w:rPr>
        <w:t>L’Autorité Territoriale a l’obligation de mettre en œuvre un dispositif qui a pour objet de recueillir les signalements des agents qui s'estiment victimes d'atteintes volontaires à leur intégrité physique, d'un acte de violence, de discrimination, de harcèlement moral ou sexuel, d'agissements sexistes, de menaces ou de tout autre acte d'intimidation. Il permet également d’orienter les agents vers les autorités compétentes en matière d'accompagnement, de soutien et de protection des victimes et de traitement des faits signalés.</w:t>
      </w:r>
    </w:p>
    <w:p w:rsidR="00954C83" w:rsidRPr="00954C83" w:rsidRDefault="00954C83" w:rsidP="00954C83">
      <w:pPr>
        <w:autoSpaceDE w:val="0"/>
        <w:autoSpaceDN w:val="0"/>
        <w:spacing w:line="240" w:lineRule="auto"/>
        <w:contextualSpacing w:val="0"/>
        <w:rPr>
          <w:rFonts w:eastAsiaTheme="minorHAnsi" w:cs="Calibri"/>
        </w:rPr>
      </w:pPr>
    </w:p>
    <w:p w:rsidR="00954C83" w:rsidRPr="00954C83" w:rsidRDefault="00954C83" w:rsidP="00954C83">
      <w:pPr>
        <w:autoSpaceDE w:val="0"/>
        <w:autoSpaceDN w:val="0"/>
        <w:spacing w:line="240" w:lineRule="auto"/>
        <w:contextualSpacing w:val="0"/>
        <w:rPr>
          <w:rFonts w:eastAsiaTheme="minorHAnsi" w:cs="Calibri"/>
          <w:b/>
          <w:bCs/>
          <w:i/>
          <w:iCs/>
        </w:rPr>
      </w:pPr>
      <w:r w:rsidRPr="00954C83">
        <w:rPr>
          <w:rFonts w:eastAsiaTheme="minorHAnsi" w:cs="Calibri"/>
        </w:rPr>
        <w:t xml:space="preserve">Modalités d’accès au dispositif : </w:t>
      </w:r>
      <w:r w:rsidRPr="00954C83">
        <w:rPr>
          <w:rFonts w:eastAsiaTheme="minorHAnsi" w:cs="Calibri"/>
          <w:i/>
          <w:iCs/>
        </w:rPr>
        <w:t>(</w:t>
      </w:r>
      <w:r w:rsidRPr="00954C83">
        <w:rPr>
          <w:rFonts w:eastAsiaTheme="minorHAnsi" w:cs="Calibri"/>
          <w:b/>
          <w:bCs/>
          <w:i/>
          <w:iCs/>
        </w:rPr>
        <w:t>conserver uniquement l’un des 2 paragraphes selon la situation de votre collectivité)</w:t>
      </w:r>
    </w:p>
    <w:p w:rsidR="00954C83" w:rsidRPr="00954C83" w:rsidRDefault="00954C83" w:rsidP="00954C83">
      <w:pPr>
        <w:autoSpaceDE w:val="0"/>
        <w:autoSpaceDN w:val="0"/>
        <w:spacing w:line="240" w:lineRule="auto"/>
        <w:contextualSpacing w:val="0"/>
        <w:rPr>
          <w:rFonts w:eastAsiaTheme="minorHAnsi" w:cs="Calibri"/>
        </w:rPr>
      </w:pPr>
    </w:p>
    <w:p w:rsidR="00954C83" w:rsidRPr="00954C83" w:rsidRDefault="00954C83" w:rsidP="00954C83">
      <w:pPr>
        <w:numPr>
          <w:ilvl w:val="0"/>
          <w:numId w:val="17"/>
        </w:numPr>
        <w:autoSpaceDE w:val="0"/>
        <w:autoSpaceDN w:val="0"/>
        <w:spacing w:line="240" w:lineRule="auto"/>
        <w:contextualSpacing w:val="0"/>
        <w:rPr>
          <w:rFonts w:eastAsia="Times New Roman" w:cs="Calibri"/>
          <w:i/>
          <w:iCs/>
        </w:rPr>
      </w:pPr>
      <w:r w:rsidRPr="00954C83">
        <w:rPr>
          <w:rFonts w:eastAsia="Times New Roman" w:cs="Calibri"/>
          <w:i/>
          <w:iCs/>
        </w:rPr>
        <w:t>Si la collectivité n’a pas souhaité adhérer au dispositif de recueil via le CDG (liste disponible sur le site du CDG)</w:t>
      </w:r>
    </w:p>
    <w:p w:rsidR="00954C83" w:rsidRPr="00954C83" w:rsidRDefault="00954C83" w:rsidP="00954C83">
      <w:pPr>
        <w:autoSpaceDE w:val="0"/>
        <w:autoSpaceDN w:val="0"/>
        <w:spacing w:line="240" w:lineRule="auto"/>
        <w:ind w:left="720"/>
        <w:contextualSpacing w:val="0"/>
        <w:rPr>
          <w:rFonts w:eastAsiaTheme="minorHAnsi" w:cs="Calibri"/>
        </w:rPr>
      </w:pPr>
      <w:r w:rsidRPr="00954C83">
        <w:rPr>
          <w:rFonts w:eastAsiaTheme="minorHAnsi" w:cs="Calibri"/>
        </w:rPr>
        <w:t>Le dispositif interne est mis en place selon les modalités suivantes :</w:t>
      </w:r>
    </w:p>
    <w:p w:rsidR="00954C83" w:rsidRPr="00954C83" w:rsidRDefault="00954C83" w:rsidP="00954C83">
      <w:pPr>
        <w:autoSpaceDE w:val="0"/>
        <w:autoSpaceDN w:val="0"/>
        <w:spacing w:line="240" w:lineRule="auto"/>
        <w:ind w:left="720"/>
        <w:contextualSpacing w:val="0"/>
        <w:rPr>
          <w:rFonts w:eastAsiaTheme="minorHAnsi" w:cs="Calibri"/>
        </w:rPr>
      </w:pPr>
      <w:r w:rsidRPr="00954C83">
        <w:rPr>
          <w:rFonts w:eastAsiaTheme="minorHAnsi" w:cs="Calibri"/>
        </w:rPr>
        <w:t>………………………………………………………………………………………………………………………………………………………………………………………………………………………………………………………………………………………………………………………………………………………………………………………………………………</w:t>
      </w:r>
    </w:p>
    <w:p w:rsidR="00954C83" w:rsidRPr="00954C83" w:rsidRDefault="00954C83" w:rsidP="00954C83">
      <w:pPr>
        <w:autoSpaceDE w:val="0"/>
        <w:autoSpaceDN w:val="0"/>
        <w:spacing w:line="240" w:lineRule="auto"/>
        <w:ind w:left="720"/>
        <w:contextualSpacing w:val="0"/>
        <w:rPr>
          <w:rFonts w:eastAsiaTheme="minorHAnsi" w:cs="Calibri"/>
        </w:rPr>
      </w:pPr>
    </w:p>
    <w:p w:rsidR="00954C83" w:rsidRPr="00954C83" w:rsidRDefault="00954C83" w:rsidP="00954C83">
      <w:pPr>
        <w:numPr>
          <w:ilvl w:val="0"/>
          <w:numId w:val="17"/>
        </w:numPr>
        <w:autoSpaceDE w:val="0"/>
        <w:autoSpaceDN w:val="0"/>
        <w:spacing w:line="240" w:lineRule="auto"/>
        <w:contextualSpacing w:val="0"/>
        <w:rPr>
          <w:rFonts w:eastAsia="Times New Roman" w:cs="Calibri"/>
        </w:rPr>
      </w:pPr>
      <w:r w:rsidRPr="00954C83">
        <w:rPr>
          <w:rFonts w:eastAsia="Times New Roman" w:cs="Calibri"/>
          <w:i/>
          <w:iCs/>
        </w:rPr>
        <w:t xml:space="preserve">Pour les collectivités </w:t>
      </w:r>
      <w:r w:rsidRPr="00954C83">
        <w:rPr>
          <w:rFonts w:eastAsia="Times New Roman" w:cs="Calibri"/>
          <w:i/>
          <w:iCs/>
          <w:u w:val="single"/>
        </w:rPr>
        <w:t>qui ont adhéré</w:t>
      </w:r>
      <w:r w:rsidRPr="00954C83">
        <w:rPr>
          <w:rFonts w:eastAsia="Times New Roman" w:cs="Calibri"/>
          <w:i/>
          <w:iCs/>
        </w:rPr>
        <w:t> (ne figurant pas sur la liste)</w:t>
      </w:r>
    </w:p>
    <w:p w:rsidR="00954C83" w:rsidRPr="00954C83" w:rsidRDefault="00954C83" w:rsidP="00954C83">
      <w:pPr>
        <w:autoSpaceDE w:val="0"/>
        <w:autoSpaceDN w:val="0"/>
        <w:spacing w:line="240" w:lineRule="auto"/>
        <w:ind w:left="720"/>
        <w:contextualSpacing w:val="0"/>
        <w:rPr>
          <w:rFonts w:eastAsiaTheme="minorHAnsi" w:cs="Calibri"/>
        </w:rPr>
      </w:pPr>
    </w:p>
    <w:p w:rsidR="00954C83" w:rsidRPr="00954C83" w:rsidRDefault="00954C83" w:rsidP="00954C83">
      <w:pPr>
        <w:autoSpaceDE w:val="0"/>
        <w:autoSpaceDN w:val="0"/>
        <w:spacing w:line="360" w:lineRule="auto"/>
        <w:ind w:left="708"/>
        <w:contextualSpacing w:val="0"/>
        <w:rPr>
          <w:rFonts w:eastAsiaTheme="minorHAnsi" w:cs="Calibri"/>
          <w:strike/>
        </w:rPr>
      </w:pPr>
      <w:r w:rsidRPr="00954C83">
        <w:rPr>
          <w:rFonts w:eastAsiaTheme="minorHAnsi" w:cs="Calibri"/>
        </w:rPr>
        <w:t xml:space="preserve">L’agent signale la situation directement à son autorité territoriale </w:t>
      </w:r>
      <w:r w:rsidRPr="00954C83">
        <w:rPr>
          <w:rFonts w:eastAsiaTheme="minorHAnsi" w:cs="Calibri"/>
          <w:b/>
          <w:bCs/>
        </w:rPr>
        <w:t>ou</w:t>
      </w:r>
      <w:r w:rsidRPr="00954C83">
        <w:rPr>
          <w:rFonts w:eastAsiaTheme="minorHAnsi" w:cs="Calibri"/>
        </w:rPr>
        <w:t xml:space="preserve"> via le CDG 22 par le biais du formulaire de recueil de signalement (sur le site internet du CDG 22) à l’adresse courriel </w:t>
      </w:r>
      <w:hyperlink r:id="rId13" w:history="1">
        <w:r w:rsidRPr="00954C83">
          <w:rPr>
            <w:rFonts w:eastAsiaTheme="minorHAnsi" w:cs="Calibri"/>
            <w:u w:val="single"/>
          </w:rPr>
          <w:t>recueil.de.signalement@cdg22.fr</w:t>
        </w:r>
      </w:hyperlink>
      <w:r w:rsidRPr="00954C83">
        <w:rPr>
          <w:rFonts w:eastAsiaTheme="minorHAnsi" w:cs="Calibri"/>
        </w:rPr>
        <w:t xml:space="preserve">. </w:t>
      </w:r>
    </w:p>
    <w:p w:rsidR="00954C83" w:rsidRPr="00954C83" w:rsidRDefault="00954C83" w:rsidP="00954C83">
      <w:pPr>
        <w:autoSpaceDE w:val="0"/>
        <w:autoSpaceDN w:val="0"/>
        <w:spacing w:line="360" w:lineRule="auto"/>
        <w:ind w:left="708"/>
        <w:contextualSpacing w:val="0"/>
        <w:rPr>
          <w:rFonts w:eastAsiaTheme="minorHAnsi" w:cs="Calibri"/>
        </w:rPr>
      </w:pPr>
    </w:p>
    <w:p w:rsidR="00954C83" w:rsidRPr="00954C83" w:rsidRDefault="00954C83" w:rsidP="00954C83">
      <w:pPr>
        <w:autoSpaceDE w:val="0"/>
        <w:autoSpaceDN w:val="0"/>
        <w:spacing w:line="360" w:lineRule="auto"/>
        <w:ind w:left="708"/>
        <w:contextualSpacing w:val="0"/>
        <w:rPr>
          <w:rFonts w:eastAsiaTheme="minorHAnsi" w:cs="Calibri"/>
        </w:rPr>
      </w:pPr>
      <w:r w:rsidRPr="00954C83">
        <w:rPr>
          <w:rFonts w:eastAsiaTheme="minorHAnsi" w:cs="Calibri"/>
        </w:rPr>
        <w:t>Au CDG 22, le recueil se fait par un binôme composé d’un(e) juriste et d’un(e) psychologue appartenant à une cellule restreinte de 4 personnes garantissant la confidentialité, la neutralité, l’impartialité et l’indépendance du traitement du signalement. En fonction de la situation et de la volonté de l’agent auteur du signalement, ce-dernier peut être orienté vers le service de médecine préventive, vers la psychologue, vers tout autre acteur pouvant lui apporter une aide ou un conseil sur sa situation individuelle et/ou il peut être fait retour auprès de l’autorité territoriale exclusivement compétente pour traiter des suites à donner au signalement. </w:t>
      </w:r>
    </w:p>
    <w:p w:rsidR="00954C83" w:rsidRPr="00954C83" w:rsidRDefault="00954C83" w:rsidP="00954C83">
      <w:pPr>
        <w:autoSpaceDE w:val="0"/>
        <w:autoSpaceDN w:val="0"/>
        <w:spacing w:line="360" w:lineRule="auto"/>
        <w:ind w:left="708"/>
        <w:contextualSpacing w:val="0"/>
        <w:rPr>
          <w:rFonts w:eastAsiaTheme="minorHAnsi" w:cs="Calibri"/>
        </w:rPr>
      </w:pPr>
    </w:p>
    <w:p w:rsidR="00954C83" w:rsidRPr="00954C83" w:rsidRDefault="00954C83" w:rsidP="00954C83">
      <w:pPr>
        <w:autoSpaceDE w:val="0"/>
        <w:autoSpaceDN w:val="0"/>
        <w:spacing w:line="360" w:lineRule="auto"/>
        <w:ind w:left="708"/>
        <w:contextualSpacing w:val="0"/>
        <w:rPr>
          <w:rFonts w:eastAsiaTheme="minorHAnsi" w:cs="Calibri"/>
        </w:rPr>
      </w:pPr>
      <w:r w:rsidRPr="00954C83">
        <w:rPr>
          <w:rFonts w:eastAsiaTheme="minorHAnsi" w:cs="Calibri"/>
        </w:rPr>
        <w:t>Si une procédure interne a été déterminée, en décrire les modalités ou la joindre en annexe.</w:t>
      </w:r>
    </w:p>
    <w:p w:rsidR="00954C83" w:rsidRPr="00954C83" w:rsidRDefault="00954C83" w:rsidP="00954C83">
      <w:pPr>
        <w:spacing w:after="200" w:line="276" w:lineRule="auto"/>
        <w:contextualSpacing w:val="0"/>
        <w:jc w:val="left"/>
        <w:rPr>
          <w:rFonts w:eastAsia="Times New Roman" w:cs="Calibri"/>
          <w:bCs/>
          <w:szCs w:val="16"/>
        </w:rPr>
      </w:pPr>
      <w:r w:rsidRPr="00954C83">
        <w:rPr>
          <w:rFonts w:eastAsia="Times New Roman" w:cs="Calibri"/>
          <w:bCs/>
          <w:szCs w:val="16"/>
        </w:rPr>
        <w:br w:type="page"/>
      </w: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24 : SANCTIONS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 xml:space="preserve">Les sanctions disciplinaires prévues en cas de non-respect d’un des articles de ce présent règlement sont définies par l’article L533-1 du code de la fonction publique.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Elles sont réparties en quatre groupes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1° Premier groupe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 L'avertissement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b) Le blâme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c) L'exclusion temporaire de fonctions pour une durée maximale de trois jours.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2° Deuxième groupe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 La radiation du tableau d'avancement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b) L'abaissement d'échelon à l'échelon immédiatement inférieur à celui détenu par le fonctionnaire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c) L'exclusion temporaire de fonctions pour une durée de quatre à quinze jours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3° Troisième groupe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 La rétrogradation au grade immédiatement inférieur et à l'échelon correspondant à un indice égal ou, à défaut, immédiatement inférieur à celui afférent à l'échelon détenu par le fonctionnaire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b) L'exclusion temporaire de fonctions pour une durée de seize jours à deux ans.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4° Quatrième groupe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a) La mise à la retraite d'office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b) La révocation.</w:t>
      </w:r>
    </w:p>
    <w:p w:rsidR="00954C83" w:rsidRPr="00954C83" w:rsidRDefault="00954C83" w:rsidP="00954C83">
      <w:pPr>
        <w:spacing w:line="360" w:lineRule="auto"/>
        <w:contextualSpacing w:val="0"/>
        <w:rPr>
          <w:rFonts w:eastAsia="Times New Roman" w:cs="Times New Roman"/>
          <w:szCs w:val="16"/>
          <w:lang w:eastAsia="fr-FR"/>
        </w:rPr>
      </w:pPr>
      <w:r w:rsidRPr="00954C83">
        <w:rPr>
          <w:rFonts w:eastAsia="Times New Roman" w:cs="Times New Roman"/>
          <w:szCs w:val="16"/>
          <w:lang w:eastAsia="fr-FR"/>
        </w:rPr>
        <w:t>L’application de la procédure disciplinaire est réalisée dans le respect du code de la fonction publique.</w:t>
      </w:r>
    </w:p>
    <w:p w:rsidR="00954C83" w:rsidRDefault="00954C83" w:rsidP="00954C83">
      <w:pPr>
        <w:autoSpaceDE w:val="0"/>
        <w:autoSpaceDN w:val="0"/>
        <w:adjustRightInd w:val="0"/>
        <w:spacing w:line="360" w:lineRule="auto"/>
        <w:contextualSpacing w:val="0"/>
        <w:rPr>
          <w:rFonts w:eastAsia="Times New Roman" w:cs="Calibri"/>
          <w:b/>
          <w:bCs/>
          <w:szCs w:val="16"/>
        </w:rPr>
      </w:pPr>
    </w:p>
    <w:p w:rsidR="00954C83" w:rsidRPr="00954C83" w:rsidRDefault="00954C83" w:rsidP="00954C83">
      <w:pPr>
        <w:autoSpaceDE w:val="0"/>
        <w:autoSpaceDN w:val="0"/>
        <w:adjustRightInd w:val="0"/>
        <w:spacing w:line="360" w:lineRule="auto"/>
        <w:contextualSpacing w:val="0"/>
        <w:rPr>
          <w:rFonts w:eastAsia="Times New Roman" w:cs="Calibri"/>
          <w:b/>
          <w:bCs/>
          <w:szCs w:val="16"/>
        </w:rPr>
      </w:pPr>
      <w:r w:rsidRPr="00954C83">
        <w:rPr>
          <w:rFonts w:eastAsia="Times New Roman" w:cs="Calibri"/>
          <w:b/>
          <w:bCs/>
          <w:szCs w:val="16"/>
        </w:rPr>
        <w:t>ARTICLE 25 : MODIFICATION DU REGLEMENT</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Ce règlement est susceptible d’évoluer au cours du temps par adjonction de notes de service ou consignes spécifiques notifiées et tenues à disposition des agents conformément à l’article 3 de ce présent règlement.</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Le présent règlement a été soumis à l’avis de la Formation Spécialisée départementale en date du……</w:t>
      </w:r>
      <w:proofErr w:type="gramStart"/>
      <w:r w:rsidRPr="00954C83">
        <w:rPr>
          <w:rFonts w:eastAsia="Times New Roman" w:cs="Calibri"/>
          <w:bCs/>
          <w:szCs w:val="16"/>
        </w:rPr>
        <w:t>…….</w:t>
      </w:r>
      <w:proofErr w:type="gramEnd"/>
      <w:r w:rsidRPr="00954C83">
        <w:rPr>
          <w:rFonts w:eastAsia="Times New Roman" w:cs="Calibri"/>
          <w:bCs/>
          <w:szCs w:val="16"/>
        </w:rPr>
        <w:t xml:space="preserve">. </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Il entre en vigueur à compter du ...................................</w:t>
      </w:r>
    </w:p>
    <w:p w:rsid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En cas de modification de ce présent règlement, la Formation Spécialisée départementale doit être saisie pour avis.</w:t>
      </w:r>
    </w:p>
    <w:p w:rsidR="00954C83" w:rsidRPr="00954C83" w:rsidRDefault="00954C83" w:rsidP="00954C83">
      <w:pPr>
        <w:autoSpaceDE w:val="0"/>
        <w:autoSpaceDN w:val="0"/>
        <w:adjustRightInd w:val="0"/>
        <w:spacing w:line="360" w:lineRule="auto"/>
        <w:contextualSpacing w:val="0"/>
        <w:rPr>
          <w:rFonts w:eastAsia="Times New Roman" w:cs="Calibri"/>
          <w:bCs/>
          <w:szCs w:val="16"/>
        </w:rPr>
      </w:pPr>
    </w:p>
    <w:p w:rsidR="00954C83" w:rsidRPr="00954C83" w:rsidRDefault="00954C83" w:rsidP="00954C83">
      <w:pPr>
        <w:autoSpaceDE w:val="0"/>
        <w:autoSpaceDN w:val="0"/>
        <w:adjustRightInd w:val="0"/>
        <w:spacing w:line="360" w:lineRule="auto"/>
        <w:contextualSpacing w:val="0"/>
        <w:rPr>
          <w:rFonts w:eastAsia="Times New Roman" w:cs="Calibri"/>
          <w:bCs/>
          <w:szCs w:val="16"/>
        </w:rPr>
      </w:pPr>
      <w:r w:rsidRPr="00954C83">
        <w:rPr>
          <w:rFonts w:eastAsia="Times New Roman" w:cs="Calibri"/>
          <w:bCs/>
          <w:szCs w:val="16"/>
        </w:rPr>
        <w:t>Fait à ....................................., le ........................................</w:t>
      </w:r>
    </w:p>
    <w:p w:rsidR="00954C83" w:rsidRPr="00954C83" w:rsidRDefault="00954C83" w:rsidP="00954C83">
      <w:pPr>
        <w:spacing w:line="360" w:lineRule="auto"/>
        <w:jc w:val="center"/>
        <w:rPr>
          <w:rFonts w:eastAsia="Times New Roman" w:cs="Times New Roman"/>
          <w:b/>
          <w:bCs/>
          <w:shd w:val="clear" w:color="auto" w:fill="FFFFFF"/>
        </w:rPr>
      </w:pPr>
      <w:r w:rsidRPr="00954C83">
        <w:rPr>
          <w:rFonts w:eastAsia="Times New Roman" w:cs="Times New Roman"/>
          <w:b/>
          <w:bCs/>
          <w:shd w:val="clear" w:color="auto" w:fill="FFFFFF"/>
        </w:rPr>
        <w:t>ANNEXE 1 : procédure de droit d’alerte et de retrait</w:t>
      </w:r>
    </w:p>
    <w:p w:rsidR="00954C83" w:rsidRPr="00954C83" w:rsidRDefault="00954C83" w:rsidP="00954C83">
      <w:pPr>
        <w:spacing w:line="360" w:lineRule="auto"/>
        <w:jc w:val="center"/>
        <w:rPr>
          <w:rFonts w:asciiTheme="minorHAnsi" w:eastAsia="Times New Roman" w:hAnsiTheme="minorHAnsi" w:cstheme="minorHAnsi"/>
          <w:b/>
          <w:bCs/>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66944" behindDoc="0" locked="0" layoutInCell="1" allowOverlap="1" wp14:anchorId="0123E072" wp14:editId="58663973">
                <wp:simplePos x="0" y="0"/>
                <wp:positionH relativeFrom="column">
                  <wp:posOffset>-429895</wp:posOffset>
                </wp:positionH>
                <wp:positionV relativeFrom="paragraph">
                  <wp:posOffset>113030</wp:posOffset>
                </wp:positionV>
                <wp:extent cx="4637405" cy="533400"/>
                <wp:effectExtent l="0" t="0" r="10795" b="19050"/>
                <wp:wrapNone/>
                <wp:docPr id="306" name="Zone de texte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53340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U</w:t>
                            </w:r>
                            <w:r w:rsidRPr="00A7489C">
                              <w:rPr>
                                <w:rFonts w:ascii="Arial" w:hAnsi="Arial"/>
                                <w:sz w:val="16"/>
                                <w:szCs w:val="16"/>
                                <w:lang w:eastAsia="fr-FR"/>
                              </w:rPr>
                              <w:t xml:space="preserve">n agent a un motif raisonnable de penser que sa situation de travail </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roofErr w:type="gramStart"/>
                            <w:r w:rsidRPr="00A7489C">
                              <w:rPr>
                                <w:rFonts w:ascii="Arial" w:hAnsi="Arial"/>
                                <w:sz w:val="16"/>
                                <w:szCs w:val="16"/>
                                <w:lang w:eastAsia="fr-FR"/>
                              </w:rPr>
                              <w:t>présente</w:t>
                            </w:r>
                            <w:proofErr w:type="gramEnd"/>
                            <w:r w:rsidRPr="00A7489C">
                              <w:rPr>
                                <w:rFonts w:ascii="Arial" w:hAnsi="Arial"/>
                                <w:sz w:val="16"/>
                                <w:szCs w:val="16"/>
                                <w:lang w:eastAsia="fr-FR"/>
                              </w:rPr>
                              <w:t xml:space="preserve"> un danger grave et imminent pour sa vie ou pour sa santé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ou</w:t>
                            </w:r>
                            <w:proofErr w:type="gramEnd"/>
                            <w:r w:rsidRPr="00323955">
                              <w:rPr>
                                <w:rFonts w:ascii="Arial" w:hAnsi="Arial"/>
                                <w:sz w:val="16"/>
                                <w:szCs w:val="16"/>
                                <w:lang w:eastAsia="fr-FR"/>
                              </w:rPr>
                              <w:t xml:space="preserve"> constate une défectuosité dans le</w:t>
                            </w:r>
                            <w:r>
                              <w:rPr>
                                <w:rFonts w:ascii="Arial" w:hAnsi="Arial"/>
                                <w:sz w:val="16"/>
                                <w:szCs w:val="16"/>
                                <w:lang w:eastAsia="fr-FR"/>
                              </w:rPr>
                              <w:t>s</w:t>
                            </w:r>
                            <w:r w:rsidRPr="00323955">
                              <w:rPr>
                                <w:rFonts w:ascii="Arial" w:hAnsi="Arial"/>
                                <w:sz w:val="16"/>
                                <w:szCs w:val="16"/>
                                <w:lang w:eastAsia="fr-FR"/>
                              </w:rPr>
                              <w:t xml:space="preserve"> système</w:t>
                            </w:r>
                            <w:r>
                              <w:rPr>
                                <w:rFonts w:ascii="Arial" w:hAnsi="Arial"/>
                                <w:sz w:val="16"/>
                                <w:szCs w:val="16"/>
                                <w:lang w:eastAsia="fr-FR"/>
                              </w:rPr>
                              <w:t>s</w:t>
                            </w:r>
                            <w:r w:rsidRPr="00323955">
                              <w:rPr>
                                <w:rFonts w:ascii="Arial" w:hAnsi="Arial"/>
                                <w:sz w:val="16"/>
                                <w:szCs w:val="16"/>
                                <w:lang w:eastAsia="fr-FR"/>
                              </w:rPr>
                              <w:t xml:space="preserve"> de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3E072" id="Zone de texte 306" o:spid="_x0000_s1029" type="#_x0000_t202" style="position:absolute;left:0;text-align:left;margin-left:-33.85pt;margin-top:8.9pt;width:365.15pt;height: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U</w:t>
                      </w:r>
                      <w:r w:rsidRPr="00A7489C">
                        <w:rPr>
                          <w:rFonts w:ascii="Arial" w:hAnsi="Arial"/>
                          <w:sz w:val="16"/>
                          <w:szCs w:val="16"/>
                          <w:lang w:eastAsia="fr-FR"/>
                        </w:rPr>
                        <w:t xml:space="preserve">n agent a un motif raisonnable de penser que sa situation de travail </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roofErr w:type="gramStart"/>
                      <w:r w:rsidRPr="00A7489C">
                        <w:rPr>
                          <w:rFonts w:ascii="Arial" w:hAnsi="Arial"/>
                          <w:sz w:val="16"/>
                          <w:szCs w:val="16"/>
                          <w:lang w:eastAsia="fr-FR"/>
                        </w:rPr>
                        <w:t>présente</w:t>
                      </w:r>
                      <w:proofErr w:type="gramEnd"/>
                      <w:r w:rsidRPr="00A7489C">
                        <w:rPr>
                          <w:rFonts w:ascii="Arial" w:hAnsi="Arial"/>
                          <w:sz w:val="16"/>
                          <w:szCs w:val="16"/>
                          <w:lang w:eastAsia="fr-FR"/>
                        </w:rPr>
                        <w:t xml:space="preserve"> un danger grave et imminent pour sa vie ou pour sa santé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ou</w:t>
                      </w:r>
                      <w:proofErr w:type="gramEnd"/>
                      <w:r w:rsidRPr="00323955">
                        <w:rPr>
                          <w:rFonts w:ascii="Arial" w:hAnsi="Arial"/>
                          <w:sz w:val="16"/>
                          <w:szCs w:val="16"/>
                          <w:lang w:eastAsia="fr-FR"/>
                        </w:rPr>
                        <w:t xml:space="preserve"> constate une défectuosité dans le</w:t>
                      </w:r>
                      <w:r>
                        <w:rPr>
                          <w:rFonts w:ascii="Arial" w:hAnsi="Arial"/>
                          <w:sz w:val="16"/>
                          <w:szCs w:val="16"/>
                          <w:lang w:eastAsia="fr-FR"/>
                        </w:rPr>
                        <w:t>s</w:t>
                      </w:r>
                      <w:r w:rsidRPr="00323955">
                        <w:rPr>
                          <w:rFonts w:ascii="Arial" w:hAnsi="Arial"/>
                          <w:sz w:val="16"/>
                          <w:szCs w:val="16"/>
                          <w:lang w:eastAsia="fr-FR"/>
                        </w:rPr>
                        <w:t xml:space="preserve"> système</w:t>
                      </w:r>
                      <w:r>
                        <w:rPr>
                          <w:rFonts w:ascii="Arial" w:hAnsi="Arial"/>
                          <w:sz w:val="16"/>
                          <w:szCs w:val="16"/>
                          <w:lang w:eastAsia="fr-FR"/>
                        </w:rPr>
                        <w:t>s</w:t>
                      </w:r>
                      <w:r w:rsidRPr="00323955">
                        <w:rPr>
                          <w:rFonts w:ascii="Arial" w:hAnsi="Arial"/>
                          <w:sz w:val="16"/>
                          <w:szCs w:val="16"/>
                          <w:lang w:eastAsia="fr-FR"/>
                        </w:rPr>
                        <w:t xml:space="preserve"> de protection</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65920" behindDoc="0" locked="0" layoutInCell="1" allowOverlap="1" wp14:anchorId="64B6C7EB" wp14:editId="53207130">
                <wp:simplePos x="0" y="0"/>
                <wp:positionH relativeFrom="column">
                  <wp:posOffset>4675505</wp:posOffset>
                </wp:positionH>
                <wp:positionV relativeFrom="paragraph">
                  <wp:posOffset>111125</wp:posOffset>
                </wp:positionV>
                <wp:extent cx="1663065" cy="654050"/>
                <wp:effectExtent l="0" t="0" r="13335" b="12700"/>
                <wp:wrapNone/>
                <wp:docPr id="305" name="Zone de text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65405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 xml:space="preserve">Un membre du </w:t>
                            </w:r>
                            <w:r w:rsidRPr="00323955">
                              <w:rPr>
                                <w:rFonts w:ascii="Arial" w:hAnsi="Arial"/>
                                <w:sz w:val="16"/>
                                <w:szCs w:val="16"/>
                                <w:lang w:eastAsia="fr-FR"/>
                              </w:rPr>
                              <w:t>C</w:t>
                            </w:r>
                            <w:r>
                              <w:rPr>
                                <w:rFonts w:ascii="Arial" w:hAnsi="Arial"/>
                                <w:sz w:val="16"/>
                                <w:szCs w:val="16"/>
                                <w:lang w:eastAsia="fr-FR"/>
                              </w:rPr>
                              <w:t>ST/FS</w:t>
                            </w:r>
                            <w:r w:rsidRPr="00323955">
                              <w:rPr>
                                <w:rFonts w:ascii="Arial" w:hAnsi="Arial"/>
                                <w:sz w:val="16"/>
                                <w:szCs w:val="16"/>
                                <w:lang w:eastAsia="fr-FR"/>
                              </w:rPr>
                              <w:t xml:space="preserv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constate</w:t>
                            </w:r>
                            <w:proofErr w:type="gramEnd"/>
                            <w:r w:rsidRPr="00323955">
                              <w:rPr>
                                <w:rFonts w:ascii="Arial" w:hAnsi="Arial"/>
                                <w:sz w:val="16"/>
                                <w:szCs w:val="16"/>
                                <w:lang w:eastAsia="fr-FR"/>
                              </w:rPr>
                              <w:t xml:space="preserve"> qu’il existe une cause de danger grave et imminent</w:t>
                            </w:r>
                            <w:r>
                              <w:rPr>
                                <w:rFonts w:ascii="Arial" w:hAnsi="Arial"/>
                                <w:sz w:val="16"/>
                                <w:szCs w:val="16"/>
                                <w:lang w:eastAsia="fr-FR"/>
                              </w:rPr>
                              <w:t xml:space="preserve"> pour un agent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6C7EB" id="Zone de texte 305" o:spid="_x0000_s1030" type="#_x0000_t202" style="position:absolute;left:0;text-align:left;margin-left:368.15pt;margin-top:8.75pt;width:130.95pt;height: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 xml:space="preserve">Un membre du </w:t>
                      </w:r>
                      <w:r w:rsidRPr="00323955">
                        <w:rPr>
                          <w:rFonts w:ascii="Arial" w:hAnsi="Arial"/>
                          <w:sz w:val="16"/>
                          <w:szCs w:val="16"/>
                          <w:lang w:eastAsia="fr-FR"/>
                        </w:rPr>
                        <w:t>C</w:t>
                      </w:r>
                      <w:r>
                        <w:rPr>
                          <w:rFonts w:ascii="Arial" w:hAnsi="Arial"/>
                          <w:sz w:val="16"/>
                          <w:szCs w:val="16"/>
                          <w:lang w:eastAsia="fr-FR"/>
                        </w:rPr>
                        <w:t>ST/FS</w:t>
                      </w:r>
                      <w:r w:rsidRPr="00323955">
                        <w:rPr>
                          <w:rFonts w:ascii="Arial" w:hAnsi="Arial"/>
                          <w:sz w:val="16"/>
                          <w:szCs w:val="16"/>
                          <w:lang w:eastAsia="fr-FR"/>
                        </w:rPr>
                        <w:t xml:space="preserv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constate</w:t>
                      </w:r>
                      <w:proofErr w:type="gramEnd"/>
                      <w:r w:rsidRPr="00323955">
                        <w:rPr>
                          <w:rFonts w:ascii="Arial" w:hAnsi="Arial"/>
                          <w:sz w:val="16"/>
                          <w:szCs w:val="16"/>
                          <w:lang w:eastAsia="fr-FR"/>
                        </w:rPr>
                        <w:t xml:space="preserve"> qu’il existe une cause de danger grave et imminent</w:t>
                      </w:r>
                      <w:r>
                        <w:rPr>
                          <w:rFonts w:ascii="Arial" w:hAnsi="Arial"/>
                          <w:sz w:val="16"/>
                          <w:szCs w:val="16"/>
                          <w:lang w:eastAsia="fr-FR"/>
                        </w:rPr>
                        <w:t xml:space="preserve"> pour un agent</w:t>
                      </w:r>
                    </w:p>
                  </w:txbxContent>
                </v:textbox>
              </v:shape>
            </w:pict>
          </mc:Fallback>
        </mc:AlternateContent>
      </w:r>
    </w:p>
    <w:p w:rsidR="00954C83" w:rsidRPr="00954C83" w:rsidRDefault="00954C83" w:rsidP="00954C83">
      <w:pPr>
        <w:spacing w:line="360" w:lineRule="auto"/>
        <w:ind w:firstLine="6804"/>
        <w:rPr>
          <w:rFonts w:asciiTheme="minorHAnsi" w:eastAsia="Times New Roman" w:hAnsiTheme="minorHAnsi" w:cstheme="minorHAnsi"/>
          <w:shd w:val="clear" w:color="auto" w:fill="FFFFFF"/>
        </w:rPr>
      </w:pPr>
      <w:proofErr w:type="gramStart"/>
      <w:r w:rsidRPr="00954C83">
        <w:rPr>
          <w:rFonts w:asciiTheme="minorHAnsi" w:eastAsia="Times New Roman" w:hAnsiTheme="minorHAnsi" w:cstheme="minorHAnsi"/>
          <w:shd w:val="clear" w:color="auto" w:fill="FFFFFF"/>
        </w:rPr>
        <w:t>OU</w:t>
      </w:r>
      <w:proofErr w:type="gramEnd"/>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5616" behindDoc="0" locked="0" layoutInCell="1" allowOverlap="1" wp14:anchorId="1EA33115" wp14:editId="759EA2A8">
                <wp:simplePos x="0" y="0"/>
                <wp:positionH relativeFrom="column">
                  <wp:posOffset>897255</wp:posOffset>
                </wp:positionH>
                <wp:positionV relativeFrom="paragraph">
                  <wp:posOffset>133350</wp:posOffset>
                </wp:positionV>
                <wp:extent cx="0" cy="254000"/>
                <wp:effectExtent l="76200" t="0" r="57150" b="50800"/>
                <wp:wrapNone/>
                <wp:docPr id="321" name="Connecteur droit avec flèch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435C67" id="_x0000_t32" coordsize="21600,21600" o:spt="32" o:oned="t" path="m,l21600,21600e" filled="f">
                <v:path arrowok="t" fillok="f" o:connecttype="none"/>
                <o:lock v:ext="edit" shapetype="t"/>
              </v:shapetype>
              <v:shape id="Connecteur droit avec flèche 321" o:spid="_x0000_s1026" type="#_x0000_t32" style="position:absolute;margin-left:70.65pt;margin-top:10.5pt;width:0;height:20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1040" behindDoc="0" locked="0" layoutInCell="1" allowOverlap="1" wp14:anchorId="61D2F16D" wp14:editId="7484E01A">
                <wp:simplePos x="0" y="0"/>
                <wp:positionH relativeFrom="column">
                  <wp:posOffset>-427355</wp:posOffset>
                </wp:positionH>
                <wp:positionV relativeFrom="paragraph">
                  <wp:posOffset>135255</wp:posOffset>
                </wp:positionV>
                <wp:extent cx="2724150" cy="334645"/>
                <wp:effectExtent l="0" t="0" r="19050" b="27940"/>
                <wp:wrapNone/>
                <wp:docPr id="301" name="Zone de texte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3464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Information </w:t>
                            </w:r>
                            <w:r>
                              <w:rPr>
                                <w:rFonts w:ascii="Arial" w:hAnsi="Arial"/>
                                <w:sz w:val="16"/>
                                <w:szCs w:val="16"/>
                                <w:lang w:eastAsia="fr-FR"/>
                              </w:rPr>
                              <w:t>immédiate au</w:t>
                            </w:r>
                            <w:r w:rsidRPr="00323955">
                              <w:rPr>
                                <w:rFonts w:ascii="Arial" w:hAnsi="Arial"/>
                                <w:sz w:val="16"/>
                                <w:szCs w:val="16"/>
                                <w:lang w:eastAsia="fr-FR"/>
                              </w:rPr>
                              <w:t xml:space="preserve"> supérieur hiérarchique</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et</w:t>
                            </w:r>
                            <w:proofErr w:type="gramEnd"/>
                            <w:r w:rsidRPr="00323955">
                              <w:rPr>
                                <w:rFonts w:ascii="Arial" w:hAnsi="Arial"/>
                                <w:sz w:val="16"/>
                                <w:szCs w:val="16"/>
                                <w:lang w:eastAsia="fr-FR"/>
                              </w:rPr>
                              <w:t xml:space="preserve"> signalement sur le registre spécial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2F16D" id="Zone de texte 301" o:spid="_x0000_s1031" type="#_x0000_t202" style="position:absolute;left:0;text-align:left;margin-left:-33.65pt;margin-top:10.65pt;width:214.5pt;height:26.3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">
                <v:textbox style="mso-fit-shape-to-text:t">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Information </w:t>
                      </w:r>
                      <w:r>
                        <w:rPr>
                          <w:rFonts w:ascii="Arial" w:hAnsi="Arial"/>
                          <w:sz w:val="16"/>
                          <w:szCs w:val="16"/>
                          <w:lang w:eastAsia="fr-FR"/>
                        </w:rPr>
                        <w:t>immédiate au</w:t>
                      </w:r>
                      <w:r w:rsidRPr="00323955">
                        <w:rPr>
                          <w:rFonts w:ascii="Arial" w:hAnsi="Arial"/>
                          <w:sz w:val="16"/>
                          <w:szCs w:val="16"/>
                          <w:lang w:eastAsia="fr-FR"/>
                        </w:rPr>
                        <w:t xml:space="preserve"> supérieur hiérarchique</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et</w:t>
                      </w:r>
                      <w:proofErr w:type="gramEnd"/>
                      <w:r w:rsidRPr="00323955">
                        <w:rPr>
                          <w:rFonts w:ascii="Arial" w:hAnsi="Arial"/>
                          <w:sz w:val="16"/>
                          <w:szCs w:val="16"/>
                          <w:lang w:eastAsia="fr-FR"/>
                        </w:rPr>
                        <w:t xml:space="preserve"> signalement sur le registre spécial</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2544" behindDoc="0" locked="0" layoutInCell="1" allowOverlap="1" wp14:anchorId="289628CD" wp14:editId="23A814EB">
                <wp:simplePos x="0" y="0"/>
                <wp:positionH relativeFrom="column">
                  <wp:posOffset>5564505</wp:posOffset>
                </wp:positionH>
                <wp:positionV relativeFrom="paragraph">
                  <wp:posOffset>0</wp:posOffset>
                </wp:positionV>
                <wp:extent cx="0" cy="280670"/>
                <wp:effectExtent l="76200" t="0" r="57150" b="62230"/>
                <wp:wrapNone/>
                <wp:docPr id="317" name="Connecteur droit avec flèch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4ABA8" id="Connecteur droit avec flèche 317" o:spid="_x0000_s1026" type="#_x0000_t32" style="position:absolute;margin-left:438.15pt;margin-top:0;width:0;height:22.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6640" behindDoc="0" locked="0" layoutInCell="1" allowOverlap="1" wp14:anchorId="02374A0D" wp14:editId="1E207D90">
                <wp:simplePos x="0" y="0"/>
                <wp:positionH relativeFrom="column">
                  <wp:posOffset>897255</wp:posOffset>
                </wp:positionH>
                <wp:positionV relativeFrom="paragraph">
                  <wp:posOffset>215900</wp:posOffset>
                </wp:positionV>
                <wp:extent cx="0" cy="260350"/>
                <wp:effectExtent l="76200" t="0" r="57150" b="63500"/>
                <wp:wrapNone/>
                <wp:docPr id="322" name="Connecteur droit avec flèch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E39AC" id="Connecteur droit avec flèche 322" o:spid="_x0000_s1026" type="#_x0000_t32" style="position:absolute;margin-left:70.65pt;margin-top:17pt;width:0;height:2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5376" behindDoc="0" locked="0" layoutInCell="1" allowOverlap="1" wp14:anchorId="5F7DB090" wp14:editId="73EB7E71">
                <wp:simplePos x="0" y="0"/>
                <wp:positionH relativeFrom="column">
                  <wp:posOffset>4702810</wp:posOffset>
                </wp:positionH>
                <wp:positionV relativeFrom="paragraph">
                  <wp:posOffset>20320</wp:posOffset>
                </wp:positionV>
                <wp:extent cx="1633220" cy="334645"/>
                <wp:effectExtent l="0" t="0" r="24130" b="2794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33464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Information</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à</w:t>
                            </w:r>
                            <w:proofErr w:type="gramEnd"/>
                            <w:r>
                              <w:rPr>
                                <w:rFonts w:ascii="Arial" w:hAnsi="Arial"/>
                                <w:sz w:val="16"/>
                                <w:szCs w:val="16"/>
                                <w:lang w:eastAsia="fr-FR"/>
                              </w:rPr>
                              <w:t xml:space="preserve"> l’autorité territoriale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DB090" id="Zone de texte 310" o:spid="_x0000_s1032" type="#_x0000_t202" style="position:absolute;left:0;text-align:left;margin-left:370.3pt;margin-top:1.6pt;width:128.6pt;height:26.35pt;z-index:251685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">
                <v:textbox style="mso-fit-shape-to-text:t">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Information</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à</w:t>
                      </w:r>
                      <w:proofErr w:type="gramEnd"/>
                      <w:r>
                        <w:rPr>
                          <w:rFonts w:ascii="Arial" w:hAnsi="Arial"/>
                          <w:sz w:val="16"/>
                          <w:szCs w:val="16"/>
                          <w:lang w:eastAsia="fr-FR"/>
                        </w:rPr>
                        <w:t xml:space="preserve"> l’autorité territoriale</w:t>
                      </w:r>
                    </w:p>
                  </w:txbxContent>
                </v:textbox>
              </v:shape>
            </w:pict>
          </mc:Fallback>
        </mc:AlternateContent>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2064" behindDoc="0" locked="0" layoutInCell="1" allowOverlap="1" wp14:anchorId="2C5EB81A" wp14:editId="48C98B72">
                <wp:simplePos x="0" y="0"/>
                <wp:positionH relativeFrom="column">
                  <wp:posOffset>-430530</wp:posOffset>
                </wp:positionH>
                <wp:positionV relativeFrom="paragraph">
                  <wp:posOffset>222885</wp:posOffset>
                </wp:positionV>
                <wp:extent cx="2724785" cy="280670"/>
                <wp:effectExtent l="0" t="0" r="18415" b="24130"/>
                <wp:wrapNone/>
                <wp:docPr id="296" name="Zone de texte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280670"/>
                        </a:xfrm>
                        <a:prstGeom prst="rect">
                          <a:avLst/>
                        </a:prstGeom>
                        <a:solidFill>
                          <a:srgbClr val="FFFFFF"/>
                        </a:solidFill>
                        <a:ln w="9525">
                          <a:solidFill>
                            <a:srgbClr val="000000"/>
                          </a:solidFill>
                          <a:miter lim="800000"/>
                          <a:headEnd/>
                          <a:tailEnd/>
                        </a:ln>
                      </wps:spPr>
                      <wps:txbx>
                        <w:txbxContent>
                          <w:p w:rsidR="00954C83" w:rsidRPr="00323955" w:rsidRDefault="00954C83" w:rsidP="00954C83">
                            <w:pPr>
                              <w:autoSpaceDE w:val="0"/>
                              <w:autoSpaceDN w:val="0"/>
                              <w:adjustRightInd w:val="0"/>
                              <w:spacing w:line="240" w:lineRule="auto"/>
                              <w:contextualSpacing w:val="0"/>
                              <w:jc w:val="center"/>
                              <w:rPr>
                                <w:sz w:val="16"/>
                                <w:szCs w:val="16"/>
                              </w:rPr>
                            </w:pPr>
                            <w:r>
                              <w:rPr>
                                <w:rFonts w:ascii="Arial" w:hAnsi="Arial"/>
                                <w:sz w:val="16"/>
                                <w:szCs w:val="16"/>
                                <w:lang w:eastAsia="fr-FR"/>
                              </w:rPr>
                              <w:t>L’agent se retire de l</w:t>
                            </w:r>
                            <w:r w:rsidRPr="00323955">
                              <w:rPr>
                                <w:rFonts w:ascii="Arial" w:hAnsi="Arial"/>
                                <w:sz w:val="16"/>
                                <w:szCs w:val="16"/>
                                <w:lang w:eastAsia="fr-FR"/>
                              </w:rPr>
                              <w:t>a situation de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EB81A" id="Zone de texte 296" o:spid="_x0000_s1033" type="#_x0000_t202" style="position:absolute;left:0;text-align:left;margin-left:-33.9pt;margin-top:17.55pt;width:214.55pt;height:2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">
                <v:textbox>
                  <w:txbxContent>
                    <w:p w:rsidR="00954C83" w:rsidRPr="00323955" w:rsidRDefault="00954C83" w:rsidP="00954C83">
                      <w:pPr>
                        <w:autoSpaceDE w:val="0"/>
                        <w:autoSpaceDN w:val="0"/>
                        <w:adjustRightInd w:val="0"/>
                        <w:spacing w:line="240" w:lineRule="auto"/>
                        <w:contextualSpacing w:val="0"/>
                        <w:jc w:val="center"/>
                        <w:rPr>
                          <w:sz w:val="16"/>
                          <w:szCs w:val="16"/>
                        </w:rPr>
                      </w:pPr>
                      <w:r>
                        <w:rPr>
                          <w:rFonts w:ascii="Arial" w:hAnsi="Arial"/>
                          <w:sz w:val="16"/>
                          <w:szCs w:val="16"/>
                          <w:lang w:eastAsia="fr-FR"/>
                        </w:rPr>
                        <w:t>L’agent se retire de l</w:t>
                      </w:r>
                      <w:r w:rsidRPr="00323955">
                        <w:rPr>
                          <w:rFonts w:ascii="Arial" w:hAnsi="Arial"/>
                          <w:sz w:val="16"/>
                          <w:szCs w:val="16"/>
                          <w:lang w:eastAsia="fr-FR"/>
                        </w:rPr>
                        <w:t>a situation de travail</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1520" behindDoc="0" locked="0" layoutInCell="1" allowOverlap="1" wp14:anchorId="76F7719F" wp14:editId="0DCEDF78">
                <wp:simplePos x="0" y="0"/>
                <wp:positionH relativeFrom="column">
                  <wp:posOffset>5566709</wp:posOffset>
                </wp:positionH>
                <wp:positionV relativeFrom="paragraph">
                  <wp:posOffset>99695</wp:posOffset>
                </wp:positionV>
                <wp:extent cx="0" cy="268941"/>
                <wp:effectExtent l="76200" t="0" r="57150" b="55245"/>
                <wp:wrapNone/>
                <wp:docPr id="316" name="Connecteur droit avec flèch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613BE" id="Connecteur droit avec flèche 316" o:spid="_x0000_s1026" type="#_x0000_t32" style="position:absolute;margin-left:438.3pt;margin-top:7.85pt;width:0;height:2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4832" behindDoc="0" locked="0" layoutInCell="1" allowOverlap="1" wp14:anchorId="545FB810" wp14:editId="772523DD">
                <wp:simplePos x="0" y="0"/>
                <wp:positionH relativeFrom="column">
                  <wp:posOffset>897255</wp:posOffset>
                </wp:positionH>
                <wp:positionV relativeFrom="paragraph">
                  <wp:posOffset>245110</wp:posOffset>
                </wp:positionV>
                <wp:extent cx="0" cy="260350"/>
                <wp:effectExtent l="76200" t="0" r="57150" b="6350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1BBED" id="Connecteur droit avec flèche 12" o:spid="_x0000_s1026" type="#_x0000_t32" style="position:absolute;margin-left:70.65pt;margin-top:19.3pt;width:0;height:2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4352" behindDoc="0" locked="0" layoutInCell="1" allowOverlap="1" wp14:anchorId="66DDBE42" wp14:editId="63D8D63F">
                <wp:simplePos x="0" y="0"/>
                <wp:positionH relativeFrom="column">
                  <wp:posOffset>2882900</wp:posOffset>
                </wp:positionH>
                <wp:positionV relativeFrom="paragraph">
                  <wp:posOffset>113665</wp:posOffset>
                </wp:positionV>
                <wp:extent cx="1325880" cy="334645"/>
                <wp:effectExtent l="0" t="0" r="26670" b="27940"/>
                <wp:wrapNone/>
                <wp:docPr id="309" name="Zone de text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3464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 xml:space="preserve">L’agent sollicite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un</w:t>
                            </w:r>
                            <w:proofErr w:type="gramEnd"/>
                            <w:r>
                              <w:rPr>
                                <w:rFonts w:ascii="Arial" w:hAnsi="Arial"/>
                                <w:sz w:val="16"/>
                                <w:szCs w:val="16"/>
                                <w:lang w:eastAsia="fr-FR"/>
                              </w:rPr>
                              <w:t xml:space="preserve"> membre du CST/FS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DBE42" id="Zone de texte 309" o:spid="_x0000_s1034" type="#_x0000_t202" style="position:absolute;left:0;text-align:left;margin-left:227pt;margin-top:8.95pt;width:104.4pt;height:26.35pt;z-index:251684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">
                <v:textbox style="mso-fit-shape-to-text:t">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 xml:space="preserve">L’agent sollicite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un</w:t>
                      </w:r>
                      <w:proofErr w:type="gramEnd"/>
                      <w:r>
                        <w:rPr>
                          <w:rFonts w:ascii="Arial" w:hAnsi="Arial"/>
                          <w:sz w:val="16"/>
                          <w:szCs w:val="16"/>
                          <w:lang w:eastAsia="fr-FR"/>
                        </w:rPr>
                        <w:t xml:space="preserve"> membre du CST/FS</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68992" behindDoc="0" locked="0" layoutInCell="1" allowOverlap="1" wp14:anchorId="10A01AC9" wp14:editId="69305A13">
                <wp:simplePos x="0" y="0"/>
                <wp:positionH relativeFrom="column">
                  <wp:posOffset>4706134</wp:posOffset>
                </wp:positionH>
                <wp:positionV relativeFrom="paragraph">
                  <wp:posOffset>113814</wp:posOffset>
                </wp:positionV>
                <wp:extent cx="1631577" cy="334645"/>
                <wp:effectExtent l="0" t="0" r="26035" b="27940"/>
                <wp:wrapNone/>
                <wp:docPr id="300"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577" cy="33464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S</w:t>
                            </w:r>
                            <w:r w:rsidRPr="00323955">
                              <w:rPr>
                                <w:rFonts w:ascii="Arial" w:hAnsi="Arial"/>
                                <w:sz w:val="16"/>
                                <w:szCs w:val="16"/>
                                <w:lang w:eastAsia="fr-FR"/>
                              </w:rPr>
                              <w:t xml:space="preserve">ignalement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le registre spécial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01AC9" id="Zone de texte 300" o:spid="_x0000_s1035" type="#_x0000_t202" style="position:absolute;left:0;text-align:left;margin-left:370.55pt;margin-top:8.95pt;width:128.45pt;height:26.3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">
                <v:textbox style="mso-fit-shape-to-text:t">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S</w:t>
                      </w:r>
                      <w:r w:rsidRPr="00323955">
                        <w:rPr>
                          <w:rFonts w:ascii="Arial" w:hAnsi="Arial"/>
                          <w:sz w:val="16"/>
                          <w:szCs w:val="16"/>
                          <w:lang w:eastAsia="fr-FR"/>
                        </w:rPr>
                        <w:t xml:space="preserve">ignalement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le registre spécial</w:t>
                      </w: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14048" behindDoc="0" locked="0" layoutInCell="1" allowOverlap="1" wp14:anchorId="7EFC688F" wp14:editId="3444381A">
                <wp:simplePos x="0" y="0"/>
                <wp:positionH relativeFrom="column">
                  <wp:posOffset>2446655</wp:posOffset>
                </wp:positionH>
                <wp:positionV relativeFrom="paragraph">
                  <wp:posOffset>-1942</wp:posOffset>
                </wp:positionV>
                <wp:extent cx="438150" cy="1644650"/>
                <wp:effectExtent l="0" t="76200" r="0" b="31750"/>
                <wp:wrapNone/>
                <wp:docPr id="23" name="Connecteur en angle 23"/>
                <wp:cNvGraphicFramePr/>
                <a:graphic xmlns:a="http://schemas.openxmlformats.org/drawingml/2006/main">
                  <a:graphicData uri="http://schemas.microsoft.com/office/word/2010/wordprocessingShape">
                    <wps:wsp>
                      <wps:cNvCnPr/>
                      <wps:spPr>
                        <a:xfrm flipV="1">
                          <a:off x="0" y="0"/>
                          <a:ext cx="438150" cy="1644650"/>
                        </a:xfrm>
                        <a:prstGeom prst="bentConnector3">
                          <a:avLst/>
                        </a:prstGeom>
                        <a:noFill/>
                        <a:ln w="9525" cap="flat" cmpd="sng" algn="ctr">
                          <a:solidFill>
                            <a:sysClr val="windowText" lastClr="000000"/>
                          </a:solidFill>
                          <a:prstDash val="solid"/>
                          <a:tailEnd type="triangle"/>
                        </a:ln>
                        <a:effectLst/>
                      </wps:spPr>
                      <wps:bodyPr/>
                    </wps:wsp>
                  </a:graphicData>
                </a:graphic>
              </wp:anchor>
            </w:drawing>
          </mc:Choice>
          <mc:Fallback>
            <w:pict>
              <v:shapetype w14:anchorId="035AF349"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23" o:spid="_x0000_s1026" type="#_x0000_t34" style="position:absolute;margin-left:192.65pt;margin-top:-.15pt;width:34.5pt;height:129.5pt;flip:y;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" strokecolor="windowText">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0496" behindDoc="0" locked="0" layoutInCell="1" allowOverlap="1" wp14:anchorId="3829048E" wp14:editId="18A07D87">
                <wp:simplePos x="0" y="0"/>
                <wp:positionH relativeFrom="column">
                  <wp:posOffset>5566746</wp:posOffset>
                </wp:positionH>
                <wp:positionV relativeFrom="paragraph">
                  <wp:posOffset>192592</wp:posOffset>
                </wp:positionV>
                <wp:extent cx="0" cy="197223"/>
                <wp:effectExtent l="76200" t="0" r="57150" b="50800"/>
                <wp:wrapNone/>
                <wp:docPr id="315" name="Connecteur droit avec flèch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C6BFB" id="Connecteur droit avec flèche 315" o:spid="_x0000_s1026" type="#_x0000_t32" style="position:absolute;margin-left:438.35pt;margin-top:15.15pt;width:0;height:15.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9472" behindDoc="0" locked="0" layoutInCell="1" allowOverlap="1" wp14:anchorId="5FFC5186" wp14:editId="6DD06555">
                <wp:simplePos x="0" y="0"/>
                <wp:positionH relativeFrom="column">
                  <wp:posOffset>3654276</wp:posOffset>
                </wp:positionH>
                <wp:positionV relativeFrom="paragraph">
                  <wp:posOffset>191097</wp:posOffset>
                </wp:positionV>
                <wp:extent cx="635" cy="197784"/>
                <wp:effectExtent l="76200" t="0" r="75565" b="50165"/>
                <wp:wrapNone/>
                <wp:docPr id="314" name="Connecteur droit avec flèch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7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5F432" id="Connecteur droit avec flèche 314" o:spid="_x0000_s1026" type="#_x0000_t32" style="position:absolute;margin-left:287.75pt;margin-top:15.05pt;width:.05pt;height:15.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67968" behindDoc="0" locked="0" layoutInCell="1" allowOverlap="1" wp14:anchorId="6ECC5E0B" wp14:editId="3140C90D">
                <wp:simplePos x="0" y="0"/>
                <wp:positionH relativeFrom="column">
                  <wp:posOffset>2883312</wp:posOffset>
                </wp:positionH>
                <wp:positionV relativeFrom="paragraph">
                  <wp:posOffset>401768</wp:posOffset>
                </wp:positionV>
                <wp:extent cx="3454400" cy="334645"/>
                <wp:effectExtent l="0" t="0" r="12700" b="27940"/>
                <wp:wrapNone/>
                <wp:docPr id="297" name="Zone de texte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334645"/>
                        </a:xfrm>
                        <a:prstGeom prst="rect">
                          <a:avLst/>
                        </a:prstGeom>
                        <a:solidFill>
                          <a:srgbClr val="FFFFFF"/>
                        </a:solidFill>
                        <a:ln w="9525">
                          <a:solidFill>
                            <a:srgbClr val="000000"/>
                          </a:solidFill>
                          <a:miter lim="800000"/>
                          <a:headEnd/>
                          <a:tailEnd/>
                        </a:ln>
                      </wps:spPr>
                      <wps:txbx>
                        <w:txbxContent>
                          <w:p w:rsidR="00954C83" w:rsidRPr="00323955" w:rsidRDefault="00954C83" w:rsidP="00954C83">
                            <w:pPr>
                              <w:autoSpaceDE w:val="0"/>
                              <w:autoSpaceDN w:val="0"/>
                              <w:adjustRightInd w:val="0"/>
                              <w:spacing w:line="240" w:lineRule="auto"/>
                              <w:contextualSpacing w:val="0"/>
                              <w:jc w:val="center"/>
                              <w:rPr>
                                <w:sz w:val="16"/>
                                <w:szCs w:val="16"/>
                              </w:rPr>
                            </w:pPr>
                            <w:r w:rsidRPr="00323955">
                              <w:rPr>
                                <w:rFonts w:ascii="Arial" w:hAnsi="Arial"/>
                                <w:sz w:val="16"/>
                                <w:szCs w:val="16"/>
                                <w:lang w:eastAsia="fr-FR"/>
                              </w:rPr>
                              <w:t xml:space="preserve">Enquête </w:t>
                            </w:r>
                            <w:r>
                              <w:rPr>
                                <w:rFonts w:ascii="Arial" w:hAnsi="Arial"/>
                                <w:sz w:val="16"/>
                                <w:szCs w:val="16"/>
                                <w:lang w:eastAsia="fr-FR"/>
                              </w:rPr>
                              <w:t xml:space="preserve">immédiate </w:t>
                            </w:r>
                            <w:r w:rsidRPr="00323955">
                              <w:rPr>
                                <w:rFonts w:ascii="Arial" w:hAnsi="Arial"/>
                                <w:sz w:val="16"/>
                                <w:szCs w:val="16"/>
                                <w:lang w:eastAsia="fr-FR"/>
                              </w:rPr>
                              <w:t xml:space="preserve">de l’autorité territoriale </w:t>
                            </w:r>
                            <w:r>
                              <w:rPr>
                                <w:rFonts w:ascii="Arial" w:hAnsi="Arial"/>
                                <w:sz w:val="16"/>
                                <w:szCs w:val="16"/>
                                <w:lang w:eastAsia="fr-FR"/>
                              </w:rPr>
                              <w:t xml:space="preserve">avec un </w:t>
                            </w:r>
                            <w:r w:rsidRPr="00323955">
                              <w:rPr>
                                <w:rFonts w:ascii="Arial" w:hAnsi="Arial"/>
                                <w:sz w:val="16"/>
                                <w:szCs w:val="16"/>
                                <w:lang w:eastAsia="fr-FR"/>
                              </w:rPr>
                              <w:t>membre du</w:t>
                            </w:r>
                            <w:r>
                              <w:rPr>
                                <w:rFonts w:ascii="Arial" w:hAnsi="Arial"/>
                                <w:sz w:val="16"/>
                                <w:szCs w:val="16"/>
                                <w:lang w:eastAsia="fr-FR"/>
                              </w:rPr>
                              <w:t xml:space="preserve"> CST</w:t>
                            </w:r>
                            <w:r w:rsidRPr="00323955">
                              <w:rPr>
                                <w:rFonts w:ascii="Arial" w:hAnsi="Arial"/>
                                <w:sz w:val="16"/>
                                <w:szCs w:val="16"/>
                                <w:lang w:eastAsia="fr-FR"/>
                              </w:rPr>
                              <w:t xml:space="preserve"> </w:t>
                            </w:r>
                            <w:r>
                              <w:rPr>
                                <w:rFonts w:ascii="Arial" w:hAnsi="Arial"/>
                                <w:sz w:val="16"/>
                                <w:szCs w:val="16"/>
                                <w:lang w:eastAsia="fr-FR"/>
                              </w:rPr>
                              <w:t>/FS et sollicitation possible de l’ACFI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C5E0B" id="Zone de texte 297" o:spid="_x0000_s1036" type="#_x0000_t202" style="position:absolute;left:0;text-align:left;margin-left:227.05pt;margin-top:31.65pt;width:272pt;height:26.3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">
                <v:textbox style="mso-fit-shape-to-text:t">
                  <w:txbxContent>
                    <w:p w:rsidR="00954C83" w:rsidRPr="00323955" w:rsidRDefault="00954C83" w:rsidP="00954C83">
                      <w:pPr>
                        <w:autoSpaceDE w:val="0"/>
                        <w:autoSpaceDN w:val="0"/>
                        <w:adjustRightInd w:val="0"/>
                        <w:spacing w:line="240" w:lineRule="auto"/>
                        <w:contextualSpacing w:val="0"/>
                        <w:jc w:val="center"/>
                        <w:rPr>
                          <w:sz w:val="16"/>
                          <w:szCs w:val="16"/>
                        </w:rPr>
                      </w:pPr>
                      <w:r w:rsidRPr="00323955">
                        <w:rPr>
                          <w:rFonts w:ascii="Arial" w:hAnsi="Arial"/>
                          <w:sz w:val="16"/>
                          <w:szCs w:val="16"/>
                          <w:lang w:eastAsia="fr-FR"/>
                        </w:rPr>
                        <w:t xml:space="preserve">Enquête </w:t>
                      </w:r>
                      <w:r>
                        <w:rPr>
                          <w:rFonts w:ascii="Arial" w:hAnsi="Arial"/>
                          <w:sz w:val="16"/>
                          <w:szCs w:val="16"/>
                          <w:lang w:eastAsia="fr-FR"/>
                        </w:rPr>
                        <w:t xml:space="preserve">immédiate </w:t>
                      </w:r>
                      <w:r w:rsidRPr="00323955">
                        <w:rPr>
                          <w:rFonts w:ascii="Arial" w:hAnsi="Arial"/>
                          <w:sz w:val="16"/>
                          <w:szCs w:val="16"/>
                          <w:lang w:eastAsia="fr-FR"/>
                        </w:rPr>
                        <w:t xml:space="preserve">de l’autorité territoriale </w:t>
                      </w:r>
                      <w:r>
                        <w:rPr>
                          <w:rFonts w:ascii="Arial" w:hAnsi="Arial"/>
                          <w:sz w:val="16"/>
                          <w:szCs w:val="16"/>
                          <w:lang w:eastAsia="fr-FR"/>
                        </w:rPr>
                        <w:t xml:space="preserve">avec un </w:t>
                      </w:r>
                      <w:r w:rsidRPr="00323955">
                        <w:rPr>
                          <w:rFonts w:ascii="Arial" w:hAnsi="Arial"/>
                          <w:sz w:val="16"/>
                          <w:szCs w:val="16"/>
                          <w:lang w:eastAsia="fr-FR"/>
                        </w:rPr>
                        <w:t>membre du</w:t>
                      </w:r>
                      <w:r>
                        <w:rPr>
                          <w:rFonts w:ascii="Arial" w:hAnsi="Arial"/>
                          <w:sz w:val="16"/>
                          <w:szCs w:val="16"/>
                          <w:lang w:eastAsia="fr-FR"/>
                        </w:rPr>
                        <w:t xml:space="preserve"> CST</w:t>
                      </w:r>
                      <w:r w:rsidRPr="00323955">
                        <w:rPr>
                          <w:rFonts w:ascii="Arial" w:hAnsi="Arial"/>
                          <w:sz w:val="16"/>
                          <w:szCs w:val="16"/>
                          <w:lang w:eastAsia="fr-FR"/>
                        </w:rPr>
                        <w:t xml:space="preserve"> </w:t>
                      </w:r>
                      <w:r>
                        <w:rPr>
                          <w:rFonts w:ascii="Arial" w:hAnsi="Arial"/>
                          <w:sz w:val="16"/>
                          <w:szCs w:val="16"/>
                          <w:lang w:eastAsia="fr-FR"/>
                        </w:rPr>
                        <w:t>/FS et sollicitation possible de l’ACFI</w:t>
                      </w:r>
                    </w:p>
                  </w:txbxContent>
                </v:textbox>
              </v:shape>
            </w:pict>
          </mc:Fallback>
        </mc:AlternateContent>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shd w:val="clear" w:color="auto" w:fill="FFFFFF"/>
          <w:lang w:eastAsia="fr-FR"/>
        </w:rPr>
        <mc:AlternateContent>
          <mc:Choice Requires="wps">
            <w:drawing>
              <wp:anchor distT="0" distB="0" distL="114300" distR="114300" simplePos="0" relativeHeight="251701760" behindDoc="0" locked="0" layoutInCell="1" allowOverlap="1" wp14:anchorId="1D6DD7B5" wp14:editId="19F90862">
                <wp:simplePos x="0" y="0"/>
                <wp:positionH relativeFrom="column">
                  <wp:posOffset>-429895</wp:posOffset>
                </wp:positionH>
                <wp:positionV relativeFrom="paragraph">
                  <wp:posOffset>1905</wp:posOffset>
                </wp:positionV>
                <wp:extent cx="2724785" cy="480060"/>
                <wp:effectExtent l="0" t="0" r="18415" b="1524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480060"/>
                        </a:xfrm>
                        <a:prstGeom prst="rect">
                          <a:avLst/>
                        </a:prstGeom>
                        <a:solidFill>
                          <a:srgbClr val="FFFFFF"/>
                        </a:solidFill>
                        <a:ln w="9525">
                          <a:solidFill>
                            <a:srgbClr val="000000"/>
                          </a:solidFill>
                          <a:miter lim="800000"/>
                          <a:headEnd/>
                          <a:tailEnd/>
                        </a:ln>
                      </wps:spPr>
                      <wps:txbx>
                        <w:txbxContent>
                          <w:p w:rsidR="00954C83" w:rsidRPr="00216562" w:rsidRDefault="00954C83" w:rsidP="00954C83">
                            <w:pPr>
                              <w:jc w:val="center"/>
                              <w:rPr>
                                <w:rFonts w:ascii="Arial" w:hAnsi="Arial"/>
                                <w:sz w:val="16"/>
                                <w:szCs w:val="16"/>
                              </w:rPr>
                            </w:pPr>
                            <w:r w:rsidRPr="00AF14B7">
                              <w:rPr>
                                <w:rFonts w:ascii="Arial" w:hAnsi="Arial"/>
                                <w:sz w:val="16"/>
                                <w:szCs w:val="16"/>
                              </w:rPr>
                              <w:t xml:space="preserve">L'autorité territoriale </w:t>
                            </w:r>
                            <w:r>
                              <w:rPr>
                                <w:rFonts w:ascii="Arial" w:hAnsi="Arial"/>
                                <w:sz w:val="16"/>
                                <w:szCs w:val="16"/>
                              </w:rPr>
                              <w:t xml:space="preserve">(AT) </w:t>
                            </w:r>
                            <w:r w:rsidRPr="00216562">
                              <w:rPr>
                                <w:rFonts w:ascii="Arial" w:hAnsi="Arial"/>
                                <w:sz w:val="16"/>
                                <w:szCs w:val="16"/>
                              </w:rPr>
                              <w:t>procède à</w:t>
                            </w:r>
                          </w:p>
                          <w:p w:rsidR="00954C83" w:rsidRPr="00216562" w:rsidRDefault="00954C83" w:rsidP="00954C83">
                            <w:pPr>
                              <w:jc w:val="center"/>
                              <w:rPr>
                                <w:rFonts w:ascii="Arial" w:hAnsi="Arial"/>
                                <w:sz w:val="16"/>
                                <w:szCs w:val="16"/>
                              </w:rPr>
                            </w:pPr>
                            <w:proofErr w:type="gramStart"/>
                            <w:r w:rsidRPr="00216562">
                              <w:rPr>
                                <w:rFonts w:ascii="Arial" w:hAnsi="Arial"/>
                                <w:sz w:val="16"/>
                                <w:szCs w:val="16"/>
                              </w:rPr>
                              <w:t>l’analyse</w:t>
                            </w:r>
                            <w:proofErr w:type="gramEnd"/>
                            <w:r w:rsidRPr="00216562">
                              <w:rPr>
                                <w:rFonts w:ascii="Arial" w:hAnsi="Arial"/>
                                <w:sz w:val="16"/>
                                <w:szCs w:val="16"/>
                              </w:rPr>
                              <w:t xml:space="preserve"> de la situation de travail signalée.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DD7B5" id="_x0000_s1037" type="#_x0000_t202" style="position:absolute;left:0;text-align:left;margin-left:-33.85pt;margin-top:.15pt;width:214.55pt;height:37.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">
                <v:textbox>
                  <w:txbxContent>
                    <w:p w:rsidR="00954C83" w:rsidRPr="00216562" w:rsidRDefault="00954C83" w:rsidP="00954C83">
                      <w:pPr>
                        <w:jc w:val="center"/>
                        <w:rPr>
                          <w:rFonts w:ascii="Arial" w:hAnsi="Arial"/>
                          <w:sz w:val="16"/>
                          <w:szCs w:val="16"/>
                        </w:rPr>
                      </w:pPr>
                      <w:r w:rsidRPr="00AF14B7">
                        <w:rPr>
                          <w:rFonts w:ascii="Arial" w:hAnsi="Arial"/>
                          <w:sz w:val="16"/>
                          <w:szCs w:val="16"/>
                        </w:rPr>
                        <w:t xml:space="preserve">L'autorité territoriale </w:t>
                      </w:r>
                      <w:r>
                        <w:rPr>
                          <w:rFonts w:ascii="Arial" w:hAnsi="Arial"/>
                          <w:sz w:val="16"/>
                          <w:szCs w:val="16"/>
                        </w:rPr>
                        <w:t xml:space="preserve">(AT) </w:t>
                      </w:r>
                      <w:r w:rsidRPr="00216562">
                        <w:rPr>
                          <w:rFonts w:ascii="Arial" w:hAnsi="Arial"/>
                          <w:sz w:val="16"/>
                          <w:szCs w:val="16"/>
                        </w:rPr>
                        <w:t>procède à</w:t>
                      </w:r>
                    </w:p>
                    <w:p w:rsidR="00954C83" w:rsidRPr="00216562" w:rsidRDefault="00954C83" w:rsidP="00954C83">
                      <w:pPr>
                        <w:jc w:val="center"/>
                        <w:rPr>
                          <w:rFonts w:ascii="Arial" w:hAnsi="Arial"/>
                          <w:sz w:val="16"/>
                          <w:szCs w:val="16"/>
                        </w:rPr>
                      </w:pPr>
                      <w:proofErr w:type="gramStart"/>
                      <w:r w:rsidRPr="00216562">
                        <w:rPr>
                          <w:rFonts w:ascii="Arial" w:hAnsi="Arial"/>
                          <w:sz w:val="16"/>
                          <w:szCs w:val="16"/>
                        </w:rPr>
                        <w:t>l’analyse</w:t>
                      </w:r>
                      <w:proofErr w:type="gramEnd"/>
                      <w:r w:rsidRPr="00216562">
                        <w:rPr>
                          <w:rFonts w:ascii="Arial" w:hAnsi="Arial"/>
                          <w:sz w:val="16"/>
                          <w:szCs w:val="16"/>
                        </w:rPr>
                        <w:t xml:space="preserve"> de la situation de travail signalée.</w:t>
                      </w: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3808" behindDoc="0" locked="0" layoutInCell="1" allowOverlap="1" wp14:anchorId="01C351FA" wp14:editId="3D2C840A">
                <wp:simplePos x="0" y="0"/>
                <wp:positionH relativeFrom="column">
                  <wp:posOffset>891129</wp:posOffset>
                </wp:positionH>
                <wp:positionV relativeFrom="paragraph">
                  <wp:posOffset>229907</wp:posOffset>
                </wp:positionV>
                <wp:extent cx="2017" cy="254000"/>
                <wp:effectExtent l="76200" t="0" r="74295" b="5080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7"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936DB" id="Connecteur droit avec flèche 9" o:spid="_x0000_s1026" type="#_x0000_t32" style="position:absolute;margin-left:70.15pt;margin-top:18.1pt;width:.15pt;height:20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9952" behindDoc="0" locked="0" layoutInCell="1" allowOverlap="1" wp14:anchorId="6FD25185" wp14:editId="728E3CA5">
                <wp:simplePos x="0" y="0"/>
                <wp:positionH relativeFrom="column">
                  <wp:posOffset>-212725</wp:posOffset>
                </wp:positionH>
                <wp:positionV relativeFrom="paragraph">
                  <wp:posOffset>229870</wp:posOffset>
                </wp:positionV>
                <wp:extent cx="1103630" cy="254000"/>
                <wp:effectExtent l="38100" t="0" r="20320" b="6985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363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C1C6" id="Connecteur droit avec flèche 13" o:spid="_x0000_s1026" type="#_x0000_t32" style="position:absolute;margin-left:-16.75pt;margin-top:18.1pt;width:86.9pt;height:20p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2784" behindDoc="0" locked="0" layoutInCell="1" allowOverlap="1" wp14:anchorId="55B98458" wp14:editId="49170E4B">
                <wp:simplePos x="0" y="0"/>
                <wp:positionH relativeFrom="column">
                  <wp:posOffset>897255</wp:posOffset>
                </wp:positionH>
                <wp:positionV relativeFrom="paragraph">
                  <wp:posOffset>228600</wp:posOffset>
                </wp:positionV>
                <wp:extent cx="1200150" cy="254000"/>
                <wp:effectExtent l="0" t="0" r="76200" b="698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59F80" id="Connecteur droit avec flèche 8" o:spid="_x0000_s1026" type="#_x0000_t32" style="position:absolute;margin-left:70.65pt;margin-top:18pt;width:94.5pt;height:20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7424" behindDoc="0" locked="0" layoutInCell="1" allowOverlap="1" wp14:anchorId="148C236C" wp14:editId="5F37A758">
                <wp:simplePos x="0" y="0"/>
                <wp:positionH relativeFrom="column">
                  <wp:posOffset>3644265</wp:posOffset>
                </wp:positionH>
                <wp:positionV relativeFrom="paragraph">
                  <wp:posOffset>231140</wp:posOffset>
                </wp:positionV>
                <wp:extent cx="908050" cy="292735"/>
                <wp:effectExtent l="38100" t="0" r="25400" b="69215"/>
                <wp:wrapNone/>
                <wp:docPr id="312" name="Connecteur droit avec flèch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F2827" id="Connecteur droit avec flèche 312" o:spid="_x0000_s1026" type="#_x0000_t32" style="position:absolute;margin-left:286.95pt;margin-top:18.2pt;width:71.5pt;height:23.0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8448" behindDoc="0" locked="0" layoutInCell="1" allowOverlap="1" wp14:anchorId="751BD540" wp14:editId="47D0E2DF">
                <wp:simplePos x="0" y="0"/>
                <wp:positionH relativeFrom="column">
                  <wp:posOffset>4552950</wp:posOffset>
                </wp:positionH>
                <wp:positionV relativeFrom="paragraph">
                  <wp:posOffset>228600</wp:posOffset>
                </wp:positionV>
                <wp:extent cx="883285" cy="292735"/>
                <wp:effectExtent l="0" t="0" r="88265" b="69215"/>
                <wp:wrapNone/>
                <wp:docPr id="313" name="Connecteur droit avec flèch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7FA5C" id="Connecteur droit avec flèche 313" o:spid="_x0000_s1026" type="#_x0000_t32" style="position:absolute;margin-left:358.5pt;margin-top:18pt;width:69.55pt;height:23.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">
                <v:stroke endarrow="block"/>
              </v:shape>
            </w:pict>
          </mc:Fallback>
        </mc:AlternateContent>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8928" behindDoc="0" locked="0" layoutInCell="1" allowOverlap="1" wp14:anchorId="339C7122" wp14:editId="13AD0351">
                <wp:simplePos x="0" y="0"/>
                <wp:positionH relativeFrom="column">
                  <wp:posOffset>-636905</wp:posOffset>
                </wp:positionH>
                <wp:positionV relativeFrom="paragraph">
                  <wp:posOffset>4445</wp:posOffset>
                </wp:positionV>
                <wp:extent cx="850900" cy="1188720"/>
                <wp:effectExtent l="0" t="0" r="25400" b="1143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8872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 xml:space="preserve">ACCORD </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roofErr w:type="gramStart"/>
                            <w:r>
                              <w:rPr>
                                <w:rFonts w:ascii="Arial" w:hAnsi="Arial"/>
                                <w:sz w:val="16"/>
                                <w:szCs w:val="16"/>
                                <w:lang w:eastAsia="fr-FR"/>
                              </w:rPr>
                              <w:t>sur</w:t>
                            </w:r>
                            <w:proofErr w:type="gramEnd"/>
                            <w:r>
                              <w:rPr>
                                <w:rFonts w:ascii="Arial" w:hAnsi="Arial"/>
                                <w:sz w:val="16"/>
                                <w:szCs w:val="16"/>
                                <w:lang w:eastAsia="fr-FR"/>
                              </w:rPr>
                              <w:t xml:space="preserve"> l’absence de Danger grave et imminent</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C7122" id="Zone de texte 10" o:spid="_x0000_s1038" type="#_x0000_t202" style="position:absolute;left:0;text-align:left;margin-left:-50.15pt;margin-top:.35pt;width:67pt;height:9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 xml:space="preserve">ACCORD </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roofErr w:type="gramStart"/>
                      <w:r>
                        <w:rPr>
                          <w:rFonts w:ascii="Arial" w:hAnsi="Arial"/>
                          <w:sz w:val="16"/>
                          <w:szCs w:val="16"/>
                          <w:lang w:eastAsia="fr-FR"/>
                        </w:rPr>
                        <w:t>sur</w:t>
                      </w:r>
                      <w:proofErr w:type="gramEnd"/>
                      <w:r>
                        <w:rPr>
                          <w:rFonts w:ascii="Arial" w:hAnsi="Arial"/>
                          <w:sz w:val="16"/>
                          <w:szCs w:val="16"/>
                          <w:lang w:eastAsia="fr-FR"/>
                        </w:rPr>
                        <w:t xml:space="preserve"> l’absence de Danger grave et imminent</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7904" behindDoc="0" locked="0" layoutInCell="1" allowOverlap="1" wp14:anchorId="6F64E55B" wp14:editId="0CBFD756">
                <wp:simplePos x="0" y="0"/>
                <wp:positionH relativeFrom="column">
                  <wp:posOffset>354965</wp:posOffset>
                </wp:positionH>
                <wp:positionV relativeFrom="paragraph">
                  <wp:posOffset>4445</wp:posOffset>
                </wp:positionV>
                <wp:extent cx="838200" cy="1188720"/>
                <wp:effectExtent l="0" t="0" r="19050" b="11430"/>
                <wp:wrapNone/>
                <wp:docPr id="289" name="Zone de texte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8872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ACCORD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les mesures pour faire cesser le</w:t>
                            </w:r>
                            <w:r>
                              <w:rPr>
                                <w:rFonts w:ascii="Arial" w:hAnsi="Arial"/>
                                <w:sz w:val="16"/>
                                <w:szCs w:val="16"/>
                                <w:lang w:eastAsia="fr-FR"/>
                              </w:rPr>
                              <w:t xml:space="preserve"> d</w:t>
                            </w:r>
                            <w:r w:rsidRPr="00323955">
                              <w:rPr>
                                <w:rFonts w:ascii="Arial" w:hAnsi="Arial"/>
                                <w:sz w:val="16"/>
                                <w:szCs w:val="16"/>
                                <w:lang w:eastAsia="fr-FR"/>
                              </w:rPr>
                              <w:t>anger</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Retrait justifié</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4E55B" id="Zone de texte 289" o:spid="_x0000_s1039" type="#_x0000_t202" style="position:absolute;left:0;text-align:left;margin-left:27.95pt;margin-top:.35pt;width:66pt;height:9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ACCORD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les mesures pour faire cesser le</w:t>
                      </w:r>
                      <w:r>
                        <w:rPr>
                          <w:rFonts w:ascii="Arial" w:hAnsi="Arial"/>
                          <w:sz w:val="16"/>
                          <w:szCs w:val="16"/>
                          <w:lang w:eastAsia="fr-FR"/>
                        </w:rPr>
                        <w:t xml:space="preserve"> d</w:t>
                      </w:r>
                      <w:r w:rsidRPr="00323955">
                        <w:rPr>
                          <w:rFonts w:ascii="Arial" w:hAnsi="Arial"/>
                          <w:sz w:val="16"/>
                          <w:szCs w:val="16"/>
                          <w:lang w:eastAsia="fr-FR"/>
                        </w:rPr>
                        <w:t>anger</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Retrait justifié</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6880" behindDoc="0" locked="0" layoutInCell="1" allowOverlap="1" wp14:anchorId="36B4BAB6" wp14:editId="4E6BA1FF">
                <wp:simplePos x="0" y="0"/>
                <wp:positionH relativeFrom="column">
                  <wp:posOffset>1335405</wp:posOffset>
                </wp:positionH>
                <wp:positionV relativeFrom="paragraph">
                  <wp:posOffset>4445</wp:posOffset>
                </wp:positionV>
                <wp:extent cx="1111250" cy="1188720"/>
                <wp:effectExtent l="0" t="0" r="12700" b="11430"/>
                <wp:wrapNone/>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18872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DESACCORD</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entre</w:t>
                            </w:r>
                            <w:proofErr w:type="gramEnd"/>
                            <w:r>
                              <w:rPr>
                                <w:rFonts w:ascii="Arial" w:hAnsi="Arial"/>
                                <w:sz w:val="16"/>
                                <w:szCs w:val="16"/>
                                <w:lang w:eastAsia="fr-FR"/>
                              </w:rPr>
                              <w:t xml:space="preserve"> l’agent et l’autorité territoriale:</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Pr="008E5992" w:rsidRDefault="00954C83" w:rsidP="00954C83">
                            <w:pPr>
                              <w:pStyle w:val="Paragraphedeliste"/>
                              <w:numPr>
                                <w:ilvl w:val="0"/>
                                <w:numId w:val="16"/>
                              </w:numPr>
                              <w:autoSpaceDE w:val="0"/>
                              <w:autoSpaceDN w:val="0"/>
                              <w:adjustRightInd w:val="0"/>
                              <w:spacing w:after="0" w:line="240" w:lineRule="auto"/>
                              <w:ind w:left="142" w:hanging="284"/>
                              <w:contextualSpacing w:val="0"/>
                              <w:rPr>
                                <w:sz w:val="16"/>
                                <w:szCs w:val="16"/>
                              </w:rPr>
                            </w:pPr>
                            <w:r w:rsidRPr="008E5992">
                              <w:rPr>
                                <w:rFonts w:ascii="Arial" w:hAnsi="Arial"/>
                                <w:sz w:val="16"/>
                                <w:szCs w:val="16"/>
                                <w:lang w:eastAsia="fr-FR"/>
                              </w:rPr>
                              <w:t>Retrait estimé injustifié par l’AT</w:t>
                            </w:r>
                          </w:p>
                          <w:p w:rsidR="00954C83" w:rsidRPr="008E5992" w:rsidRDefault="00954C83" w:rsidP="00954C83">
                            <w:pPr>
                              <w:pStyle w:val="Paragraphedeliste"/>
                              <w:numPr>
                                <w:ilvl w:val="0"/>
                                <w:numId w:val="16"/>
                              </w:numPr>
                              <w:autoSpaceDE w:val="0"/>
                              <w:autoSpaceDN w:val="0"/>
                              <w:adjustRightInd w:val="0"/>
                              <w:spacing w:after="0" w:line="240" w:lineRule="auto"/>
                              <w:ind w:left="142" w:hanging="284"/>
                              <w:contextualSpacing w:val="0"/>
                              <w:rPr>
                                <w:sz w:val="16"/>
                                <w:szCs w:val="16"/>
                              </w:rPr>
                            </w:pPr>
                            <w:r w:rsidRPr="008E5992">
                              <w:rPr>
                                <w:rFonts w:ascii="Arial" w:hAnsi="Arial"/>
                                <w:sz w:val="16"/>
                                <w:szCs w:val="16"/>
                                <w:lang w:eastAsia="fr-FR"/>
                              </w:rPr>
                              <w:t>Mesures estimées insuffisantes par l’agent</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B4BAB6" id="Zone de texte 288" o:spid="_x0000_s1040" type="#_x0000_t202" style="position:absolute;left:0;text-align:left;margin-left:105.15pt;margin-top:.35pt;width:87.5pt;height:93.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Pr>
                          <w:rFonts w:ascii="Arial" w:hAnsi="Arial"/>
                          <w:sz w:val="16"/>
                          <w:szCs w:val="16"/>
                          <w:lang w:eastAsia="fr-FR"/>
                        </w:rPr>
                        <w:t>DESACCORD</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entre</w:t>
                      </w:r>
                      <w:proofErr w:type="gramEnd"/>
                      <w:r>
                        <w:rPr>
                          <w:rFonts w:ascii="Arial" w:hAnsi="Arial"/>
                          <w:sz w:val="16"/>
                          <w:szCs w:val="16"/>
                          <w:lang w:eastAsia="fr-FR"/>
                        </w:rPr>
                        <w:t xml:space="preserve"> l’agent et l’autorité territoriale:</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Pr="008E5992" w:rsidRDefault="00954C83" w:rsidP="00954C83">
                      <w:pPr>
                        <w:pStyle w:val="Paragraphedeliste"/>
                        <w:numPr>
                          <w:ilvl w:val="0"/>
                          <w:numId w:val="16"/>
                        </w:numPr>
                        <w:autoSpaceDE w:val="0"/>
                        <w:autoSpaceDN w:val="0"/>
                        <w:adjustRightInd w:val="0"/>
                        <w:spacing w:after="0" w:line="240" w:lineRule="auto"/>
                        <w:ind w:left="142" w:hanging="284"/>
                        <w:contextualSpacing w:val="0"/>
                        <w:rPr>
                          <w:sz w:val="16"/>
                          <w:szCs w:val="16"/>
                        </w:rPr>
                      </w:pPr>
                      <w:r w:rsidRPr="008E5992">
                        <w:rPr>
                          <w:rFonts w:ascii="Arial" w:hAnsi="Arial"/>
                          <w:sz w:val="16"/>
                          <w:szCs w:val="16"/>
                          <w:lang w:eastAsia="fr-FR"/>
                        </w:rPr>
                        <w:t>Retrait estimé injustifié par l’AT</w:t>
                      </w:r>
                    </w:p>
                    <w:p w:rsidR="00954C83" w:rsidRPr="008E5992" w:rsidRDefault="00954C83" w:rsidP="00954C83">
                      <w:pPr>
                        <w:pStyle w:val="Paragraphedeliste"/>
                        <w:numPr>
                          <w:ilvl w:val="0"/>
                          <w:numId w:val="16"/>
                        </w:numPr>
                        <w:autoSpaceDE w:val="0"/>
                        <w:autoSpaceDN w:val="0"/>
                        <w:adjustRightInd w:val="0"/>
                        <w:spacing w:after="0" w:line="240" w:lineRule="auto"/>
                        <w:ind w:left="142" w:hanging="284"/>
                        <w:contextualSpacing w:val="0"/>
                        <w:rPr>
                          <w:sz w:val="16"/>
                          <w:szCs w:val="16"/>
                        </w:rPr>
                      </w:pPr>
                      <w:r w:rsidRPr="008E5992">
                        <w:rPr>
                          <w:rFonts w:ascii="Arial" w:hAnsi="Arial"/>
                          <w:sz w:val="16"/>
                          <w:szCs w:val="16"/>
                          <w:lang w:eastAsia="fr-FR"/>
                        </w:rPr>
                        <w:t>Mesures estimées insuffisantes par l’agent</w:t>
                      </w: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3088" behindDoc="0" locked="0" layoutInCell="1" allowOverlap="1" wp14:anchorId="1232913A" wp14:editId="38FA0C87">
                <wp:simplePos x="0" y="0"/>
                <wp:positionH relativeFrom="column">
                  <wp:posOffset>2884805</wp:posOffset>
                </wp:positionH>
                <wp:positionV relativeFrom="paragraph">
                  <wp:posOffset>21590</wp:posOffset>
                </wp:positionV>
                <wp:extent cx="1207135" cy="652780"/>
                <wp:effectExtent l="0" t="0" r="12065" b="1397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65278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ACCORD</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la réalité du danger ou les mesures à prendre</w:t>
                            </w:r>
                          </w:p>
                          <w:p w:rsidR="00954C83" w:rsidRPr="00323955" w:rsidRDefault="00954C83" w:rsidP="00954C83">
                            <w:pPr>
                              <w:autoSpaceDE w:val="0"/>
                              <w:autoSpaceDN w:val="0"/>
                              <w:adjustRightInd w:val="0"/>
                              <w:spacing w:line="240" w:lineRule="auto"/>
                              <w:contextualSpacing w:val="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2913A" id="Zone de texte 29" o:spid="_x0000_s1041" type="#_x0000_t202" style="position:absolute;left:0;text-align:left;margin-left:227.15pt;margin-top:1.7pt;width:95.05pt;height:5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ACCORD</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la réalité du danger ou les mesures à prendre</w:t>
                      </w:r>
                    </w:p>
                    <w:p w:rsidR="00954C83" w:rsidRPr="00323955" w:rsidRDefault="00954C83" w:rsidP="00954C83">
                      <w:pPr>
                        <w:autoSpaceDE w:val="0"/>
                        <w:autoSpaceDN w:val="0"/>
                        <w:adjustRightInd w:val="0"/>
                        <w:spacing w:line="240" w:lineRule="auto"/>
                        <w:contextualSpacing w:val="0"/>
                        <w:rPr>
                          <w:sz w:val="16"/>
                          <w:szCs w:val="16"/>
                        </w:rPr>
                      </w:pP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4112" behindDoc="0" locked="0" layoutInCell="1" allowOverlap="1" wp14:anchorId="6BBF6232" wp14:editId="2826F920">
                <wp:simplePos x="0" y="0"/>
                <wp:positionH relativeFrom="column">
                  <wp:posOffset>4585970</wp:posOffset>
                </wp:positionH>
                <wp:positionV relativeFrom="paragraph">
                  <wp:posOffset>17145</wp:posOffset>
                </wp:positionV>
                <wp:extent cx="1744345" cy="659130"/>
                <wp:effectExtent l="0" t="0" r="27305" b="2667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65913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DESACCORD</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la réalité du danger ou les mesures à prendre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F6232" id="Zone de texte 28" o:spid="_x0000_s1042" type="#_x0000_t202" style="position:absolute;left:0;text-align:left;margin-left:361.1pt;margin-top:1.35pt;width:137.35pt;height:5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DESACCORD</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la réalité du danger ou les mesures à prendre</w:t>
                      </w:r>
                    </w:p>
                  </w:txbxContent>
                </v:textbox>
              </v:shape>
            </w:pict>
          </mc:Fallback>
        </mc:AlternateContent>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r>
      <w:r w:rsidRPr="00954C83">
        <w:rPr>
          <w:rFonts w:asciiTheme="minorHAnsi" w:eastAsia="Times New Roman" w:hAnsiTheme="minorHAnsi" w:cstheme="minorHAnsi"/>
          <w:shd w:val="clear" w:color="auto" w:fill="FFFFFF"/>
        </w:rPr>
        <w:tab/>
        <w:t xml:space="preserve">                                                                                          </w: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2304" behindDoc="0" locked="0" layoutInCell="1" allowOverlap="1" wp14:anchorId="7A2FF5E5" wp14:editId="1CF95804">
                <wp:simplePos x="0" y="0"/>
                <wp:positionH relativeFrom="column">
                  <wp:posOffset>5499735</wp:posOffset>
                </wp:positionH>
                <wp:positionV relativeFrom="paragraph">
                  <wp:posOffset>161290</wp:posOffset>
                </wp:positionV>
                <wp:extent cx="0" cy="208280"/>
                <wp:effectExtent l="76200" t="0" r="57150" b="58420"/>
                <wp:wrapNone/>
                <wp:docPr id="290" name="Connecteur droit avec flèch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8D2CC" id="Connecteur droit avec flèche 290" o:spid="_x0000_s1026" type="#_x0000_t32" style="position:absolute;margin-left:433.05pt;margin-top:12.7pt;width:0;height:1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8688" behindDoc="0" locked="0" layoutInCell="1" allowOverlap="1" wp14:anchorId="24B254D1" wp14:editId="686C94B7">
                <wp:simplePos x="0" y="0"/>
                <wp:positionH relativeFrom="column">
                  <wp:posOffset>3456305</wp:posOffset>
                </wp:positionH>
                <wp:positionV relativeFrom="paragraph">
                  <wp:posOffset>160655</wp:posOffset>
                </wp:positionV>
                <wp:extent cx="0" cy="233045"/>
                <wp:effectExtent l="76200" t="0" r="57150" b="52705"/>
                <wp:wrapNone/>
                <wp:docPr id="327" name="Connecteur droit avec flèch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C6B27" id="Connecteur droit avec flèche 327" o:spid="_x0000_s1026" type="#_x0000_t32" style="position:absolute;margin-left:272.15pt;margin-top:12.65pt;width:0;height:18.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5136" behindDoc="0" locked="0" layoutInCell="1" allowOverlap="1" wp14:anchorId="28921290" wp14:editId="06DEEF3D">
                <wp:simplePos x="0" y="0"/>
                <wp:positionH relativeFrom="column">
                  <wp:posOffset>4596765</wp:posOffset>
                </wp:positionH>
                <wp:positionV relativeFrom="paragraph">
                  <wp:posOffset>120015</wp:posOffset>
                </wp:positionV>
                <wp:extent cx="1744345" cy="986790"/>
                <wp:effectExtent l="0" t="0" r="27305" b="2286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98679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Réunion du </w:t>
                            </w:r>
                            <w:r>
                              <w:rPr>
                                <w:rFonts w:ascii="Arial" w:hAnsi="Arial"/>
                                <w:sz w:val="16"/>
                                <w:szCs w:val="16"/>
                                <w:lang w:eastAsia="fr-FR"/>
                              </w:rPr>
                              <w:t>CST/FS dans les 24h</w:t>
                            </w:r>
                          </w:p>
                          <w:p w:rsidR="00954C83" w:rsidRDefault="00954C83" w:rsidP="00954C83">
                            <w:pPr>
                              <w:autoSpaceDE w:val="0"/>
                              <w:autoSpaceDN w:val="0"/>
                              <w:adjustRightInd w:val="0"/>
                              <w:spacing w:line="240" w:lineRule="auto"/>
                              <w:contextualSpacing w:val="0"/>
                              <w:rPr>
                                <w:rFonts w:ascii="Arial" w:hAnsi="Arial"/>
                                <w:sz w:val="16"/>
                                <w:szCs w:val="16"/>
                                <w:lang w:eastAsia="fr-FR"/>
                              </w:rPr>
                            </w:pPr>
                          </w:p>
                          <w:p w:rsidR="00954C83" w:rsidRDefault="00954C83" w:rsidP="00954C83">
                            <w:pPr>
                              <w:autoSpaceDE w:val="0"/>
                              <w:autoSpaceDN w:val="0"/>
                              <w:adjustRightInd w:val="0"/>
                              <w:spacing w:line="240" w:lineRule="auto"/>
                              <w:contextualSpacing w:val="0"/>
                              <w:rPr>
                                <w:rFonts w:ascii="Arial" w:hAnsi="Arial"/>
                                <w:sz w:val="16"/>
                                <w:szCs w:val="16"/>
                                <w:lang w:eastAsia="fr-FR"/>
                              </w:rPr>
                            </w:pPr>
                            <w:r>
                              <w:rPr>
                                <w:rFonts w:ascii="Arial" w:hAnsi="Arial"/>
                                <w:sz w:val="16"/>
                                <w:szCs w:val="16"/>
                                <w:lang w:eastAsia="fr-FR"/>
                              </w:rPr>
                              <w:t>(Invitation conseillée de l’ACFI)</w:t>
                            </w:r>
                          </w:p>
                          <w:p w:rsidR="00954C83" w:rsidRPr="00323955"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Pr="00323955" w:rsidRDefault="00954C83" w:rsidP="00954C83">
                            <w:pPr>
                              <w:autoSpaceDE w:val="0"/>
                              <w:autoSpaceDN w:val="0"/>
                              <w:adjustRightInd w:val="0"/>
                              <w:spacing w:line="240" w:lineRule="auto"/>
                              <w:contextualSpacing w:val="0"/>
                              <w:jc w:val="center"/>
                              <w:rPr>
                                <w:sz w:val="16"/>
                                <w:szCs w:val="16"/>
                              </w:rPr>
                            </w:pPr>
                            <w:r w:rsidRPr="00323955">
                              <w:rPr>
                                <w:rFonts w:ascii="Arial" w:hAnsi="Arial"/>
                                <w:sz w:val="16"/>
                                <w:szCs w:val="16"/>
                                <w:lang w:eastAsia="fr-FR"/>
                              </w:rPr>
                              <w:t xml:space="preserve">Information </w:t>
                            </w:r>
                            <w:r w:rsidRPr="0044564D">
                              <w:rPr>
                                <w:rFonts w:ascii="Arial" w:hAnsi="Arial"/>
                                <w:sz w:val="16"/>
                                <w:szCs w:val="16"/>
                                <w:lang w:eastAsia="fr-FR"/>
                              </w:rPr>
                              <w:t xml:space="preserve">de la </w:t>
                            </w:r>
                            <w:r>
                              <w:rPr>
                                <w:rFonts w:ascii="Arial" w:hAnsi="Arial"/>
                                <w:sz w:val="16"/>
                                <w:szCs w:val="16"/>
                                <w:lang w:eastAsia="fr-FR"/>
                              </w:rPr>
                              <w:t xml:space="preserve">tenue de la </w:t>
                            </w:r>
                            <w:r w:rsidRPr="0044564D">
                              <w:rPr>
                                <w:rFonts w:ascii="Arial" w:hAnsi="Arial"/>
                                <w:sz w:val="16"/>
                                <w:szCs w:val="16"/>
                                <w:lang w:eastAsia="fr-FR"/>
                              </w:rPr>
                              <w:t xml:space="preserve">réunion </w:t>
                            </w:r>
                            <w:r>
                              <w:rPr>
                                <w:rFonts w:ascii="Arial" w:hAnsi="Arial"/>
                                <w:sz w:val="16"/>
                                <w:szCs w:val="16"/>
                                <w:lang w:eastAsia="fr-FR"/>
                              </w:rPr>
                              <w:t xml:space="preserve">à </w:t>
                            </w:r>
                            <w:r w:rsidRPr="00323955">
                              <w:rPr>
                                <w:rFonts w:ascii="Arial" w:hAnsi="Arial"/>
                                <w:sz w:val="16"/>
                                <w:szCs w:val="16"/>
                                <w:lang w:eastAsia="fr-FR"/>
                              </w:rPr>
                              <w:t>l’inspecteur du travail</w:t>
                            </w:r>
                            <w:r>
                              <w:rPr>
                                <w:rFonts w:ascii="Arial" w:hAnsi="Arial"/>
                                <w:sz w:val="16"/>
                                <w:szCs w:val="16"/>
                                <w:lang w:eastAsia="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21290" id="Zone de texte 11" o:spid="_x0000_s1043" type="#_x0000_t202" style="position:absolute;left:0;text-align:left;margin-left:361.95pt;margin-top:9.45pt;width:137.35pt;height:77.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Réunion du </w:t>
                      </w:r>
                      <w:r>
                        <w:rPr>
                          <w:rFonts w:ascii="Arial" w:hAnsi="Arial"/>
                          <w:sz w:val="16"/>
                          <w:szCs w:val="16"/>
                          <w:lang w:eastAsia="fr-FR"/>
                        </w:rPr>
                        <w:t>CST/FS dans les 24h</w:t>
                      </w:r>
                    </w:p>
                    <w:p w:rsidR="00954C83" w:rsidRDefault="00954C83" w:rsidP="00954C83">
                      <w:pPr>
                        <w:autoSpaceDE w:val="0"/>
                        <w:autoSpaceDN w:val="0"/>
                        <w:adjustRightInd w:val="0"/>
                        <w:spacing w:line="240" w:lineRule="auto"/>
                        <w:contextualSpacing w:val="0"/>
                        <w:rPr>
                          <w:rFonts w:ascii="Arial" w:hAnsi="Arial"/>
                          <w:sz w:val="16"/>
                          <w:szCs w:val="16"/>
                          <w:lang w:eastAsia="fr-FR"/>
                        </w:rPr>
                      </w:pPr>
                    </w:p>
                    <w:p w:rsidR="00954C83" w:rsidRDefault="00954C83" w:rsidP="00954C83">
                      <w:pPr>
                        <w:autoSpaceDE w:val="0"/>
                        <w:autoSpaceDN w:val="0"/>
                        <w:adjustRightInd w:val="0"/>
                        <w:spacing w:line="240" w:lineRule="auto"/>
                        <w:contextualSpacing w:val="0"/>
                        <w:rPr>
                          <w:rFonts w:ascii="Arial" w:hAnsi="Arial"/>
                          <w:sz w:val="16"/>
                          <w:szCs w:val="16"/>
                          <w:lang w:eastAsia="fr-FR"/>
                        </w:rPr>
                      </w:pPr>
                      <w:r>
                        <w:rPr>
                          <w:rFonts w:ascii="Arial" w:hAnsi="Arial"/>
                          <w:sz w:val="16"/>
                          <w:szCs w:val="16"/>
                          <w:lang w:eastAsia="fr-FR"/>
                        </w:rPr>
                        <w:t>(Invitation conseillée de l’ACFI)</w:t>
                      </w:r>
                    </w:p>
                    <w:p w:rsidR="00954C83" w:rsidRPr="00323955" w:rsidRDefault="00954C83" w:rsidP="00954C83">
                      <w:pPr>
                        <w:autoSpaceDE w:val="0"/>
                        <w:autoSpaceDN w:val="0"/>
                        <w:adjustRightInd w:val="0"/>
                        <w:spacing w:line="240" w:lineRule="auto"/>
                        <w:contextualSpacing w:val="0"/>
                        <w:jc w:val="center"/>
                        <w:rPr>
                          <w:rFonts w:ascii="Arial" w:hAnsi="Arial"/>
                          <w:sz w:val="16"/>
                          <w:szCs w:val="16"/>
                          <w:lang w:eastAsia="fr-FR"/>
                        </w:rPr>
                      </w:pPr>
                    </w:p>
                    <w:p w:rsidR="00954C83" w:rsidRPr="00323955" w:rsidRDefault="00954C83" w:rsidP="00954C83">
                      <w:pPr>
                        <w:autoSpaceDE w:val="0"/>
                        <w:autoSpaceDN w:val="0"/>
                        <w:adjustRightInd w:val="0"/>
                        <w:spacing w:line="240" w:lineRule="auto"/>
                        <w:contextualSpacing w:val="0"/>
                        <w:jc w:val="center"/>
                        <w:rPr>
                          <w:sz w:val="16"/>
                          <w:szCs w:val="16"/>
                        </w:rPr>
                      </w:pPr>
                      <w:r w:rsidRPr="00323955">
                        <w:rPr>
                          <w:rFonts w:ascii="Arial" w:hAnsi="Arial"/>
                          <w:sz w:val="16"/>
                          <w:szCs w:val="16"/>
                          <w:lang w:eastAsia="fr-FR"/>
                        </w:rPr>
                        <w:t xml:space="preserve">Information </w:t>
                      </w:r>
                      <w:r w:rsidRPr="0044564D">
                        <w:rPr>
                          <w:rFonts w:ascii="Arial" w:hAnsi="Arial"/>
                          <w:sz w:val="16"/>
                          <w:szCs w:val="16"/>
                          <w:lang w:eastAsia="fr-FR"/>
                        </w:rPr>
                        <w:t xml:space="preserve">de la </w:t>
                      </w:r>
                      <w:r>
                        <w:rPr>
                          <w:rFonts w:ascii="Arial" w:hAnsi="Arial"/>
                          <w:sz w:val="16"/>
                          <w:szCs w:val="16"/>
                          <w:lang w:eastAsia="fr-FR"/>
                        </w:rPr>
                        <w:t xml:space="preserve">tenue de la </w:t>
                      </w:r>
                      <w:r w:rsidRPr="0044564D">
                        <w:rPr>
                          <w:rFonts w:ascii="Arial" w:hAnsi="Arial"/>
                          <w:sz w:val="16"/>
                          <w:szCs w:val="16"/>
                          <w:lang w:eastAsia="fr-FR"/>
                        </w:rPr>
                        <w:t xml:space="preserve">réunion </w:t>
                      </w:r>
                      <w:r>
                        <w:rPr>
                          <w:rFonts w:ascii="Arial" w:hAnsi="Arial"/>
                          <w:sz w:val="16"/>
                          <w:szCs w:val="16"/>
                          <w:lang w:eastAsia="fr-FR"/>
                        </w:rPr>
                        <w:t xml:space="preserve">à </w:t>
                      </w:r>
                      <w:r w:rsidRPr="00323955">
                        <w:rPr>
                          <w:rFonts w:ascii="Arial" w:hAnsi="Arial"/>
                          <w:sz w:val="16"/>
                          <w:szCs w:val="16"/>
                          <w:lang w:eastAsia="fr-FR"/>
                        </w:rPr>
                        <w:t>l’inspecteur du travail</w:t>
                      </w:r>
                      <w:r>
                        <w:rPr>
                          <w:rFonts w:ascii="Arial" w:hAnsi="Arial"/>
                          <w:sz w:val="16"/>
                          <w:szCs w:val="16"/>
                          <w:lang w:eastAsia="fr-FR"/>
                        </w:rPr>
                        <w:t xml:space="preserve"> </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0016" behindDoc="0" locked="0" layoutInCell="1" allowOverlap="1" wp14:anchorId="318CB13B" wp14:editId="7D77F581">
                <wp:simplePos x="0" y="0"/>
                <wp:positionH relativeFrom="column">
                  <wp:posOffset>2884805</wp:posOffset>
                </wp:positionH>
                <wp:positionV relativeFrom="paragraph">
                  <wp:posOffset>138430</wp:posOffset>
                </wp:positionV>
                <wp:extent cx="1207135" cy="1100455"/>
                <wp:effectExtent l="0" t="0" r="12065" b="23495"/>
                <wp:wrapNone/>
                <wp:docPr id="292" name="Zone de text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10045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pPr>
                            <w:r w:rsidRPr="00323955">
                              <w:rPr>
                                <w:rFonts w:ascii="Arial" w:hAnsi="Arial"/>
                                <w:sz w:val="16"/>
                                <w:szCs w:val="16"/>
                                <w:lang w:eastAsia="fr-FR"/>
                              </w:rPr>
                              <w:t>L’autorité territoriale prend les</w:t>
                            </w:r>
                            <w:r>
                              <w:rPr>
                                <w:rFonts w:ascii="Arial" w:hAnsi="Arial"/>
                                <w:sz w:val="16"/>
                                <w:szCs w:val="16"/>
                                <w:lang w:eastAsia="fr-FR"/>
                              </w:rPr>
                              <w:t xml:space="preserve"> m</w:t>
                            </w:r>
                            <w:r w:rsidRPr="00323955">
                              <w:rPr>
                                <w:rFonts w:ascii="Arial" w:hAnsi="Arial"/>
                                <w:sz w:val="16"/>
                                <w:szCs w:val="16"/>
                                <w:lang w:eastAsia="fr-FR"/>
                              </w:rPr>
                              <w:t>esures nécessaires pour remédier à la situation</w:t>
                            </w:r>
                            <w:r>
                              <w:rPr>
                                <w:rFonts w:ascii="Arial" w:hAnsi="Arial"/>
                                <w:sz w:val="16"/>
                                <w:szCs w:val="16"/>
                                <w:lang w:eastAsia="fr-FR"/>
                              </w:rPr>
                              <w:t>, renseigne le registre spécial et informe le CST/</w:t>
                            </w:r>
                            <w:proofErr w:type="gramStart"/>
                            <w:r>
                              <w:rPr>
                                <w:rFonts w:ascii="Arial" w:hAnsi="Arial"/>
                                <w:sz w:val="16"/>
                                <w:szCs w:val="16"/>
                                <w:lang w:eastAsia="fr-FR"/>
                              </w:rPr>
                              <w:t>FS  d</w:t>
                            </w:r>
                            <w:r w:rsidRPr="00323955">
                              <w:rPr>
                                <w:rFonts w:ascii="Arial" w:hAnsi="Arial"/>
                                <w:sz w:val="16"/>
                                <w:szCs w:val="16"/>
                                <w:lang w:eastAsia="fr-FR"/>
                              </w:rPr>
                              <w:t>es</w:t>
                            </w:r>
                            <w:proofErr w:type="gramEnd"/>
                            <w:r>
                              <w:rPr>
                                <w:rFonts w:ascii="Arial" w:hAnsi="Arial"/>
                                <w:sz w:val="16"/>
                                <w:szCs w:val="16"/>
                                <w:lang w:eastAsia="fr-FR"/>
                              </w:rPr>
                              <w:t xml:space="preserve"> </w:t>
                            </w:r>
                            <w:r w:rsidRPr="00323955">
                              <w:rPr>
                                <w:rFonts w:ascii="Arial" w:hAnsi="Arial"/>
                                <w:sz w:val="16"/>
                                <w:szCs w:val="16"/>
                                <w:lang w:eastAsia="fr-FR"/>
                              </w:rPr>
                              <w:t>décisions prises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CB13B" id="Zone de texte 292" o:spid="_x0000_s1044" type="#_x0000_t202" style="position:absolute;left:0;text-align:left;margin-left:227.15pt;margin-top:10.9pt;width:95.05pt;height:86.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">
                <v:textbox>
                  <w:txbxContent>
                    <w:p w:rsidR="00954C83" w:rsidRDefault="00954C83" w:rsidP="00954C83">
                      <w:pPr>
                        <w:autoSpaceDE w:val="0"/>
                        <w:autoSpaceDN w:val="0"/>
                        <w:adjustRightInd w:val="0"/>
                        <w:spacing w:line="240" w:lineRule="auto"/>
                        <w:contextualSpacing w:val="0"/>
                        <w:jc w:val="center"/>
                      </w:pPr>
                      <w:r w:rsidRPr="00323955">
                        <w:rPr>
                          <w:rFonts w:ascii="Arial" w:hAnsi="Arial"/>
                          <w:sz w:val="16"/>
                          <w:szCs w:val="16"/>
                          <w:lang w:eastAsia="fr-FR"/>
                        </w:rPr>
                        <w:t>L’autorité territoriale prend les</w:t>
                      </w:r>
                      <w:r>
                        <w:rPr>
                          <w:rFonts w:ascii="Arial" w:hAnsi="Arial"/>
                          <w:sz w:val="16"/>
                          <w:szCs w:val="16"/>
                          <w:lang w:eastAsia="fr-FR"/>
                        </w:rPr>
                        <w:t xml:space="preserve"> m</w:t>
                      </w:r>
                      <w:r w:rsidRPr="00323955">
                        <w:rPr>
                          <w:rFonts w:ascii="Arial" w:hAnsi="Arial"/>
                          <w:sz w:val="16"/>
                          <w:szCs w:val="16"/>
                          <w:lang w:eastAsia="fr-FR"/>
                        </w:rPr>
                        <w:t>esures nécessaires pour remédier à la situation</w:t>
                      </w:r>
                      <w:r>
                        <w:rPr>
                          <w:rFonts w:ascii="Arial" w:hAnsi="Arial"/>
                          <w:sz w:val="16"/>
                          <w:szCs w:val="16"/>
                          <w:lang w:eastAsia="fr-FR"/>
                        </w:rPr>
                        <w:t>, renseigne le registre spécial et informe le CST/</w:t>
                      </w:r>
                      <w:proofErr w:type="gramStart"/>
                      <w:r>
                        <w:rPr>
                          <w:rFonts w:ascii="Arial" w:hAnsi="Arial"/>
                          <w:sz w:val="16"/>
                          <w:szCs w:val="16"/>
                          <w:lang w:eastAsia="fr-FR"/>
                        </w:rPr>
                        <w:t>FS  d</w:t>
                      </w:r>
                      <w:r w:rsidRPr="00323955">
                        <w:rPr>
                          <w:rFonts w:ascii="Arial" w:hAnsi="Arial"/>
                          <w:sz w:val="16"/>
                          <w:szCs w:val="16"/>
                          <w:lang w:eastAsia="fr-FR"/>
                        </w:rPr>
                        <w:t>es</w:t>
                      </w:r>
                      <w:proofErr w:type="gramEnd"/>
                      <w:r>
                        <w:rPr>
                          <w:rFonts w:ascii="Arial" w:hAnsi="Arial"/>
                          <w:sz w:val="16"/>
                          <w:szCs w:val="16"/>
                          <w:lang w:eastAsia="fr-FR"/>
                        </w:rPr>
                        <w:t xml:space="preserve"> </w:t>
                      </w:r>
                      <w:r w:rsidRPr="00323955">
                        <w:rPr>
                          <w:rFonts w:ascii="Arial" w:hAnsi="Arial"/>
                          <w:sz w:val="16"/>
                          <w:szCs w:val="16"/>
                          <w:lang w:eastAsia="fr-FR"/>
                        </w:rPr>
                        <w:t>décisions prises</w:t>
                      </w:r>
                      <w:r>
                        <w:t>.</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7664" behindDoc="0" locked="0" layoutInCell="1" allowOverlap="1" wp14:anchorId="7E12443B" wp14:editId="1DD07AB4">
                <wp:simplePos x="0" y="0"/>
                <wp:positionH relativeFrom="column">
                  <wp:posOffset>26670</wp:posOffset>
                </wp:positionH>
                <wp:positionV relativeFrom="paragraph">
                  <wp:posOffset>54610</wp:posOffset>
                </wp:positionV>
                <wp:extent cx="0" cy="254000"/>
                <wp:effectExtent l="76200" t="0" r="57150" b="50800"/>
                <wp:wrapNone/>
                <wp:docPr id="325" name="Connecteur droit avec flèch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DE495" id="Connecteur droit avec flèche 325" o:spid="_x0000_s1026" type="#_x0000_t32" style="position:absolute;margin-left:2.1pt;margin-top:4.3pt;width:0;height:20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13024" behindDoc="0" locked="0" layoutInCell="1" allowOverlap="1" wp14:anchorId="62001B30" wp14:editId="391FEB70">
                <wp:simplePos x="0" y="0"/>
                <wp:positionH relativeFrom="column">
                  <wp:posOffset>-212501</wp:posOffset>
                </wp:positionH>
                <wp:positionV relativeFrom="paragraph">
                  <wp:posOffset>170703</wp:posOffset>
                </wp:positionV>
                <wp:extent cx="0" cy="1694927"/>
                <wp:effectExtent l="76200" t="0" r="57150" b="57785"/>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4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6A072" id="Connecteur droit avec flèche 22" o:spid="_x0000_s1026" type="#_x0000_t32" style="position:absolute;margin-left:-16.75pt;margin-top:13.45pt;width:0;height:133.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5856" behindDoc="0" locked="0" layoutInCell="1" allowOverlap="1" wp14:anchorId="1897E9DA" wp14:editId="16F31296">
                <wp:simplePos x="0" y="0"/>
                <wp:positionH relativeFrom="column">
                  <wp:posOffset>775970</wp:posOffset>
                </wp:positionH>
                <wp:positionV relativeFrom="paragraph">
                  <wp:posOffset>166370</wp:posOffset>
                </wp:positionV>
                <wp:extent cx="0" cy="254000"/>
                <wp:effectExtent l="76200" t="0" r="57150" b="5080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C158E" id="Connecteur droit avec flèche 17" o:spid="_x0000_s1026" type="#_x0000_t32" style="position:absolute;margin-left:61.1pt;margin-top:13.1pt;width:0;height:20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3328" behindDoc="0" locked="0" layoutInCell="1" allowOverlap="1" wp14:anchorId="061CB56D" wp14:editId="1668BB2A">
                <wp:simplePos x="0" y="0"/>
                <wp:positionH relativeFrom="column">
                  <wp:posOffset>110229</wp:posOffset>
                </wp:positionH>
                <wp:positionV relativeFrom="paragraph">
                  <wp:posOffset>166407</wp:posOffset>
                </wp:positionV>
                <wp:extent cx="1225176" cy="1027430"/>
                <wp:effectExtent l="0" t="0" r="13335" b="20320"/>
                <wp:wrapNone/>
                <wp:docPr id="308" name="Zone de texte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176" cy="102743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pPr>
                            <w:r w:rsidRPr="00323955">
                              <w:rPr>
                                <w:rFonts w:ascii="Arial" w:hAnsi="Arial"/>
                                <w:sz w:val="16"/>
                                <w:szCs w:val="16"/>
                                <w:lang w:eastAsia="fr-FR"/>
                              </w:rPr>
                              <w:t>L’autorité territoriale prend les</w:t>
                            </w:r>
                            <w:r>
                              <w:rPr>
                                <w:rFonts w:ascii="Arial" w:hAnsi="Arial"/>
                                <w:sz w:val="16"/>
                                <w:szCs w:val="16"/>
                                <w:lang w:eastAsia="fr-FR"/>
                              </w:rPr>
                              <w:t xml:space="preserve"> m</w:t>
                            </w:r>
                            <w:r w:rsidRPr="00323955">
                              <w:rPr>
                                <w:rFonts w:ascii="Arial" w:hAnsi="Arial"/>
                                <w:sz w:val="16"/>
                                <w:szCs w:val="16"/>
                                <w:lang w:eastAsia="fr-FR"/>
                              </w:rPr>
                              <w:t xml:space="preserve">esures nécessaires pour remédier à la situation et </w:t>
                            </w:r>
                            <w:r>
                              <w:rPr>
                                <w:rFonts w:ascii="Arial" w:hAnsi="Arial"/>
                                <w:sz w:val="16"/>
                                <w:szCs w:val="16"/>
                                <w:lang w:eastAsia="fr-FR"/>
                              </w:rPr>
                              <w:t>renseigne les actions réalisées sur</w:t>
                            </w:r>
                            <w:r w:rsidRPr="00B1251C">
                              <w:rPr>
                                <w:rFonts w:ascii="Arial" w:hAnsi="Arial"/>
                                <w:sz w:val="16"/>
                                <w:szCs w:val="16"/>
                                <w:lang w:eastAsia="fr-FR"/>
                              </w:rPr>
                              <w:t xml:space="preserve"> </w:t>
                            </w:r>
                            <w:r>
                              <w:rPr>
                                <w:rFonts w:ascii="Arial" w:hAnsi="Arial"/>
                                <w:sz w:val="16"/>
                                <w:szCs w:val="16"/>
                                <w:lang w:eastAsia="fr-FR"/>
                              </w:rPr>
                              <w:t>le registre spécial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CB56D" id="Zone de texte 308" o:spid="_x0000_s1045" type="#_x0000_t202" style="position:absolute;left:0;text-align:left;margin-left:8.7pt;margin-top:13.1pt;width:96.45pt;height:80.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">
                <v:textbox>
                  <w:txbxContent>
                    <w:p w:rsidR="00954C83" w:rsidRDefault="00954C83" w:rsidP="00954C83">
                      <w:pPr>
                        <w:autoSpaceDE w:val="0"/>
                        <w:autoSpaceDN w:val="0"/>
                        <w:adjustRightInd w:val="0"/>
                        <w:spacing w:line="240" w:lineRule="auto"/>
                        <w:contextualSpacing w:val="0"/>
                        <w:jc w:val="center"/>
                      </w:pPr>
                      <w:r w:rsidRPr="00323955">
                        <w:rPr>
                          <w:rFonts w:ascii="Arial" w:hAnsi="Arial"/>
                          <w:sz w:val="16"/>
                          <w:szCs w:val="16"/>
                          <w:lang w:eastAsia="fr-FR"/>
                        </w:rPr>
                        <w:t>L’autorité territoriale prend les</w:t>
                      </w:r>
                      <w:r>
                        <w:rPr>
                          <w:rFonts w:ascii="Arial" w:hAnsi="Arial"/>
                          <w:sz w:val="16"/>
                          <w:szCs w:val="16"/>
                          <w:lang w:eastAsia="fr-FR"/>
                        </w:rPr>
                        <w:t xml:space="preserve"> m</w:t>
                      </w:r>
                      <w:r w:rsidRPr="00323955">
                        <w:rPr>
                          <w:rFonts w:ascii="Arial" w:hAnsi="Arial"/>
                          <w:sz w:val="16"/>
                          <w:szCs w:val="16"/>
                          <w:lang w:eastAsia="fr-FR"/>
                        </w:rPr>
                        <w:t xml:space="preserve">esures nécessaires pour remédier à la situation et </w:t>
                      </w:r>
                      <w:r>
                        <w:rPr>
                          <w:rFonts w:ascii="Arial" w:hAnsi="Arial"/>
                          <w:sz w:val="16"/>
                          <w:szCs w:val="16"/>
                          <w:lang w:eastAsia="fr-FR"/>
                        </w:rPr>
                        <w:t>renseigne les actions réalisées sur</w:t>
                      </w:r>
                      <w:r w:rsidRPr="00B1251C">
                        <w:rPr>
                          <w:rFonts w:ascii="Arial" w:hAnsi="Arial"/>
                          <w:sz w:val="16"/>
                          <w:szCs w:val="16"/>
                          <w:lang w:eastAsia="fr-FR"/>
                        </w:rPr>
                        <w:t xml:space="preserve"> </w:t>
                      </w:r>
                      <w:r>
                        <w:rPr>
                          <w:rFonts w:ascii="Arial" w:hAnsi="Arial"/>
                          <w:sz w:val="16"/>
                          <w:szCs w:val="16"/>
                          <w:lang w:eastAsia="fr-FR"/>
                        </w:rPr>
                        <w:t>le registre spécial</w:t>
                      </w: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6400" behindDoc="0" locked="0" layoutInCell="1" allowOverlap="1" wp14:anchorId="4AE1064F" wp14:editId="35BBEC8D">
                <wp:simplePos x="0" y="0"/>
                <wp:positionH relativeFrom="column">
                  <wp:posOffset>5523865</wp:posOffset>
                </wp:positionH>
                <wp:positionV relativeFrom="paragraph">
                  <wp:posOffset>80010</wp:posOffset>
                </wp:positionV>
                <wp:extent cx="354330" cy="441960"/>
                <wp:effectExtent l="0" t="0" r="83820" b="53340"/>
                <wp:wrapNone/>
                <wp:docPr id="311" name="Connecteur droit avec flèch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CDB22" id="Connecteur droit avec flèche 311" o:spid="_x0000_s1026" type="#_x0000_t32" style="position:absolute;margin-left:434.95pt;margin-top:6.3pt;width:27.9pt;height:34.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1280" behindDoc="0" locked="0" layoutInCell="1" allowOverlap="1" wp14:anchorId="056EADA0" wp14:editId="020782C9">
                <wp:simplePos x="0" y="0"/>
                <wp:positionH relativeFrom="column">
                  <wp:posOffset>4422140</wp:posOffset>
                </wp:positionH>
                <wp:positionV relativeFrom="paragraph">
                  <wp:posOffset>80010</wp:posOffset>
                </wp:positionV>
                <wp:extent cx="1103630" cy="441960"/>
                <wp:effectExtent l="38100" t="0" r="20320" b="7239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3630"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41E3" id="Connecteur droit avec flèche 16" o:spid="_x0000_s1026" type="#_x0000_t32" style="position:absolute;margin-left:348.2pt;margin-top:6.3pt;width:86.9pt;height:34.8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12000" behindDoc="0" locked="0" layoutInCell="1" allowOverlap="1" wp14:anchorId="7530FA36" wp14:editId="72FBD55D">
                <wp:simplePos x="0" y="0"/>
                <wp:positionH relativeFrom="column">
                  <wp:posOffset>779593</wp:posOffset>
                </wp:positionH>
                <wp:positionV relativeFrom="paragraph">
                  <wp:posOffset>171375</wp:posOffset>
                </wp:positionV>
                <wp:extent cx="0" cy="415365"/>
                <wp:effectExtent l="76200" t="0" r="57150" b="6096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8550F" id="Connecteur droit avec flèche 20" o:spid="_x0000_s1026" type="#_x0000_t32" style="position:absolute;margin-left:61.4pt;margin-top:13.5pt;width:0;height:32.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7184" behindDoc="0" locked="0" layoutInCell="1" allowOverlap="1" wp14:anchorId="42354958" wp14:editId="114B98DA">
                <wp:simplePos x="0" y="0"/>
                <wp:positionH relativeFrom="column">
                  <wp:posOffset>3911600</wp:posOffset>
                </wp:positionH>
                <wp:positionV relativeFrom="paragraph">
                  <wp:posOffset>6985</wp:posOffset>
                </wp:positionV>
                <wp:extent cx="1076960" cy="574675"/>
                <wp:effectExtent l="0" t="0" r="27940" b="158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574675"/>
                        </a:xfrm>
                        <a:prstGeom prst="rect">
                          <a:avLst/>
                        </a:prstGeom>
                        <a:solidFill>
                          <a:srgbClr val="FFFFFF"/>
                        </a:solidFill>
                        <a:ln w="9525">
                          <a:solidFill>
                            <a:srgbClr val="000000"/>
                          </a:solidFill>
                          <a:miter lim="800000"/>
                          <a:headEnd/>
                          <a:tailEnd/>
                        </a:ln>
                      </wps:spPr>
                      <wps:txbx>
                        <w:txbxContent>
                          <w:p w:rsidR="00954C83" w:rsidRPr="00323955" w:rsidRDefault="00954C83" w:rsidP="00954C83">
                            <w:pPr>
                              <w:autoSpaceDE w:val="0"/>
                              <w:autoSpaceDN w:val="0"/>
                              <w:adjustRightInd w:val="0"/>
                              <w:spacing w:line="240" w:lineRule="auto"/>
                              <w:contextualSpacing w:val="0"/>
                              <w:jc w:val="center"/>
                              <w:rPr>
                                <w:sz w:val="16"/>
                                <w:szCs w:val="16"/>
                              </w:rPr>
                            </w:pPr>
                            <w:r w:rsidRPr="00323955">
                              <w:rPr>
                                <w:rFonts w:ascii="Arial" w:hAnsi="Arial"/>
                                <w:sz w:val="16"/>
                                <w:szCs w:val="16"/>
                                <w:lang w:eastAsia="fr-FR"/>
                              </w:rPr>
                              <w:t>D</w:t>
                            </w:r>
                            <w:r>
                              <w:rPr>
                                <w:rFonts w:ascii="Arial" w:hAnsi="Arial"/>
                                <w:sz w:val="16"/>
                                <w:szCs w:val="16"/>
                                <w:lang w:eastAsia="fr-FR"/>
                              </w:rPr>
                              <w:t xml:space="preserve">ESACCORD entre l’autorité </w:t>
                            </w:r>
                            <w:proofErr w:type="gramStart"/>
                            <w:r>
                              <w:rPr>
                                <w:rFonts w:ascii="Arial" w:hAnsi="Arial"/>
                                <w:sz w:val="16"/>
                                <w:szCs w:val="16"/>
                                <w:lang w:eastAsia="fr-FR"/>
                              </w:rPr>
                              <w:t xml:space="preserve">territoriale  </w:t>
                            </w:r>
                            <w:r w:rsidRPr="00323955">
                              <w:rPr>
                                <w:rFonts w:ascii="Arial" w:hAnsi="Arial"/>
                                <w:sz w:val="16"/>
                                <w:szCs w:val="16"/>
                                <w:lang w:eastAsia="fr-FR"/>
                              </w:rPr>
                              <w:t>et</w:t>
                            </w:r>
                            <w:proofErr w:type="gramEnd"/>
                            <w:r w:rsidRPr="00323955">
                              <w:rPr>
                                <w:rFonts w:ascii="Arial" w:hAnsi="Arial"/>
                                <w:sz w:val="16"/>
                                <w:szCs w:val="16"/>
                                <w:lang w:eastAsia="fr-FR"/>
                              </w:rPr>
                              <w:t xml:space="preserve"> le </w:t>
                            </w:r>
                            <w:r>
                              <w:rPr>
                                <w:rFonts w:ascii="Arial" w:hAnsi="Arial"/>
                                <w:sz w:val="16"/>
                                <w:szCs w:val="16"/>
                                <w:lang w:eastAsia="fr-FR"/>
                              </w:rPr>
                              <w:t>CST/FS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54958" id="Zone de texte 14" o:spid="_x0000_s1046" type="#_x0000_t202" style="position:absolute;left:0;text-align:left;margin-left:308pt;margin-top:.55pt;width:84.8pt;height:4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">
                <v:textbox>
                  <w:txbxContent>
                    <w:p w:rsidR="00954C83" w:rsidRPr="00323955" w:rsidRDefault="00954C83" w:rsidP="00954C83">
                      <w:pPr>
                        <w:autoSpaceDE w:val="0"/>
                        <w:autoSpaceDN w:val="0"/>
                        <w:adjustRightInd w:val="0"/>
                        <w:spacing w:line="240" w:lineRule="auto"/>
                        <w:contextualSpacing w:val="0"/>
                        <w:jc w:val="center"/>
                        <w:rPr>
                          <w:sz w:val="16"/>
                          <w:szCs w:val="16"/>
                        </w:rPr>
                      </w:pPr>
                      <w:r w:rsidRPr="00323955">
                        <w:rPr>
                          <w:rFonts w:ascii="Arial" w:hAnsi="Arial"/>
                          <w:sz w:val="16"/>
                          <w:szCs w:val="16"/>
                          <w:lang w:eastAsia="fr-FR"/>
                        </w:rPr>
                        <w:t>D</w:t>
                      </w:r>
                      <w:r>
                        <w:rPr>
                          <w:rFonts w:ascii="Arial" w:hAnsi="Arial"/>
                          <w:sz w:val="16"/>
                          <w:szCs w:val="16"/>
                          <w:lang w:eastAsia="fr-FR"/>
                        </w:rPr>
                        <w:t xml:space="preserve">ESACCORD entre l’autorité </w:t>
                      </w:r>
                      <w:proofErr w:type="gramStart"/>
                      <w:r>
                        <w:rPr>
                          <w:rFonts w:ascii="Arial" w:hAnsi="Arial"/>
                          <w:sz w:val="16"/>
                          <w:szCs w:val="16"/>
                          <w:lang w:eastAsia="fr-FR"/>
                        </w:rPr>
                        <w:t xml:space="preserve">territoriale  </w:t>
                      </w:r>
                      <w:r w:rsidRPr="00323955">
                        <w:rPr>
                          <w:rFonts w:ascii="Arial" w:hAnsi="Arial"/>
                          <w:sz w:val="16"/>
                          <w:szCs w:val="16"/>
                          <w:lang w:eastAsia="fr-FR"/>
                        </w:rPr>
                        <w:t>et</w:t>
                      </w:r>
                      <w:proofErr w:type="gramEnd"/>
                      <w:r w:rsidRPr="00323955">
                        <w:rPr>
                          <w:rFonts w:ascii="Arial" w:hAnsi="Arial"/>
                          <w:sz w:val="16"/>
                          <w:szCs w:val="16"/>
                          <w:lang w:eastAsia="fr-FR"/>
                        </w:rPr>
                        <w:t xml:space="preserve"> le </w:t>
                      </w:r>
                      <w:r>
                        <w:rPr>
                          <w:rFonts w:ascii="Arial" w:hAnsi="Arial"/>
                          <w:sz w:val="16"/>
                          <w:szCs w:val="16"/>
                          <w:lang w:eastAsia="fr-FR"/>
                        </w:rPr>
                        <w:t>CST/FS</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6160" behindDoc="0" locked="0" layoutInCell="1" allowOverlap="1" wp14:anchorId="1C339B8B" wp14:editId="02E2EDC1">
                <wp:simplePos x="0" y="0"/>
                <wp:positionH relativeFrom="column">
                  <wp:posOffset>5152390</wp:posOffset>
                </wp:positionH>
                <wp:positionV relativeFrom="paragraph">
                  <wp:posOffset>6985</wp:posOffset>
                </wp:positionV>
                <wp:extent cx="1191260" cy="574675"/>
                <wp:effectExtent l="0" t="0" r="27940" b="1587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7467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ACCORD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les mesures pour faire cesser le</w:t>
                            </w:r>
                            <w:r>
                              <w:rPr>
                                <w:rFonts w:ascii="Arial" w:hAnsi="Arial"/>
                                <w:sz w:val="16"/>
                                <w:szCs w:val="16"/>
                                <w:lang w:eastAsia="fr-FR"/>
                              </w:rPr>
                              <w:t xml:space="preserve"> d</w:t>
                            </w:r>
                            <w:r w:rsidRPr="00323955">
                              <w:rPr>
                                <w:rFonts w:ascii="Arial" w:hAnsi="Arial"/>
                                <w:sz w:val="16"/>
                                <w:szCs w:val="16"/>
                                <w:lang w:eastAsia="fr-FR"/>
                              </w:rPr>
                              <w:t>anger</w:t>
                            </w:r>
                          </w:p>
                          <w:p w:rsidR="00954C83" w:rsidRPr="00323955" w:rsidRDefault="00954C83" w:rsidP="00954C83">
                            <w:pPr>
                              <w:autoSpaceDE w:val="0"/>
                              <w:autoSpaceDN w:val="0"/>
                              <w:adjustRightInd w:val="0"/>
                              <w:spacing w:line="240" w:lineRule="auto"/>
                              <w:contextualSpacing w:val="0"/>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39B8B" id="Zone de texte 18" o:spid="_x0000_s1047" type="#_x0000_t202" style="position:absolute;left:0;text-align:left;margin-left:405.7pt;margin-top:.55pt;width:93.8pt;height:4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 xml:space="preserve">ACCORD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sur</w:t>
                      </w:r>
                      <w:proofErr w:type="gramEnd"/>
                      <w:r w:rsidRPr="00323955">
                        <w:rPr>
                          <w:rFonts w:ascii="Arial" w:hAnsi="Arial"/>
                          <w:sz w:val="16"/>
                          <w:szCs w:val="16"/>
                          <w:lang w:eastAsia="fr-FR"/>
                        </w:rPr>
                        <w:t xml:space="preserve"> les mesures pour faire cesser le</w:t>
                      </w:r>
                      <w:r>
                        <w:rPr>
                          <w:rFonts w:ascii="Arial" w:hAnsi="Arial"/>
                          <w:sz w:val="16"/>
                          <w:szCs w:val="16"/>
                          <w:lang w:eastAsia="fr-FR"/>
                        </w:rPr>
                        <w:t xml:space="preserve"> d</w:t>
                      </w:r>
                      <w:r w:rsidRPr="00323955">
                        <w:rPr>
                          <w:rFonts w:ascii="Arial" w:hAnsi="Arial"/>
                          <w:sz w:val="16"/>
                          <w:szCs w:val="16"/>
                          <w:lang w:eastAsia="fr-FR"/>
                        </w:rPr>
                        <w:t>anger</w:t>
                      </w:r>
                    </w:p>
                    <w:p w:rsidR="00954C83" w:rsidRPr="00323955" w:rsidRDefault="00954C83" w:rsidP="00954C83">
                      <w:pPr>
                        <w:autoSpaceDE w:val="0"/>
                        <w:autoSpaceDN w:val="0"/>
                        <w:adjustRightInd w:val="0"/>
                        <w:spacing w:line="240" w:lineRule="auto"/>
                        <w:contextualSpacing w:val="0"/>
                        <w:jc w:val="center"/>
                        <w:rPr>
                          <w:sz w:val="16"/>
                          <w:szCs w:val="16"/>
                        </w:rPr>
                      </w:pP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10976" behindDoc="0" locked="0" layoutInCell="1" allowOverlap="1" wp14:anchorId="56C7B8D0" wp14:editId="4709EA24">
                <wp:simplePos x="0" y="0"/>
                <wp:positionH relativeFrom="column">
                  <wp:posOffset>-642694</wp:posOffset>
                </wp:positionH>
                <wp:positionV relativeFrom="paragraph">
                  <wp:posOffset>71755</wp:posOffset>
                </wp:positionV>
                <wp:extent cx="1978212" cy="451485"/>
                <wp:effectExtent l="0" t="0" r="22225" b="1143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212" cy="451485"/>
                        </a:xfrm>
                        <a:prstGeom prst="rect">
                          <a:avLst/>
                        </a:prstGeom>
                        <a:solidFill>
                          <a:srgbClr val="FFFFFF"/>
                        </a:solidFill>
                        <a:ln w="9525">
                          <a:solidFill>
                            <a:srgbClr val="000000"/>
                          </a:solidFill>
                          <a:miter lim="800000"/>
                          <a:headEnd/>
                          <a:tailEnd/>
                        </a:ln>
                      </wps:spPr>
                      <wps:txbx>
                        <w:txbxContent>
                          <w:p w:rsidR="00954C83" w:rsidRPr="008E5992" w:rsidRDefault="00954C83" w:rsidP="00954C83">
                            <w:pPr>
                              <w:autoSpaceDE w:val="0"/>
                              <w:autoSpaceDN w:val="0"/>
                              <w:adjustRightInd w:val="0"/>
                              <w:spacing w:line="240" w:lineRule="auto"/>
                              <w:contextualSpacing w:val="0"/>
                              <w:jc w:val="center"/>
                              <w:rPr>
                                <w:rFonts w:ascii="Arial" w:hAnsi="Arial"/>
                                <w:sz w:val="16"/>
                                <w:szCs w:val="16"/>
                              </w:rPr>
                            </w:pPr>
                            <w:r w:rsidRPr="008E5992">
                              <w:rPr>
                                <w:rFonts w:ascii="Arial" w:hAnsi="Arial"/>
                                <w:sz w:val="16"/>
                                <w:szCs w:val="16"/>
                              </w:rPr>
                              <w:t>Reprise du travail</w:t>
                            </w:r>
                            <w:r>
                              <w:rPr>
                                <w:rFonts w:ascii="Arial" w:hAnsi="Arial"/>
                                <w:sz w:val="16"/>
                                <w:szCs w:val="16"/>
                              </w:rPr>
                              <w:t xml:space="preserve"> par l’agent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C7B8D0" id="Zone de texte 19" o:spid="_x0000_s1048" type="#_x0000_t202" style="position:absolute;left:0;text-align:left;margin-left:-50.6pt;margin-top:5.65pt;width:155.75pt;height:35.55pt;z-index:251710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">
                <v:textbox style="mso-fit-shape-to-text:t">
                  <w:txbxContent>
                    <w:p w:rsidR="00954C83" w:rsidRPr="008E5992" w:rsidRDefault="00954C83" w:rsidP="00954C83">
                      <w:pPr>
                        <w:autoSpaceDE w:val="0"/>
                        <w:autoSpaceDN w:val="0"/>
                        <w:adjustRightInd w:val="0"/>
                        <w:spacing w:line="240" w:lineRule="auto"/>
                        <w:contextualSpacing w:val="0"/>
                        <w:jc w:val="center"/>
                        <w:rPr>
                          <w:rFonts w:ascii="Arial" w:hAnsi="Arial"/>
                          <w:sz w:val="16"/>
                          <w:szCs w:val="16"/>
                        </w:rPr>
                      </w:pPr>
                      <w:r w:rsidRPr="008E5992">
                        <w:rPr>
                          <w:rFonts w:ascii="Arial" w:hAnsi="Arial"/>
                          <w:sz w:val="16"/>
                          <w:szCs w:val="16"/>
                        </w:rPr>
                        <w:t>Reprise du travail</w:t>
                      </w:r>
                      <w:r>
                        <w:rPr>
                          <w:rFonts w:ascii="Arial" w:hAnsi="Arial"/>
                          <w:sz w:val="16"/>
                          <w:szCs w:val="16"/>
                        </w:rPr>
                        <w:t xml:space="preserve"> par l’agent</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00736" behindDoc="0" locked="0" layoutInCell="1" allowOverlap="1" wp14:anchorId="62684B1B" wp14:editId="56163774">
                <wp:simplePos x="0" y="0"/>
                <wp:positionH relativeFrom="column">
                  <wp:posOffset>5793740</wp:posOffset>
                </wp:positionH>
                <wp:positionV relativeFrom="paragraph">
                  <wp:posOffset>65405</wp:posOffset>
                </wp:positionV>
                <wp:extent cx="0" cy="226695"/>
                <wp:effectExtent l="76200" t="0" r="57150" b="5905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82EFF" id="Connecteur droit avec flèche 3" o:spid="_x0000_s1026" type="#_x0000_t32" style="position:absolute;margin-left:456.2pt;margin-top:5.15pt;width:0;height:17.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">
                <v:stroke endarrow="block"/>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3568" behindDoc="0" locked="0" layoutInCell="1" allowOverlap="1" wp14:anchorId="2D5A4584" wp14:editId="7B29B3C3">
                <wp:simplePos x="0" y="0"/>
                <wp:positionH relativeFrom="column">
                  <wp:posOffset>4419264</wp:posOffset>
                </wp:positionH>
                <wp:positionV relativeFrom="paragraph">
                  <wp:posOffset>71942</wp:posOffset>
                </wp:positionV>
                <wp:extent cx="0" cy="209176"/>
                <wp:effectExtent l="76200" t="0" r="57150" b="57785"/>
                <wp:wrapNone/>
                <wp:docPr id="318" name="Connecteur droit avec flèch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1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8902E" id="Connecteur droit avec flèche 318" o:spid="_x0000_s1026" type="#_x0000_t32" style="position:absolute;margin-left:347.95pt;margin-top:5.65pt;width:0;height:16.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9712" behindDoc="0" locked="0" layoutInCell="1" allowOverlap="1" wp14:anchorId="09E245BE" wp14:editId="489A2DEA">
                <wp:simplePos x="0" y="0"/>
                <wp:positionH relativeFrom="column">
                  <wp:posOffset>5151755</wp:posOffset>
                </wp:positionH>
                <wp:positionV relativeFrom="paragraph">
                  <wp:posOffset>37465</wp:posOffset>
                </wp:positionV>
                <wp:extent cx="1189990" cy="927100"/>
                <wp:effectExtent l="0" t="0" r="10160" b="25400"/>
                <wp:wrapNone/>
                <wp:docPr id="329" name="Zone de texte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92710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pPr>
                            <w:r w:rsidRPr="00323955">
                              <w:rPr>
                                <w:rFonts w:ascii="Arial" w:hAnsi="Arial"/>
                                <w:sz w:val="16"/>
                                <w:szCs w:val="16"/>
                                <w:lang w:eastAsia="fr-FR"/>
                              </w:rPr>
                              <w:t>L’autorité territoriale prend les</w:t>
                            </w:r>
                            <w:r>
                              <w:rPr>
                                <w:rFonts w:ascii="Arial" w:hAnsi="Arial"/>
                                <w:sz w:val="16"/>
                                <w:szCs w:val="16"/>
                                <w:lang w:eastAsia="fr-FR"/>
                              </w:rPr>
                              <w:t xml:space="preserve"> m</w:t>
                            </w:r>
                            <w:r w:rsidRPr="00323955">
                              <w:rPr>
                                <w:rFonts w:ascii="Arial" w:hAnsi="Arial"/>
                                <w:sz w:val="16"/>
                                <w:szCs w:val="16"/>
                                <w:lang w:eastAsia="fr-FR"/>
                              </w:rPr>
                              <w:t xml:space="preserve">esures nécessaires pour remédier à la situation et </w:t>
                            </w:r>
                            <w:r>
                              <w:rPr>
                                <w:rFonts w:ascii="Arial" w:hAnsi="Arial"/>
                                <w:sz w:val="16"/>
                                <w:szCs w:val="16"/>
                                <w:lang w:eastAsia="fr-FR"/>
                              </w:rPr>
                              <w:t>renseigne les actions réalisées sur</w:t>
                            </w:r>
                            <w:r w:rsidRPr="00B1251C">
                              <w:rPr>
                                <w:rFonts w:ascii="Arial" w:hAnsi="Arial"/>
                                <w:sz w:val="16"/>
                                <w:szCs w:val="16"/>
                                <w:lang w:eastAsia="fr-FR"/>
                              </w:rPr>
                              <w:t xml:space="preserve"> </w:t>
                            </w:r>
                            <w:r>
                              <w:rPr>
                                <w:rFonts w:ascii="Arial" w:hAnsi="Arial"/>
                                <w:sz w:val="16"/>
                                <w:szCs w:val="16"/>
                                <w:lang w:eastAsia="fr-FR"/>
                              </w:rPr>
                              <w:t>le registre spécial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245BE" id="Zone de texte 329" o:spid="_x0000_s1049" type="#_x0000_t202" style="position:absolute;left:0;text-align:left;margin-left:405.65pt;margin-top:2.95pt;width:93.7pt;height:7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">
                <v:textbox>
                  <w:txbxContent>
                    <w:p w:rsidR="00954C83" w:rsidRDefault="00954C83" w:rsidP="00954C83">
                      <w:pPr>
                        <w:autoSpaceDE w:val="0"/>
                        <w:autoSpaceDN w:val="0"/>
                        <w:adjustRightInd w:val="0"/>
                        <w:spacing w:line="240" w:lineRule="auto"/>
                        <w:contextualSpacing w:val="0"/>
                        <w:jc w:val="center"/>
                      </w:pPr>
                      <w:r w:rsidRPr="00323955">
                        <w:rPr>
                          <w:rFonts w:ascii="Arial" w:hAnsi="Arial"/>
                          <w:sz w:val="16"/>
                          <w:szCs w:val="16"/>
                          <w:lang w:eastAsia="fr-FR"/>
                        </w:rPr>
                        <w:t>L’autorité territoriale prend les</w:t>
                      </w:r>
                      <w:r>
                        <w:rPr>
                          <w:rFonts w:ascii="Arial" w:hAnsi="Arial"/>
                          <w:sz w:val="16"/>
                          <w:szCs w:val="16"/>
                          <w:lang w:eastAsia="fr-FR"/>
                        </w:rPr>
                        <w:t xml:space="preserve"> m</w:t>
                      </w:r>
                      <w:r w:rsidRPr="00323955">
                        <w:rPr>
                          <w:rFonts w:ascii="Arial" w:hAnsi="Arial"/>
                          <w:sz w:val="16"/>
                          <w:szCs w:val="16"/>
                          <w:lang w:eastAsia="fr-FR"/>
                        </w:rPr>
                        <w:t xml:space="preserve">esures nécessaires pour remédier à la situation et </w:t>
                      </w:r>
                      <w:r>
                        <w:rPr>
                          <w:rFonts w:ascii="Arial" w:hAnsi="Arial"/>
                          <w:sz w:val="16"/>
                          <w:szCs w:val="16"/>
                          <w:lang w:eastAsia="fr-FR"/>
                        </w:rPr>
                        <w:t>renseigne les actions réalisées sur</w:t>
                      </w:r>
                      <w:r w:rsidRPr="00B1251C">
                        <w:rPr>
                          <w:rFonts w:ascii="Arial" w:hAnsi="Arial"/>
                          <w:sz w:val="16"/>
                          <w:szCs w:val="16"/>
                          <w:lang w:eastAsia="fr-FR"/>
                        </w:rPr>
                        <w:t xml:space="preserve"> </w:t>
                      </w:r>
                      <w:r>
                        <w:rPr>
                          <w:rFonts w:ascii="Arial" w:hAnsi="Arial"/>
                          <w:sz w:val="16"/>
                          <w:szCs w:val="16"/>
                          <w:lang w:eastAsia="fr-FR"/>
                        </w:rPr>
                        <w:t>le registre spécial</w:t>
                      </w:r>
                    </w:p>
                  </w:txbxContent>
                </v:textbox>
              </v:shape>
            </w:pict>
          </mc:Fallback>
        </mc:AlternateContent>
      </w: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8208" behindDoc="0" locked="0" layoutInCell="1" allowOverlap="1" wp14:anchorId="5DE04412" wp14:editId="7FA04D1D">
                <wp:simplePos x="0" y="0"/>
                <wp:positionH relativeFrom="column">
                  <wp:posOffset>2885515</wp:posOffset>
                </wp:positionH>
                <wp:positionV relativeFrom="paragraph">
                  <wp:posOffset>37092</wp:posOffset>
                </wp:positionV>
                <wp:extent cx="2103755" cy="1269365"/>
                <wp:effectExtent l="0" t="0" r="10795" b="2032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26936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Après intervention de l’ACFI,</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saisine</w:t>
                            </w:r>
                            <w:proofErr w:type="gramEnd"/>
                            <w:r>
                              <w:rPr>
                                <w:rFonts w:ascii="Arial" w:hAnsi="Arial"/>
                                <w:sz w:val="16"/>
                                <w:szCs w:val="16"/>
                                <w:lang w:eastAsia="fr-FR"/>
                              </w:rPr>
                              <w:t xml:space="preserve"> obligatoire de l’inspecteur du travail. </w:t>
                            </w:r>
                            <w:r w:rsidRPr="00B41FF9">
                              <w:rPr>
                                <w:rFonts w:ascii="Arial" w:hAnsi="Arial"/>
                                <w:sz w:val="10"/>
                                <w:szCs w:val="10"/>
                                <w:lang w:eastAsia="fr-FR"/>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04412" id="Zone de texte 24" o:spid="_x0000_s1050" type="#_x0000_t202" style="position:absolute;left:0;text-align:left;margin-left:227.2pt;margin-top:2.9pt;width:165.65pt;height:99.9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">
                <v:textbox style="mso-fit-shape-to-text:t">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Après intervention de l’ACFI,</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saisine</w:t>
                      </w:r>
                      <w:proofErr w:type="gramEnd"/>
                      <w:r>
                        <w:rPr>
                          <w:rFonts w:ascii="Arial" w:hAnsi="Arial"/>
                          <w:sz w:val="16"/>
                          <w:szCs w:val="16"/>
                          <w:lang w:eastAsia="fr-FR"/>
                        </w:rPr>
                        <w:t xml:space="preserve"> obligatoire de l’inspecteur du travail. </w:t>
                      </w:r>
                      <w:r w:rsidRPr="00B41FF9">
                        <w:rPr>
                          <w:rFonts w:ascii="Arial" w:hAnsi="Arial"/>
                          <w:sz w:val="10"/>
                          <w:szCs w:val="10"/>
                          <w:lang w:eastAsia="fr-FR"/>
                        </w:rPr>
                        <w:t>(1)</w:t>
                      </w: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94592" behindDoc="0" locked="0" layoutInCell="1" allowOverlap="1" wp14:anchorId="43BB44ED" wp14:editId="02500773">
                <wp:simplePos x="0" y="0"/>
                <wp:positionH relativeFrom="column">
                  <wp:posOffset>3917240</wp:posOffset>
                </wp:positionH>
                <wp:positionV relativeFrom="paragraph">
                  <wp:posOffset>218627</wp:posOffset>
                </wp:positionV>
                <wp:extent cx="0" cy="197223"/>
                <wp:effectExtent l="76200" t="0" r="57150" b="50800"/>
                <wp:wrapNone/>
                <wp:docPr id="319" name="Connecteur droit avec flèch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31DD0" id="Connecteur droit avec flèche 319" o:spid="_x0000_s1026" type="#_x0000_t32" style="position:absolute;margin-left:308.45pt;margin-top:17.2pt;width:0;height:15.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79232" behindDoc="0" locked="0" layoutInCell="1" allowOverlap="1" wp14:anchorId="533A87F7" wp14:editId="077EE9A0">
                <wp:simplePos x="0" y="0"/>
                <wp:positionH relativeFrom="column">
                  <wp:posOffset>2886075</wp:posOffset>
                </wp:positionH>
                <wp:positionV relativeFrom="paragraph">
                  <wp:posOffset>160655</wp:posOffset>
                </wp:positionV>
                <wp:extent cx="2103755" cy="495300"/>
                <wp:effectExtent l="0" t="0" r="10795" b="190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495300"/>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L’Intervention donne lieu à un rapport</w:t>
                            </w:r>
                            <w:r>
                              <w:rPr>
                                <w:rFonts w:ascii="Arial" w:hAnsi="Arial"/>
                                <w:sz w:val="16"/>
                                <w:szCs w:val="16"/>
                                <w:lang w:eastAsia="fr-FR"/>
                              </w:rPr>
                              <w:t xml:space="preserve"> adressé à l’autorité territoriale</w:t>
                            </w:r>
                            <w:r w:rsidRPr="00323955">
                              <w:rPr>
                                <w:rFonts w:ascii="Arial" w:hAnsi="Arial"/>
                                <w:sz w:val="16"/>
                                <w:szCs w:val="16"/>
                                <w:lang w:eastAsia="fr-FR"/>
                              </w:rPr>
                              <w:t xml:space="preserv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au</w:t>
                            </w:r>
                            <w:proofErr w:type="gramEnd"/>
                            <w:r w:rsidRPr="00323955">
                              <w:rPr>
                                <w:rFonts w:ascii="Arial" w:hAnsi="Arial"/>
                                <w:sz w:val="16"/>
                                <w:szCs w:val="16"/>
                                <w:lang w:eastAsia="fr-FR"/>
                              </w:rPr>
                              <w:t xml:space="preserve"> </w:t>
                            </w:r>
                            <w:r>
                              <w:rPr>
                                <w:rFonts w:ascii="Arial" w:hAnsi="Arial"/>
                                <w:sz w:val="16"/>
                                <w:szCs w:val="16"/>
                                <w:lang w:eastAsia="fr-FR"/>
                              </w:rPr>
                              <w:t>CST/FS</w:t>
                            </w:r>
                            <w:r w:rsidRPr="00323955">
                              <w:rPr>
                                <w:rFonts w:ascii="Arial" w:hAnsi="Arial"/>
                                <w:sz w:val="16"/>
                                <w:szCs w:val="16"/>
                                <w:lang w:eastAsia="fr-FR"/>
                              </w:rPr>
                              <w:t xml:space="preserve"> et à l’ACFI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A87F7" id="Zone de texte 4" o:spid="_x0000_s1051" type="#_x0000_t202" style="position:absolute;left:0;text-align:left;margin-left:227.25pt;margin-top:12.65pt;width:165.65pt;height:3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L’Intervention donne lieu à un rapport</w:t>
                      </w:r>
                      <w:r>
                        <w:rPr>
                          <w:rFonts w:ascii="Arial" w:hAnsi="Arial"/>
                          <w:sz w:val="16"/>
                          <w:szCs w:val="16"/>
                          <w:lang w:eastAsia="fr-FR"/>
                        </w:rPr>
                        <w:t xml:space="preserve"> adressé à l’autorité territoriale</w:t>
                      </w:r>
                      <w:r w:rsidRPr="00323955">
                        <w:rPr>
                          <w:rFonts w:ascii="Arial" w:hAnsi="Arial"/>
                          <w:sz w:val="16"/>
                          <w:szCs w:val="16"/>
                          <w:lang w:eastAsia="fr-FR"/>
                        </w:rPr>
                        <w:t xml:space="preserv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sidRPr="00323955">
                        <w:rPr>
                          <w:rFonts w:ascii="Arial" w:hAnsi="Arial"/>
                          <w:sz w:val="16"/>
                          <w:szCs w:val="16"/>
                          <w:lang w:eastAsia="fr-FR"/>
                        </w:rPr>
                        <w:t>au</w:t>
                      </w:r>
                      <w:proofErr w:type="gramEnd"/>
                      <w:r w:rsidRPr="00323955">
                        <w:rPr>
                          <w:rFonts w:ascii="Arial" w:hAnsi="Arial"/>
                          <w:sz w:val="16"/>
                          <w:szCs w:val="16"/>
                          <w:lang w:eastAsia="fr-FR"/>
                        </w:rPr>
                        <w:t xml:space="preserve"> </w:t>
                      </w:r>
                      <w:r>
                        <w:rPr>
                          <w:rFonts w:ascii="Arial" w:hAnsi="Arial"/>
                          <w:sz w:val="16"/>
                          <w:szCs w:val="16"/>
                          <w:lang w:eastAsia="fr-FR"/>
                        </w:rPr>
                        <w:t>CST/FS</w:t>
                      </w:r>
                      <w:r w:rsidRPr="00323955">
                        <w:rPr>
                          <w:rFonts w:ascii="Arial" w:hAnsi="Arial"/>
                          <w:sz w:val="16"/>
                          <w:szCs w:val="16"/>
                          <w:lang w:eastAsia="fr-FR"/>
                        </w:rPr>
                        <w:t xml:space="preserve"> et à l’ACFI</w:t>
                      </w: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715072" behindDoc="0" locked="0" layoutInCell="1" allowOverlap="1" wp14:anchorId="2AD54FE8" wp14:editId="54673446">
                <wp:simplePos x="0" y="0"/>
                <wp:positionH relativeFrom="column">
                  <wp:posOffset>3919668</wp:posOffset>
                </wp:positionH>
                <wp:positionV relativeFrom="paragraph">
                  <wp:posOffset>147320</wp:posOffset>
                </wp:positionV>
                <wp:extent cx="0" cy="197223"/>
                <wp:effectExtent l="76200" t="0" r="57150" b="50800"/>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273B2" id="Connecteur droit avec flèche 25" o:spid="_x0000_s1026" type="#_x0000_t32" style="position:absolute;margin-left:308.65pt;margin-top:11.6pt;width:0;height:15.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">
                <v:stroke endarrow="block"/>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r w:rsidRPr="00954C83">
        <w:rPr>
          <w:rFonts w:asciiTheme="minorHAnsi" w:eastAsia="Times New Roman" w:hAnsiTheme="minorHAnsi" w:cstheme="minorHAnsi"/>
          <w:noProof/>
          <w:lang w:eastAsia="fr-FR"/>
        </w:rPr>
        <mc:AlternateContent>
          <mc:Choice Requires="wps">
            <w:drawing>
              <wp:anchor distT="0" distB="0" distL="114300" distR="114300" simplePos="0" relativeHeight="251680256" behindDoc="0" locked="0" layoutInCell="1" allowOverlap="1" wp14:anchorId="164D35BA" wp14:editId="2B12E14F">
                <wp:simplePos x="0" y="0"/>
                <wp:positionH relativeFrom="column">
                  <wp:posOffset>2884768</wp:posOffset>
                </wp:positionH>
                <wp:positionV relativeFrom="paragraph">
                  <wp:posOffset>85874</wp:posOffset>
                </wp:positionV>
                <wp:extent cx="2103755" cy="615315"/>
                <wp:effectExtent l="0" t="0" r="10795" b="1333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615315"/>
                        </a:xfrm>
                        <a:prstGeom prst="rect">
                          <a:avLst/>
                        </a:prstGeom>
                        <a:solidFill>
                          <a:srgbClr val="FFFFFF"/>
                        </a:solidFill>
                        <a:ln w="9525">
                          <a:solidFill>
                            <a:srgbClr val="000000"/>
                          </a:solidFill>
                          <a:miter lim="800000"/>
                          <a:headEnd/>
                          <a:tailEnd/>
                        </a:ln>
                      </wps:spPr>
                      <wps:txb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L’autorité</w:t>
                            </w:r>
                            <w:r>
                              <w:rPr>
                                <w:rFonts w:ascii="Arial" w:hAnsi="Arial"/>
                                <w:sz w:val="16"/>
                                <w:szCs w:val="16"/>
                                <w:lang w:eastAsia="fr-FR"/>
                              </w:rPr>
                              <w:t xml:space="preserve"> territoriale adresse,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dans</w:t>
                            </w:r>
                            <w:proofErr w:type="gramEnd"/>
                            <w:r>
                              <w:rPr>
                                <w:rFonts w:ascii="Arial" w:hAnsi="Arial"/>
                                <w:sz w:val="16"/>
                                <w:szCs w:val="16"/>
                                <w:lang w:eastAsia="fr-FR"/>
                              </w:rPr>
                              <w:t xml:space="preserve"> les 15</w:t>
                            </w:r>
                            <w:r w:rsidRPr="00323955">
                              <w:rPr>
                                <w:rFonts w:ascii="Arial" w:hAnsi="Arial"/>
                                <w:sz w:val="16"/>
                                <w:szCs w:val="16"/>
                                <w:lang w:eastAsia="fr-FR"/>
                              </w:rPr>
                              <w:t xml:space="preserve"> jours</w:t>
                            </w:r>
                            <w:r>
                              <w:rPr>
                                <w:rFonts w:ascii="Arial" w:hAnsi="Arial"/>
                                <w:sz w:val="16"/>
                                <w:szCs w:val="16"/>
                                <w:lang w:eastAsia="fr-FR"/>
                              </w:rPr>
                              <w:t xml:space="preserve">, </w:t>
                            </w:r>
                            <w:r w:rsidRPr="00323955">
                              <w:rPr>
                                <w:rFonts w:ascii="Arial" w:hAnsi="Arial"/>
                                <w:sz w:val="16"/>
                                <w:szCs w:val="16"/>
                                <w:lang w:eastAsia="fr-FR"/>
                              </w:rPr>
                              <w:t>une réponse motivée à l’auteur du rapport et copie</w:t>
                            </w:r>
                            <w:r>
                              <w:rPr>
                                <w:rFonts w:ascii="Arial" w:hAnsi="Arial"/>
                                <w:sz w:val="16"/>
                                <w:szCs w:val="16"/>
                                <w:lang w:eastAsia="fr-FR"/>
                              </w:rPr>
                              <w:t xml:space="preserve"> </w:t>
                            </w:r>
                            <w:r w:rsidRPr="00323955">
                              <w:rPr>
                                <w:rFonts w:ascii="Arial" w:hAnsi="Arial"/>
                                <w:sz w:val="16"/>
                                <w:szCs w:val="16"/>
                                <w:lang w:eastAsia="fr-FR"/>
                              </w:rPr>
                              <w:t xml:space="preserve">de sa réponse au </w:t>
                            </w:r>
                            <w:r>
                              <w:rPr>
                                <w:rFonts w:ascii="Arial" w:hAnsi="Arial"/>
                                <w:sz w:val="16"/>
                                <w:szCs w:val="16"/>
                                <w:lang w:eastAsia="fr-FR"/>
                              </w:rPr>
                              <w:t>CST/FS</w:t>
                            </w:r>
                            <w:r w:rsidRPr="00323955">
                              <w:rPr>
                                <w:rFonts w:ascii="Arial" w:hAnsi="Arial"/>
                                <w:sz w:val="16"/>
                                <w:szCs w:val="16"/>
                                <w:lang w:eastAsia="fr-FR"/>
                              </w:rPr>
                              <w:t xml:space="preserve"> et à l’ACFI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D35BA" id="Zone de texte 5" o:spid="_x0000_s1052" type="#_x0000_t202" style="position:absolute;left:0;text-align:left;margin-left:227.15pt;margin-top:6.75pt;width:165.65pt;height:48.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">
                <v:textbox>
                  <w:txbxContent>
                    <w:p w:rsidR="00954C83" w:rsidRDefault="00954C83" w:rsidP="00954C83">
                      <w:pPr>
                        <w:autoSpaceDE w:val="0"/>
                        <w:autoSpaceDN w:val="0"/>
                        <w:adjustRightInd w:val="0"/>
                        <w:spacing w:line="240" w:lineRule="auto"/>
                        <w:contextualSpacing w:val="0"/>
                        <w:jc w:val="center"/>
                        <w:rPr>
                          <w:rFonts w:ascii="Arial" w:hAnsi="Arial"/>
                          <w:sz w:val="16"/>
                          <w:szCs w:val="16"/>
                          <w:lang w:eastAsia="fr-FR"/>
                        </w:rPr>
                      </w:pPr>
                      <w:r w:rsidRPr="00323955">
                        <w:rPr>
                          <w:rFonts w:ascii="Arial" w:hAnsi="Arial"/>
                          <w:sz w:val="16"/>
                          <w:szCs w:val="16"/>
                          <w:lang w:eastAsia="fr-FR"/>
                        </w:rPr>
                        <w:t>L’autorité</w:t>
                      </w:r>
                      <w:r>
                        <w:rPr>
                          <w:rFonts w:ascii="Arial" w:hAnsi="Arial"/>
                          <w:sz w:val="16"/>
                          <w:szCs w:val="16"/>
                          <w:lang w:eastAsia="fr-FR"/>
                        </w:rPr>
                        <w:t xml:space="preserve"> territoriale adresse, </w:t>
                      </w:r>
                    </w:p>
                    <w:p w:rsidR="00954C83" w:rsidRPr="00323955" w:rsidRDefault="00954C83" w:rsidP="00954C83">
                      <w:pPr>
                        <w:autoSpaceDE w:val="0"/>
                        <w:autoSpaceDN w:val="0"/>
                        <w:adjustRightInd w:val="0"/>
                        <w:spacing w:line="240" w:lineRule="auto"/>
                        <w:contextualSpacing w:val="0"/>
                        <w:jc w:val="center"/>
                        <w:rPr>
                          <w:sz w:val="16"/>
                          <w:szCs w:val="16"/>
                        </w:rPr>
                      </w:pPr>
                      <w:proofErr w:type="gramStart"/>
                      <w:r>
                        <w:rPr>
                          <w:rFonts w:ascii="Arial" w:hAnsi="Arial"/>
                          <w:sz w:val="16"/>
                          <w:szCs w:val="16"/>
                          <w:lang w:eastAsia="fr-FR"/>
                        </w:rPr>
                        <w:t>dans</w:t>
                      </w:r>
                      <w:proofErr w:type="gramEnd"/>
                      <w:r>
                        <w:rPr>
                          <w:rFonts w:ascii="Arial" w:hAnsi="Arial"/>
                          <w:sz w:val="16"/>
                          <w:szCs w:val="16"/>
                          <w:lang w:eastAsia="fr-FR"/>
                        </w:rPr>
                        <w:t xml:space="preserve"> les 15</w:t>
                      </w:r>
                      <w:r w:rsidRPr="00323955">
                        <w:rPr>
                          <w:rFonts w:ascii="Arial" w:hAnsi="Arial"/>
                          <w:sz w:val="16"/>
                          <w:szCs w:val="16"/>
                          <w:lang w:eastAsia="fr-FR"/>
                        </w:rPr>
                        <w:t xml:space="preserve"> jours</w:t>
                      </w:r>
                      <w:r>
                        <w:rPr>
                          <w:rFonts w:ascii="Arial" w:hAnsi="Arial"/>
                          <w:sz w:val="16"/>
                          <w:szCs w:val="16"/>
                          <w:lang w:eastAsia="fr-FR"/>
                        </w:rPr>
                        <w:t xml:space="preserve">, </w:t>
                      </w:r>
                      <w:r w:rsidRPr="00323955">
                        <w:rPr>
                          <w:rFonts w:ascii="Arial" w:hAnsi="Arial"/>
                          <w:sz w:val="16"/>
                          <w:szCs w:val="16"/>
                          <w:lang w:eastAsia="fr-FR"/>
                        </w:rPr>
                        <w:t>une réponse motivée à l’auteur du rapport et copie</w:t>
                      </w:r>
                      <w:r>
                        <w:rPr>
                          <w:rFonts w:ascii="Arial" w:hAnsi="Arial"/>
                          <w:sz w:val="16"/>
                          <w:szCs w:val="16"/>
                          <w:lang w:eastAsia="fr-FR"/>
                        </w:rPr>
                        <w:t xml:space="preserve"> </w:t>
                      </w:r>
                      <w:r w:rsidRPr="00323955">
                        <w:rPr>
                          <w:rFonts w:ascii="Arial" w:hAnsi="Arial"/>
                          <w:sz w:val="16"/>
                          <w:szCs w:val="16"/>
                          <w:lang w:eastAsia="fr-FR"/>
                        </w:rPr>
                        <w:t xml:space="preserve">de sa réponse au </w:t>
                      </w:r>
                      <w:r>
                        <w:rPr>
                          <w:rFonts w:ascii="Arial" w:hAnsi="Arial"/>
                          <w:sz w:val="16"/>
                          <w:szCs w:val="16"/>
                          <w:lang w:eastAsia="fr-FR"/>
                        </w:rPr>
                        <w:t>CST/FS</w:t>
                      </w:r>
                      <w:r w:rsidRPr="00323955">
                        <w:rPr>
                          <w:rFonts w:ascii="Arial" w:hAnsi="Arial"/>
                          <w:sz w:val="16"/>
                          <w:szCs w:val="16"/>
                          <w:lang w:eastAsia="fr-FR"/>
                        </w:rPr>
                        <w:t xml:space="preserve"> et à l’ACFI</w:t>
                      </w:r>
                    </w:p>
                  </w:txbxContent>
                </v:textbox>
              </v:shape>
            </w:pict>
          </mc:Fallback>
        </mc:AlternateContent>
      </w: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spacing w:line="360" w:lineRule="auto"/>
        <w:rPr>
          <w:rFonts w:asciiTheme="minorHAnsi" w:eastAsia="Times New Roman" w:hAnsiTheme="minorHAnsi" w:cstheme="minorHAnsi"/>
          <w:shd w:val="clear" w:color="auto" w:fill="FFFFFF"/>
        </w:rPr>
      </w:pPr>
    </w:p>
    <w:p w:rsidR="00954C83" w:rsidRPr="00954C83" w:rsidRDefault="00954C83" w:rsidP="00954C83">
      <w:pPr>
        <w:numPr>
          <w:ilvl w:val="0"/>
          <w:numId w:val="11"/>
        </w:numPr>
        <w:autoSpaceDE w:val="0"/>
        <w:autoSpaceDN w:val="0"/>
        <w:adjustRightInd w:val="0"/>
        <w:spacing w:line="240" w:lineRule="auto"/>
        <w:ind w:left="284" w:hanging="284"/>
        <w:contextualSpacing w:val="0"/>
        <w:rPr>
          <w:rFonts w:eastAsia="Times New Roman" w:cs="Times New Roman"/>
          <w:i/>
          <w:sz w:val="16"/>
          <w:szCs w:val="16"/>
        </w:rPr>
      </w:pPr>
      <w:r w:rsidRPr="00954C83">
        <w:rPr>
          <w:rFonts w:ascii="Arial" w:eastAsia="Times New Roman" w:hAnsi="Arial"/>
          <w:i/>
          <w:sz w:val="16"/>
          <w:szCs w:val="16"/>
          <w:lang w:eastAsia="fr-FR"/>
        </w:rPr>
        <w:t>Ou d’un membre du corps des médecins inspecteurs de la santé et du corps des médecins inspecteurs régionaux du travail et de la main d’œuvre ou du corps des vétérinaires inspecteurs et du service de la sécurité civile.</w:t>
      </w:r>
    </w:p>
    <w:p w:rsidR="00954C83" w:rsidRPr="00954C83" w:rsidRDefault="00954C83" w:rsidP="00954C83">
      <w:pPr>
        <w:spacing w:line="360" w:lineRule="auto"/>
        <w:jc w:val="center"/>
        <w:rPr>
          <w:rFonts w:eastAsia="Times New Roman" w:cs="Times New Roman"/>
          <w:b/>
          <w:bCs/>
          <w:shd w:val="clear" w:color="auto" w:fill="FFFFFF"/>
        </w:rPr>
      </w:pPr>
    </w:p>
    <w:p w:rsidR="00954C83" w:rsidRPr="00954C83" w:rsidRDefault="00954C83" w:rsidP="00954C83">
      <w:pPr>
        <w:tabs>
          <w:tab w:val="num" w:pos="720"/>
        </w:tabs>
        <w:autoSpaceDE w:val="0"/>
        <w:autoSpaceDN w:val="0"/>
        <w:adjustRightInd w:val="0"/>
        <w:spacing w:before="160" w:line="240" w:lineRule="auto"/>
        <w:contextualSpacing w:val="0"/>
        <w:jc w:val="center"/>
        <w:rPr>
          <w:rFonts w:eastAsia="Times New Roman" w:cs="Calibri"/>
          <w:b/>
          <w:bCs/>
        </w:rPr>
      </w:pPr>
      <w:r w:rsidRPr="00954C83">
        <w:rPr>
          <w:rFonts w:eastAsia="Times New Roman" w:cs="Calibri"/>
          <w:b/>
          <w:bCs/>
        </w:rPr>
        <w:t>ANNEXE 2 : TRAVAUX SALISSANTS VISES PAR LES TABLEAUX DES MALADIES PROFESSIONNELLES (ANNEXES AU DECRET 2959 DU 31 DECEMBRE 1946).</w:t>
      </w:r>
    </w:p>
    <w:p w:rsidR="00954C83" w:rsidRPr="00954C83" w:rsidRDefault="00954C83" w:rsidP="00954C83">
      <w:pPr>
        <w:autoSpaceDE w:val="0"/>
        <w:autoSpaceDN w:val="0"/>
        <w:adjustRightInd w:val="0"/>
        <w:spacing w:before="160" w:line="240" w:lineRule="auto"/>
        <w:contextualSpacing w:val="0"/>
        <w:rPr>
          <w:rFonts w:eastAsia="Times New Roman" w:cs="Calibri"/>
          <w:bCs/>
        </w:rPr>
      </w:pPr>
      <w:bookmarkStart w:id="2" w:name="LEGIARTI000006676870"/>
      <w:bookmarkStart w:id="3" w:name="LEGIARTI000006676869"/>
      <w:bookmarkStart w:id="4" w:name="LEGIARTI000006676868"/>
      <w:bookmarkStart w:id="5" w:name="LEGIARTI000006676866"/>
      <w:bookmarkStart w:id="6" w:name="LEGIARTI000006676871"/>
      <w:bookmarkStart w:id="7" w:name="LEGIARTI000024682164"/>
      <w:bookmarkEnd w:id="2"/>
      <w:bookmarkEnd w:id="3"/>
      <w:bookmarkEnd w:id="4"/>
      <w:bookmarkEnd w:id="5"/>
      <w:bookmarkEnd w:id="6"/>
      <w:bookmarkEnd w:id="7"/>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Récupération du vieux plomb donnant lieu à des dégagements de poussières d'oxyde de plomb.</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Métallurgie, affinage, fonte, laminage du plomb, de ses alliages et des métaux plombifères.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Ebarbage, polissage de tous objets en plomb ou en alliage de plomb.</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réparation des accumulateurs au plomb.</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et manipulation des oxydes et sels de plomb.</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Préparation et application de peintures, vernis, laques, encres à base de composés de plomb ; grattage, brûlage, découpage au chalumeau de matières recouvertes de peintures plombifères.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et application des émaux plombeux.</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 xml:space="preserve">Fabrication du plomb </w:t>
      </w:r>
      <w:proofErr w:type="spellStart"/>
      <w:r w:rsidRPr="00954C83">
        <w:rPr>
          <w:rFonts w:eastAsia="Times New Roman" w:cs="Calibri"/>
          <w:bCs/>
        </w:rPr>
        <w:t>tétraéthyle</w:t>
      </w:r>
      <w:proofErr w:type="spellEnd"/>
      <w:r w:rsidRPr="00954C83">
        <w:rPr>
          <w:rFonts w:eastAsia="Times New Roman" w:cs="Calibri"/>
          <w:bCs/>
        </w:rPr>
        <w:t>.</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Récupération des résidus industriels mercuriels (agents catalytiques, etc.).</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et réparation d'accumulateurs électriques au mercure. Fabrication des composés du mercure.</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proofErr w:type="spellStart"/>
      <w:r w:rsidRPr="00954C83">
        <w:rPr>
          <w:rFonts w:eastAsia="Times New Roman" w:cs="Calibri"/>
          <w:bCs/>
        </w:rPr>
        <w:t>Sécrétage</w:t>
      </w:r>
      <w:proofErr w:type="spellEnd"/>
      <w:r w:rsidRPr="00954C83">
        <w:rPr>
          <w:rFonts w:eastAsia="Times New Roman" w:cs="Calibri"/>
          <w:bCs/>
        </w:rPr>
        <w:t xml:space="preserve"> des peaux par le nitrate acide de mercure.</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Feutrage des poils sécrétés.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Concassage, broyage, ensachage et transport à dos d'homme des ciments.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de l'acide chromique, des chromates et bichromates alcalins.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 xml:space="preserve">Préparation et emploi des dérivés nitrés et </w:t>
      </w:r>
      <w:proofErr w:type="spellStart"/>
      <w:r w:rsidRPr="00954C83">
        <w:rPr>
          <w:rFonts w:eastAsia="Times New Roman" w:cs="Calibri"/>
          <w:bCs/>
        </w:rPr>
        <w:t>chloronitrés</w:t>
      </w:r>
      <w:proofErr w:type="spellEnd"/>
      <w:r w:rsidRPr="00954C83">
        <w:rPr>
          <w:rFonts w:eastAsia="Times New Roman" w:cs="Calibri"/>
          <w:bCs/>
        </w:rPr>
        <w:t xml:space="preserve"> du benzène et de ses homologues.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Préparation et emploi du dinitrophénol, de ses homologues et de leurs sels.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de l'aniline et autres amines aromatiques.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Préparation au moyen d'amines aromatiques de produits chimiques, matières colorantes, produits pharmaceutiques.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Teinture de fils, tissus, fourrures, cuirs, etc., au noir d'aniline ou autres colorants développés sur fibres.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Manipulation ou emploi du brai de houille.</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de l'arsenic et de ses composés (anhydride arsénieux, arsénites, acide arsénique, arséniates, etc.).</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Préparation de produits insecticides ou anticryptogamiques renfermant des composés de l'arsenic.</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Fabrication et emploi de couleurs et peintures contenant des composés de l'arsenic.</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Emploi des composés arsenicaux en mégisserie et en tannerie, manipulation de peaux qui en sont enduites.</w:t>
      </w:r>
    </w:p>
    <w:p w:rsidR="00954C83" w:rsidRPr="00954C83" w:rsidRDefault="00954C83" w:rsidP="00954C83">
      <w:pPr>
        <w:numPr>
          <w:ilvl w:val="0"/>
          <w:numId w:val="14"/>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de fonderie : préparation et manutention du sable chargé de noir, moulage au sable chargé de noir et décochage des moules, dessablage et ébarbage des pièces brutes, dans les ateliers où les dispositifs de captation des poussières s'avèrent insuffisamment efficaces.</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au jet de sable.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Récupération de la streptomycine.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Préparation et manipulation du fluorure double de glucinium et de sodium.</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 xml:space="preserve">Préparation et manipulation du </w:t>
      </w:r>
      <w:proofErr w:type="spellStart"/>
      <w:r w:rsidRPr="00954C83">
        <w:rPr>
          <w:rFonts w:eastAsia="Times New Roman" w:cs="Calibri"/>
          <w:bCs/>
        </w:rPr>
        <w:t>thiophosphate</w:t>
      </w:r>
      <w:proofErr w:type="spellEnd"/>
      <w:r w:rsidRPr="00954C83">
        <w:rPr>
          <w:rFonts w:eastAsia="Times New Roman" w:cs="Calibri"/>
          <w:bCs/>
        </w:rPr>
        <w:t xml:space="preserve"> de </w:t>
      </w:r>
      <w:proofErr w:type="spellStart"/>
      <w:r w:rsidRPr="00954C83">
        <w:rPr>
          <w:rFonts w:eastAsia="Times New Roman" w:cs="Calibri"/>
          <w:bCs/>
        </w:rPr>
        <w:t>diéthyle</w:t>
      </w:r>
      <w:proofErr w:type="spellEnd"/>
      <w:r w:rsidRPr="00954C83">
        <w:rPr>
          <w:rFonts w:eastAsia="Times New Roman" w:cs="Calibri"/>
          <w:bCs/>
        </w:rPr>
        <w:t xml:space="preserve"> et </w:t>
      </w:r>
      <w:proofErr w:type="spellStart"/>
      <w:r w:rsidRPr="00954C83">
        <w:rPr>
          <w:rFonts w:eastAsia="Times New Roman" w:cs="Calibri"/>
          <w:bCs/>
        </w:rPr>
        <w:t>paranitrophényle</w:t>
      </w:r>
      <w:proofErr w:type="spellEnd"/>
      <w:r w:rsidRPr="00954C83">
        <w:rPr>
          <w:rFonts w:eastAsia="Times New Roman" w:cs="Calibri"/>
          <w:bCs/>
        </w:rPr>
        <w:t xml:space="preserve"> et des produits qui en renferment.</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comportant un contact permanent avec les lubrifiants de décolletage, notamment les travaux de réglage.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Broyage et manipulation du bioxyde de manganèse.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d'abattage des animaux de boucherie.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d'abattage des volailles.</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d'équarrissage.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Tueries particulières.</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
          <w:bCs/>
        </w:rPr>
      </w:pPr>
      <w:r w:rsidRPr="00954C83">
        <w:rPr>
          <w:rFonts w:eastAsia="Times New Roman" w:cs="Calibri"/>
          <w:b/>
          <w:bCs/>
        </w:rPr>
        <w:t>Travaux occasionnels et poussiéreux exposant à l'amiante.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exposant aux poussières de chlorure de potassium.</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
          <w:bCs/>
        </w:rPr>
      </w:pPr>
      <w:r w:rsidRPr="00954C83">
        <w:rPr>
          <w:rFonts w:eastAsia="Times New Roman" w:cs="Calibri"/>
          <w:b/>
          <w:bCs/>
        </w:rPr>
        <w:t>Travaux de collecte et de traitement des ordures.</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de garderie et d'élevage d'animaux, notamment dans les animaleries.</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Travaux exécutés dans les laboratoires où sont utilisés des animaux d'expérience.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Cs/>
        </w:rPr>
      </w:pPr>
      <w:r w:rsidRPr="00954C83">
        <w:rPr>
          <w:rFonts w:eastAsia="Times New Roman" w:cs="Calibri"/>
          <w:bCs/>
        </w:rPr>
        <w:t>Les travaux d'usinage comportant un contact permanent avec des fluides de coupe.</w:t>
      </w:r>
    </w:p>
    <w:p w:rsidR="00954C83" w:rsidRPr="00954C83" w:rsidRDefault="00954C83" w:rsidP="00954C83">
      <w:pPr>
        <w:numPr>
          <w:ilvl w:val="0"/>
          <w:numId w:val="15"/>
        </w:numPr>
        <w:autoSpaceDE w:val="0"/>
        <w:autoSpaceDN w:val="0"/>
        <w:adjustRightInd w:val="0"/>
        <w:spacing w:before="160" w:line="240" w:lineRule="auto"/>
        <w:contextualSpacing w:val="0"/>
        <w:rPr>
          <w:rFonts w:eastAsia="Times New Roman" w:cs="Calibri"/>
          <w:b/>
          <w:bCs/>
        </w:rPr>
      </w:pPr>
      <w:r w:rsidRPr="00954C83">
        <w:rPr>
          <w:rFonts w:eastAsia="Times New Roman" w:cs="Calibri"/>
          <w:b/>
          <w:bCs/>
        </w:rPr>
        <w:t>Les travaux effectués dans les égouts.</w:t>
      </w:r>
    </w:p>
    <w:p w:rsidR="00954C83" w:rsidRPr="00954C83" w:rsidRDefault="00954C83" w:rsidP="00954C83">
      <w:pPr>
        <w:autoSpaceDE w:val="0"/>
        <w:autoSpaceDN w:val="0"/>
        <w:adjustRightInd w:val="0"/>
        <w:spacing w:before="160" w:line="240" w:lineRule="auto"/>
        <w:contextualSpacing w:val="0"/>
        <w:rPr>
          <w:rFonts w:eastAsia="Times New Roman" w:cs="Calibri"/>
          <w:bCs/>
        </w:rPr>
      </w:pPr>
      <w:bookmarkStart w:id="8" w:name="LEGIARTI000006676867"/>
      <w:bookmarkEnd w:id="8"/>
    </w:p>
    <w:p w:rsidR="00954C83" w:rsidRPr="00954C83" w:rsidRDefault="00954C83" w:rsidP="00954C83">
      <w:pPr>
        <w:autoSpaceDE w:val="0"/>
        <w:autoSpaceDN w:val="0"/>
        <w:adjustRightInd w:val="0"/>
        <w:spacing w:before="160" w:line="240" w:lineRule="auto"/>
        <w:contextualSpacing w:val="0"/>
        <w:rPr>
          <w:rFonts w:eastAsia="Times New Roman" w:cs="Calibri"/>
          <w:bCs/>
        </w:rPr>
      </w:pPr>
    </w:p>
    <w:p w:rsidR="00954C83" w:rsidRPr="00954C83" w:rsidRDefault="00954C83" w:rsidP="00954C83">
      <w:pPr>
        <w:autoSpaceDE w:val="0"/>
        <w:autoSpaceDN w:val="0"/>
        <w:adjustRightInd w:val="0"/>
        <w:spacing w:before="160" w:line="240" w:lineRule="auto"/>
        <w:contextualSpacing w:val="0"/>
        <w:rPr>
          <w:rFonts w:eastAsia="Times New Roman" w:cs="Calibri"/>
          <w:bCs/>
        </w:rPr>
      </w:pPr>
    </w:p>
    <w:p w:rsidR="00954C83" w:rsidRPr="00954C83" w:rsidRDefault="00954C83" w:rsidP="00954C83">
      <w:pPr>
        <w:autoSpaceDE w:val="0"/>
        <w:autoSpaceDN w:val="0"/>
        <w:adjustRightInd w:val="0"/>
        <w:spacing w:before="160" w:line="240" w:lineRule="auto"/>
        <w:contextualSpacing w:val="0"/>
        <w:rPr>
          <w:rFonts w:eastAsia="Times New Roman" w:cs="Calibri"/>
          <w:bCs/>
        </w:rPr>
      </w:pPr>
    </w:p>
    <w:p w:rsidR="00954C83" w:rsidRPr="00954C83" w:rsidRDefault="00954C83" w:rsidP="00954C83">
      <w:pPr>
        <w:autoSpaceDE w:val="0"/>
        <w:autoSpaceDN w:val="0"/>
        <w:adjustRightInd w:val="0"/>
        <w:spacing w:before="160" w:line="240" w:lineRule="auto"/>
        <w:contextualSpacing w:val="0"/>
        <w:rPr>
          <w:rFonts w:eastAsia="Times New Roman" w:cs="Calibri"/>
          <w:bCs/>
        </w:rPr>
      </w:pPr>
    </w:p>
    <w:p w:rsidR="00954C83" w:rsidRPr="00954C83" w:rsidRDefault="00954C83" w:rsidP="00954C83">
      <w:pPr>
        <w:spacing w:after="200" w:line="276" w:lineRule="auto"/>
        <w:contextualSpacing w:val="0"/>
        <w:jc w:val="left"/>
        <w:rPr>
          <w:rFonts w:eastAsia="Times New Roman" w:cs="Calibri"/>
          <w:bCs/>
        </w:rPr>
      </w:pPr>
      <w:r w:rsidRPr="00954C83">
        <w:rPr>
          <w:rFonts w:eastAsia="Times New Roman" w:cs="Calibri"/>
          <w:bCs/>
        </w:rPr>
        <w:br w:type="page"/>
      </w:r>
    </w:p>
    <w:p w:rsidR="00954C83" w:rsidRPr="00954C83" w:rsidRDefault="00954C83" w:rsidP="00954C83">
      <w:pPr>
        <w:autoSpaceDE w:val="0"/>
        <w:autoSpaceDN w:val="0"/>
        <w:adjustRightInd w:val="0"/>
        <w:spacing w:before="160" w:line="240" w:lineRule="auto"/>
        <w:contextualSpacing w:val="0"/>
        <w:jc w:val="center"/>
        <w:rPr>
          <w:rFonts w:eastAsia="Times New Roman" w:cs="Calibri"/>
          <w:b/>
          <w:bCs/>
        </w:rPr>
      </w:pPr>
      <w:r w:rsidRPr="00954C83">
        <w:rPr>
          <w:rFonts w:eastAsia="Times New Roman" w:cs="Calibri"/>
          <w:b/>
          <w:bCs/>
        </w:rPr>
        <w:t>ANNEXE 3 : Procédure de mise en sécurité d’un agent</w:t>
      </w:r>
    </w:p>
    <w:p w:rsidR="00954C83" w:rsidRPr="00954C83" w:rsidRDefault="00954C83" w:rsidP="00954C83">
      <w:pPr>
        <w:autoSpaceDE w:val="0"/>
        <w:autoSpaceDN w:val="0"/>
        <w:adjustRightInd w:val="0"/>
        <w:spacing w:before="160" w:line="240" w:lineRule="auto"/>
        <w:contextualSpacing w:val="0"/>
        <w:rPr>
          <w:rFonts w:eastAsia="Times New Roman" w:cs="Times New Roman"/>
        </w:rPr>
      </w:pPr>
      <w:r w:rsidRPr="00954C83">
        <w:rPr>
          <w:rFonts w:eastAsia="Times New Roman" w:cs="Times New Roman"/>
          <w:noProof/>
        </w:rPr>
        <w:drawing>
          <wp:inline distT="0" distB="0" distL="0" distR="0" wp14:anchorId="0E5A6B25" wp14:editId="3DCD1CF2">
            <wp:extent cx="5390707" cy="7363646"/>
            <wp:effectExtent l="0" t="0" r="635" b="889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3970" cy="7368103"/>
                    </a:xfrm>
                    <a:prstGeom prst="rect">
                      <a:avLst/>
                    </a:prstGeom>
                  </pic:spPr>
                </pic:pic>
              </a:graphicData>
            </a:graphic>
          </wp:inline>
        </w:drawing>
      </w:r>
    </w:p>
    <w:p w:rsidR="00954C83" w:rsidRDefault="00954C83" w:rsidP="00A27F4F">
      <w:pPr>
        <w:ind w:left="5670"/>
        <w:jc w:val="left"/>
        <w:rPr>
          <w:sz w:val="18"/>
          <w:szCs w:val="18"/>
        </w:rPr>
      </w:pPr>
    </w:p>
    <w:sectPr w:rsidR="00954C83" w:rsidSect="003F5E75">
      <w:headerReference w:type="default" r:id="rId15"/>
      <w:footerReference w:type="default" r:id="rId16"/>
      <w:headerReference w:type="first" r:id="rId17"/>
      <w:pgSz w:w="11906" w:h="16838"/>
      <w:pgMar w:top="1417" w:right="1417" w:bottom="1276"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503" w:rsidRDefault="00B44503" w:rsidP="008C5096">
      <w:pPr>
        <w:spacing w:line="240" w:lineRule="auto"/>
      </w:pPr>
      <w:r>
        <w:separator/>
      </w:r>
    </w:p>
  </w:endnote>
  <w:endnote w:type="continuationSeparator" w:id="0">
    <w:p w:rsidR="00B44503" w:rsidRDefault="00B44503" w:rsidP="008C5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piron">
    <w:altName w:val="Calibri"/>
    <w:panose1 w:val="00000000000000000000"/>
    <w:charset w:val="00"/>
    <w:family w:val="modern"/>
    <w:notTrueType/>
    <w:pitch w:val="variable"/>
    <w:sig w:usb0="80000027" w:usb1="0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B05" w:rsidRDefault="00713ABC">
    <w:pPr>
      <w:pStyle w:val="Pieddepage"/>
    </w:pPr>
    <w:r>
      <w:rPr>
        <w:noProof/>
      </w:rPr>
      <w:drawing>
        <wp:inline distT="0" distB="0" distL="0" distR="0" wp14:anchorId="30DE8C15" wp14:editId="000F56C2">
          <wp:extent cx="6188075" cy="407670"/>
          <wp:effectExtent l="0" t="0" r="3175" b="0"/>
          <wp:docPr id="57" name="Image 57"/>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a:extLst>
                      <a:ext uri="{28A0092B-C50C-407E-A947-70E740481C1C}">
                        <a14:useLocalDpi xmlns:a14="http://schemas.microsoft.com/office/drawing/2010/main" val="0"/>
                      </a:ext>
                    </a:extLst>
                  </a:blip>
                  <a:stretch>
                    <a:fillRect/>
                  </a:stretch>
                </pic:blipFill>
                <pic:spPr bwMode="auto">
                  <a:xfrm>
                    <a:off x="0" y="0"/>
                    <a:ext cx="6188075" cy="407670"/>
                  </a:xfrm>
                  <a:prstGeom prst="rect">
                    <a:avLst/>
                  </a:prstGeom>
                  <a:noFill/>
                </pic:spPr>
              </pic:pic>
            </a:graphicData>
          </a:graphic>
        </wp:inline>
      </w:drawing>
    </w:r>
    <w:r w:rsidR="00224972">
      <w:rPr>
        <w:noProof/>
        <w:lang w:eastAsia="fr-FR"/>
      </w:rPr>
      <w:drawing>
        <wp:anchor distT="0" distB="0" distL="114300" distR="114300" simplePos="0" relativeHeight="251700224" behindDoc="1" locked="0" layoutInCell="1" allowOverlap="1" wp14:anchorId="7B19D15F" wp14:editId="288225E5">
          <wp:simplePos x="0" y="0"/>
          <wp:positionH relativeFrom="column">
            <wp:posOffset>-1427480</wp:posOffset>
          </wp:positionH>
          <wp:positionV relativeFrom="paragraph">
            <wp:posOffset>3155315</wp:posOffset>
          </wp:positionV>
          <wp:extent cx="7535545" cy="609600"/>
          <wp:effectExtent l="0" t="0" r="8255" b="0"/>
          <wp:wrapTight wrapText="bothSides">
            <wp:wrapPolygon edited="0">
              <wp:start x="0" y="0"/>
              <wp:lineTo x="0" y="20925"/>
              <wp:lineTo x="21569" y="20925"/>
              <wp:lineTo x="21569" y="0"/>
              <wp:lineTo x="0" y="0"/>
            </wp:wrapPolygon>
          </wp:wrapTight>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5545" cy="609600"/>
                  </a:xfrm>
                  <a:prstGeom prst="rect">
                    <a:avLst/>
                  </a:prstGeom>
                  <a:noFill/>
                </pic:spPr>
              </pic:pic>
            </a:graphicData>
          </a:graphic>
          <wp14:sizeRelH relativeFrom="page">
            <wp14:pctWidth>0</wp14:pctWidth>
          </wp14:sizeRelH>
          <wp14:sizeRelV relativeFrom="page">
            <wp14:pctHeight>0</wp14:pctHeight>
          </wp14:sizeRelV>
        </wp:anchor>
      </w:drawing>
    </w:r>
    <w:r w:rsidR="00EA1B05">
      <w:rPr>
        <w:noProof/>
        <w:lang w:eastAsia="fr-FR"/>
      </w:rPr>
      <w:drawing>
        <wp:anchor distT="0" distB="0" distL="114300" distR="114300" simplePos="0" relativeHeight="251696128" behindDoc="0" locked="0" layoutInCell="1" allowOverlap="1" wp14:anchorId="59848310" wp14:editId="4BA4ED21">
          <wp:simplePos x="0" y="0"/>
          <wp:positionH relativeFrom="column">
            <wp:posOffset>259080</wp:posOffset>
          </wp:positionH>
          <wp:positionV relativeFrom="paragraph">
            <wp:posOffset>3133090</wp:posOffset>
          </wp:positionV>
          <wp:extent cx="7000875" cy="561975"/>
          <wp:effectExtent l="0" t="0" r="9525" b="9525"/>
          <wp:wrapNone/>
          <wp:docPr id="59" name="Image 5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ieddep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008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B05">
      <w:rPr>
        <w:noProof/>
        <w:lang w:eastAsia="fr-FR"/>
      </w:rPr>
      <w:drawing>
        <wp:anchor distT="0" distB="0" distL="114300" distR="114300" simplePos="0" relativeHeight="251695104" behindDoc="0" locked="0" layoutInCell="1" allowOverlap="1" wp14:anchorId="1129EF8C" wp14:editId="10D77832">
          <wp:simplePos x="0" y="0"/>
          <wp:positionH relativeFrom="column">
            <wp:posOffset>5033645</wp:posOffset>
          </wp:positionH>
          <wp:positionV relativeFrom="paragraph">
            <wp:posOffset>20107275</wp:posOffset>
          </wp:positionV>
          <wp:extent cx="5822315" cy="457200"/>
          <wp:effectExtent l="0" t="0" r="6985" b="0"/>
          <wp:wrapNone/>
          <wp:docPr id="60" name="Image 6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eddep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223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B05">
      <w:rPr>
        <w:noProof/>
        <w:lang w:eastAsia="fr-FR"/>
      </w:rPr>
      <w:drawing>
        <wp:anchor distT="0" distB="0" distL="114300" distR="114300" simplePos="0" relativeHeight="251694080" behindDoc="0" locked="0" layoutInCell="1" allowOverlap="1" wp14:anchorId="352AE1B1" wp14:editId="492120BC">
          <wp:simplePos x="0" y="0"/>
          <wp:positionH relativeFrom="column">
            <wp:posOffset>805815</wp:posOffset>
          </wp:positionH>
          <wp:positionV relativeFrom="paragraph">
            <wp:posOffset>3098800</wp:posOffset>
          </wp:positionV>
          <wp:extent cx="5822315" cy="457200"/>
          <wp:effectExtent l="0" t="0" r="6985" b="0"/>
          <wp:wrapNone/>
          <wp:docPr id="61" name="Image 61"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ieddep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223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FA0518">
      <w:tc>
        <w:tcPr>
          <w:tcW w:w="918" w:type="dxa"/>
        </w:tcPr>
        <w:p w:rsidR="00FA0518" w:rsidRDefault="009F3DD9">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5204E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16</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A0518" w:rsidRDefault="00043FC2">
          <w:pPr>
            <w:pStyle w:val="Pieddepage"/>
          </w:pPr>
        </w:p>
      </w:tc>
    </w:tr>
  </w:tbl>
  <w:p w:rsidR="00FA0518" w:rsidRDefault="00043F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503" w:rsidRDefault="00B44503" w:rsidP="008C5096">
      <w:pPr>
        <w:spacing w:line="240" w:lineRule="auto"/>
      </w:pPr>
      <w:r>
        <w:separator/>
      </w:r>
    </w:p>
  </w:footnote>
  <w:footnote w:type="continuationSeparator" w:id="0">
    <w:p w:rsidR="00B44503" w:rsidRDefault="00B44503" w:rsidP="008C5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9B3" w:rsidRDefault="00CA7123">
    <w:pPr>
      <w:pStyle w:val="En-tte"/>
    </w:pPr>
    <w:r>
      <w:rPr>
        <w:noProof/>
      </w:rPr>
      <mc:AlternateContent>
        <mc:Choice Requires="wps">
          <w:drawing>
            <wp:anchor distT="0" distB="0" distL="114300" distR="114300" simplePos="0" relativeHeight="251707392" behindDoc="0" locked="0" layoutInCell="1" allowOverlap="1" wp14:anchorId="583CF342" wp14:editId="354D15C0">
              <wp:simplePos x="0" y="0"/>
              <wp:positionH relativeFrom="column">
                <wp:posOffset>2047875</wp:posOffset>
              </wp:positionH>
              <wp:positionV relativeFrom="paragraph">
                <wp:posOffset>-22224</wp:posOffset>
              </wp:positionV>
              <wp:extent cx="4331379" cy="514350"/>
              <wp:effectExtent l="0" t="0" r="12065" b="19050"/>
              <wp:wrapNone/>
              <wp:docPr id="200" name="Zone de texte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79" cy="514350"/>
                      </a:xfrm>
                      <a:prstGeom prst="roundRect">
                        <a:avLst/>
                      </a:prstGeom>
                      <a:solidFill>
                        <a:srgbClr val="FFFFFF"/>
                      </a:solidFill>
                      <a:ln w="9525">
                        <a:solidFill>
                          <a:srgbClr val="37799F"/>
                        </a:solidFill>
                        <a:miter lim="800000"/>
                        <a:headEnd/>
                        <a:tailEnd/>
                      </a:ln>
                    </wps:spPr>
                    <wps:txbx>
                      <w:txbxContent>
                        <w:p w:rsidR="00CA7123" w:rsidRDefault="00CA7123" w:rsidP="00CA7123">
                          <w:pPr>
                            <w:pStyle w:val="00-Typedocument"/>
                          </w:pPr>
                          <w:r>
                            <w:t xml:space="preserve"># </w:t>
                          </w:r>
                          <w:r w:rsidR="00954C83">
                            <w:t>Formation Spécialisée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83CF342" id="Zone de texte 200" o:spid="_x0000_s1053" style="position:absolute;left:0;text-align:left;margin-left:161.25pt;margin-top:-1.75pt;width:341.05pt;height: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" strokecolor="#37799f">
              <v:stroke joinstyle="miter"/>
              <v:textbox>
                <w:txbxContent>
                  <w:p w:rsidR="00CA7123" w:rsidRDefault="00CA7123" w:rsidP="00CA7123">
                    <w:pPr>
                      <w:pStyle w:val="00-Typedocument"/>
                    </w:pPr>
                    <w:r>
                      <w:t xml:space="preserve"># </w:t>
                    </w:r>
                    <w:r w:rsidR="00954C83">
                      <w:t>Formation Spécialisée</w:t>
                    </w:r>
                  </w:p>
                </w:txbxContent>
              </v:textbox>
            </v:roundrect>
          </w:pict>
        </mc:Fallback>
      </mc:AlternateContent>
    </w:r>
    <w:r w:rsidR="008E62BE" w:rsidRPr="00533DD5">
      <w:rPr>
        <w:rFonts w:eastAsia="Times New Roman" w:cs="Times New Roman"/>
        <w:noProof/>
        <w:lang w:eastAsia="fr-FR"/>
      </w:rPr>
      <mc:AlternateContent>
        <mc:Choice Requires="wps">
          <w:drawing>
            <wp:anchor distT="0" distB="0" distL="114300" distR="114300" simplePos="0" relativeHeight="251704320" behindDoc="0" locked="0" layoutInCell="1" allowOverlap="1" wp14:anchorId="7BC83ED3" wp14:editId="4C1F0E3A">
              <wp:simplePos x="0" y="0"/>
              <wp:positionH relativeFrom="page">
                <wp:posOffset>400050</wp:posOffset>
              </wp:positionH>
              <wp:positionV relativeFrom="page">
                <wp:posOffset>1219200</wp:posOffset>
              </wp:positionV>
              <wp:extent cx="2047875" cy="685800"/>
              <wp:effectExtent l="0" t="0" r="9525" b="0"/>
              <wp:wrapNone/>
              <wp:docPr id="2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E359B3" w:rsidRPr="00861B96" w:rsidRDefault="00E359B3" w:rsidP="00A0637F">
                          <w:pPr>
                            <w:autoSpaceDE w:val="0"/>
                            <w:autoSpaceDN w:val="0"/>
                            <w:adjustRightInd w:val="0"/>
                            <w:spacing w:line="180" w:lineRule="exact"/>
                            <w:rPr>
                              <w:rFonts w:cs="Calibri"/>
                              <w:color w:val="707172"/>
                              <w:sz w:val="16"/>
                              <w:szCs w:val="16"/>
                            </w:rPr>
                          </w:pPr>
                          <w:r w:rsidRPr="004B0C9D">
                            <w:rPr>
                              <w:rFonts w:cs="Calibri"/>
                              <w:b/>
                              <w:i/>
                              <w:color w:val="707172"/>
                              <w:sz w:val="16"/>
                              <w:szCs w:val="16"/>
                            </w:rPr>
                            <w:t>Pour to</w:t>
                          </w:r>
                          <w:r>
                            <w:rPr>
                              <w:rFonts w:cs="Calibri"/>
                              <w:b/>
                              <w:i/>
                              <w:color w:val="707172"/>
                              <w:sz w:val="16"/>
                              <w:szCs w:val="16"/>
                            </w:rPr>
                            <w:t>us</w:t>
                          </w:r>
                          <w:r w:rsidRPr="004B0C9D">
                            <w:rPr>
                              <w:rFonts w:cs="Calibri"/>
                              <w:b/>
                              <w:i/>
                              <w:color w:val="707172"/>
                              <w:sz w:val="16"/>
                              <w:szCs w:val="16"/>
                            </w:rPr>
                            <w:t xml:space="preserve"> renseignements</w:t>
                          </w:r>
                          <w:r>
                            <w:rPr>
                              <w:rFonts w:cs="Calibri"/>
                              <w:b/>
                              <w:i/>
                              <w:color w:val="707172"/>
                              <w:sz w:val="16"/>
                              <w:szCs w:val="16"/>
                            </w:rPr>
                            <w:t xml:space="preserve">, </w:t>
                          </w:r>
                          <w:r w:rsidRPr="004B0C9D">
                            <w:rPr>
                              <w:rFonts w:cs="Calibri"/>
                              <w:b/>
                              <w:i/>
                              <w:color w:val="707172"/>
                              <w:sz w:val="16"/>
                              <w:szCs w:val="16"/>
                            </w:rPr>
                            <w:t>s’adresser au CDG22</w:t>
                          </w:r>
                          <w:r w:rsidRPr="004B0C9D">
                            <w:rPr>
                              <w:rFonts w:cs="Calibri"/>
                              <w:b/>
                              <w:i/>
                              <w:color w:val="707172"/>
                              <w:sz w:val="16"/>
                              <w:szCs w:val="16"/>
                            </w:rPr>
                            <w:br/>
                          </w:r>
                          <w:r w:rsidR="00954C83">
                            <w:rPr>
                              <w:rFonts w:cs="Calibri"/>
                              <w:color w:val="707172"/>
                              <w:sz w:val="16"/>
                              <w:szCs w:val="16"/>
                            </w:rPr>
                            <w:t>Services Conseil, Hygiène et sécurité au travail</w:t>
                          </w:r>
                        </w:p>
                        <w:p w:rsidR="00E359B3" w:rsidRPr="00861B96" w:rsidRDefault="00E359B3" w:rsidP="00A0637F">
                          <w:pPr>
                            <w:autoSpaceDE w:val="0"/>
                            <w:autoSpaceDN w:val="0"/>
                            <w:adjustRightInd w:val="0"/>
                            <w:spacing w:line="180" w:lineRule="exact"/>
                            <w:rPr>
                              <w:rFonts w:cs="Calibri"/>
                              <w:color w:val="707172"/>
                              <w:sz w:val="16"/>
                              <w:szCs w:val="16"/>
                            </w:rPr>
                          </w:pPr>
                          <w:r>
                            <w:rPr>
                              <w:rFonts w:cs="Calibri"/>
                              <w:color w:val="707172"/>
                              <w:sz w:val="16"/>
                              <w:szCs w:val="16"/>
                            </w:rPr>
                            <w:t>Contacts</w:t>
                          </w:r>
                          <w:r w:rsidRPr="00861B96">
                            <w:rPr>
                              <w:rFonts w:cs="Calibri"/>
                              <w:color w:val="707172"/>
                              <w:sz w:val="16"/>
                              <w:szCs w:val="16"/>
                            </w:rPr>
                            <w:t xml:space="preserve"> : </w:t>
                          </w:r>
                        </w:p>
                        <w:p w:rsidR="002B1F70" w:rsidRPr="00CF05FF" w:rsidRDefault="00043FC2" w:rsidP="00A0637F">
                          <w:pPr>
                            <w:spacing w:after="40" w:line="180" w:lineRule="exact"/>
                            <w:rPr>
                              <w:rFonts w:cs="Calibri"/>
                              <w:color w:val="707172"/>
                            </w:rPr>
                          </w:pPr>
                          <w:hyperlink r:id="rId1" w:history="1">
                            <w:r w:rsidR="00954C83">
                              <w:rPr>
                                <w:rStyle w:val="Lienhypertexte"/>
                                <w:rFonts w:cs="Calibri"/>
                                <w:sz w:val="16"/>
                                <w:szCs w:val="16"/>
                              </w:rPr>
                              <w:t>prevention</w:t>
                            </w:r>
                            <w:r w:rsidR="00B45698" w:rsidRPr="00037710">
                              <w:rPr>
                                <w:rStyle w:val="Lienhypertexte"/>
                                <w:rFonts w:cs="Calibri"/>
                                <w:sz w:val="16"/>
                                <w:szCs w:val="16"/>
                              </w:rPr>
                              <w:t>@cdg22.fr</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83ED3" id="_x0000_t202" coordsize="21600,21600" o:spt="202" path="m,l,21600r21600,l21600,xe">
              <v:stroke joinstyle="miter"/>
              <v:path gradientshapeok="t" o:connecttype="rect"/>
            </v:shapetype>
            <v:shape id="Text Box 46" o:spid="_x0000_s1054" type="#_x0000_t202" style="position:absolute;left:0;text-align:left;margin-left:31.5pt;margin-top:96pt;width:161.25pt;height:54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" filled="f" stroked="f" strokecolor="silver">
              <v:textbox inset="0,0,0,0">
                <w:txbxContent>
                  <w:p w:rsidR="00E359B3" w:rsidRPr="00861B96" w:rsidRDefault="00E359B3" w:rsidP="00A0637F">
                    <w:pPr>
                      <w:autoSpaceDE w:val="0"/>
                      <w:autoSpaceDN w:val="0"/>
                      <w:adjustRightInd w:val="0"/>
                      <w:spacing w:line="180" w:lineRule="exact"/>
                      <w:rPr>
                        <w:rFonts w:cs="Calibri"/>
                        <w:color w:val="707172"/>
                        <w:sz w:val="16"/>
                        <w:szCs w:val="16"/>
                      </w:rPr>
                    </w:pPr>
                    <w:r w:rsidRPr="004B0C9D">
                      <w:rPr>
                        <w:rFonts w:cs="Calibri"/>
                        <w:b/>
                        <w:i/>
                        <w:color w:val="707172"/>
                        <w:sz w:val="16"/>
                        <w:szCs w:val="16"/>
                      </w:rPr>
                      <w:t>Pour to</w:t>
                    </w:r>
                    <w:r>
                      <w:rPr>
                        <w:rFonts w:cs="Calibri"/>
                        <w:b/>
                        <w:i/>
                        <w:color w:val="707172"/>
                        <w:sz w:val="16"/>
                        <w:szCs w:val="16"/>
                      </w:rPr>
                      <w:t>us</w:t>
                    </w:r>
                    <w:r w:rsidRPr="004B0C9D">
                      <w:rPr>
                        <w:rFonts w:cs="Calibri"/>
                        <w:b/>
                        <w:i/>
                        <w:color w:val="707172"/>
                        <w:sz w:val="16"/>
                        <w:szCs w:val="16"/>
                      </w:rPr>
                      <w:t xml:space="preserve"> renseignements</w:t>
                    </w:r>
                    <w:r>
                      <w:rPr>
                        <w:rFonts w:cs="Calibri"/>
                        <w:b/>
                        <w:i/>
                        <w:color w:val="707172"/>
                        <w:sz w:val="16"/>
                        <w:szCs w:val="16"/>
                      </w:rPr>
                      <w:t xml:space="preserve">, </w:t>
                    </w:r>
                    <w:r w:rsidRPr="004B0C9D">
                      <w:rPr>
                        <w:rFonts w:cs="Calibri"/>
                        <w:b/>
                        <w:i/>
                        <w:color w:val="707172"/>
                        <w:sz w:val="16"/>
                        <w:szCs w:val="16"/>
                      </w:rPr>
                      <w:t>s’adresser au CDG22</w:t>
                    </w:r>
                    <w:r w:rsidRPr="004B0C9D">
                      <w:rPr>
                        <w:rFonts w:cs="Calibri"/>
                        <w:b/>
                        <w:i/>
                        <w:color w:val="707172"/>
                        <w:sz w:val="16"/>
                        <w:szCs w:val="16"/>
                      </w:rPr>
                      <w:br/>
                    </w:r>
                    <w:r w:rsidR="00954C83">
                      <w:rPr>
                        <w:rFonts w:cs="Calibri"/>
                        <w:color w:val="707172"/>
                        <w:sz w:val="16"/>
                        <w:szCs w:val="16"/>
                      </w:rPr>
                      <w:t>Services Conseil, Hygiène et sécurité au travail</w:t>
                    </w:r>
                  </w:p>
                  <w:p w:rsidR="00E359B3" w:rsidRPr="00861B96" w:rsidRDefault="00E359B3" w:rsidP="00A0637F">
                    <w:pPr>
                      <w:autoSpaceDE w:val="0"/>
                      <w:autoSpaceDN w:val="0"/>
                      <w:adjustRightInd w:val="0"/>
                      <w:spacing w:line="180" w:lineRule="exact"/>
                      <w:rPr>
                        <w:rFonts w:cs="Calibri"/>
                        <w:color w:val="707172"/>
                        <w:sz w:val="16"/>
                        <w:szCs w:val="16"/>
                      </w:rPr>
                    </w:pPr>
                    <w:r>
                      <w:rPr>
                        <w:rFonts w:cs="Calibri"/>
                        <w:color w:val="707172"/>
                        <w:sz w:val="16"/>
                        <w:szCs w:val="16"/>
                      </w:rPr>
                      <w:t>Contacts</w:t>
                    </w:r>
                    <w:r w:rsidRPr="00861B96">
                      <w:rPr>
                        <w:rFonts w:cs="Calibri"/>
                        <w:color w:val="707172"/>
                        <w:sz w:val="16"/>
                        <w:szCs w:val="16"/>
                      </w:rPr>
                      <w:t xml:space="preserve"> : </w:t>
                    </w:r>
                  </w:p>
                  <w:p w:rsidR="002B1F70" w:rsidRPr="00CF05FF" w:rsidRDefault="00407C4D" w:rsidP="00A0637F">
                    <w:pPr>
                      <w:spacing w:after="40" w:line="180" w:lineRule="exact"/>
                      <w:rPr>
                        <w:rFonts w:cs="Calibri"/>
                        <w:color w:val="707172"/>
                      </w:rPr>
                    </w:pPr>
                    <w:hyperlink r:id="rId2" w:history="1">
                      <w:r w:rsidR="00954C83">
                        <w:rPr>
                          <w:rStyle w:val="Lienhypertexte"/>
                          <w:rFonts w:cs="Calibri"/>
                          <w:sz w:val="16"/>
                          <w:szCs w:val="16"/>
                        </w:rPr>
                        <w:t>prevention</w:t>
                      </w:r>
                      <w:r w:rsidR="00B45698" w:rsidRPr="00037710">
                        <w:rPr>
                          <w:rStyle w:val="Lienhypertexte"/>
                          <w:rFonts w:cs="Calibri"/>
                          <w:sz w:val="16"/>
                          <w:szCs w:val="16"/>
                        </w:rPr>
                        <w:t>@cdg22.fr</w:t>
                      </w:r>
                    </w:hyperlink>
                  </w:p>
                </w:txbxContent>
              </v:textbox>
              <w10:wrap anchorx="page" anchory="page"/>
            </v:shape>
          </w:pict>
        </mc:Fallback>
      </mc:AlternateContent>
    </w:r>
    <w:r w:rsidR="00B45698">
      <w:rPr>
        <w:noProof/>
      </w:rPr>
      <w:drawing>
        <wp:anchor distT="0" distB="0" distL="114300" distR="114300" simplePos="0" relativeHeight="251705344" behindDoc="1" locked="0" layoutInCell="1" allowOverlap="1" wp14:anchorId="7A3E0B5C">
          <wp:simplePos x="0" y="0"/>
          <wp:positionH relativeFrom="column">
            <wp:posOffset>-390525</wp:posOffset>
          </wp:positionH>
          <wp:positionV relativeFrom="paragraph">
            <wp:posOffset>-107950</wp:posOffset>
          </wp:positionV>
          <wp:extent cx="1713230" cy="877570"/>
          <wp:effectExtent l="0" t="0" r="1270" b="0"/>
          <wp:wrapTight wrapText="bothSides">
            <wp:wrapPolygon edited="0">
              <wp:start x="0" y="0"/>
              <wp:lineTo x="0" y="21100"/>
              <wp:lineTo x="21376" y="21100"/>
              <wp:lineTo x="21376" y="0"/>
              <wp:lineTo x="0" y="0"/>
            </wp:wrapPolygon>
          </wp:wrapTight>
          <wp:docPr id="56" name="Image 56"/>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a:extLst>
                      <a:ext uri="{28A0092B-C50C-407E-A947-70E740481C1C}">
                        <a14:useLocalDpi xmlns:a14="http://schemas.microsoft.com/office/drawing/2010/main" val="0"/>
                      </a:ext>
                    </a:extLst>
                  </a:blip>
                  <a:stretch>
                    <a:fillRect/>
                  </a:stretch>
                </pic:blipFill>
                <pic:spPr>
                  <a:xfrm>
                    <a:off x="0" y="0"/>
                    <a:ext cx="1713230" cy="8775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C83" w:rsidRPr="00954C83" w:rsidRDefault="00954C83" w:rsidP="00954C8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DBF" w:rsidRDefault="00043FC2" w:rsidP="00905F8E">
    <w:pPr>
      <w:pStyle w:val="En-tte"/>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4841"/>
    <w:multiLevelType w:val="hybridMultilevel"/>
    <w:tmpl w:val="9C526338"/>
    <w:lvl w:ilvl="0" w:tplc="B5C00D32">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D284C56"/>
    <w:multiLevelType w:val="hybridMultilevel"/>
    <w:tmpl w:val="A210E438"/>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445D4"/>
    <w:multiLevelType w:val="hybridMultilevel"/>
    <w:tmpl w:val="16CE4A56"/>
    <w:lvl w:ilvl="0" w:tplc="6BE26006">
      <w:start w:val="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1F5318"/>
    <w:multiLevelType w:val="hybridMultilevel"/>
    <w:tmpl w:val="1F88077E"/>
    <w:lvl w:ilvl="0" w:tplc="AAAE50D4">
      <w:start w:val="1"/>
      <w:numFmt w:val="decimal"/>
      <w:lvlText w:val="(%1)"/>
      <w:lvlJc w:val="left"/>
      <w:pPr>
        <w:ind w:left="1080" w:hanging="360"/>
      </w:pPr>
      <w:rPr>
        <w:rFonts w:ascii="Arial" w:hAnsi="Arial" w:cs="Arial" w:hint="default"/>
        <w:sz w:val="10"/>
        <w:szCs w:val="1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5974B1D"/>
    <w:multiLevelType w:val="hybridMultilevel"/>
    <w:tmpl w:val="C95695B4"/>
    <w:lvl w:ilvl="0" w:tplc="CCAA3F1C">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2A648F"/>
    <w:multiLevelType w:val="hybridMultilevel"/>
    <w:tmpl w:val="3FF4EB5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F2878"/>
    <w:multiLevelType w:val="hybridMultilevel"/>
    <w:tmpl w:val="4592748C"/>
    <w:lvl w:ilvl="0" w:tplc="7C94E106">
      <w:start w:val="1"/>
      <w:numFmt w:val="bullet"/>
      <w:lvlText w:val="□"/>
      <w:lvlJc w:val="left"/>
      <w:pPr>
        <w:ind w:left="361" w:hanging="360"/>
      </w:pPr>
      <w:rPr>
        <w:rFonts w:ascii="Calibri" w:hAnsi="Calibri" w:hint="default"/>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8"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hint="default"/>
        <w:b/>
        <w:i w:val="0"/>
        <w:color w:val="357A9B"/>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946790"/>
    <w:multiLevelType w:val="hybridMultilevel"/>
    <w:tmpl w:val="CF403F3C"/>
    <w:lvl w:ilvl="0" w:tplc="7C94E10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B20123"/>
    <w:multiLevelType w:val="hybridMultilevel"/>
    <w:tmpl w:val="6F2EA74A"/>
    <w:lvl w:ilvl="0" w:tplc="DBE0CD8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DB17B8"/>
    <w:multiLevelType w:val="hybridMultilevel"/>
    <w:tmpl w:val="43AEFC6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605B45CE"/>
    <w:multiLevelType w:val="hybridMultilevel"/>
    <w:tmpl w:val="412CC6EC"/>
    <w:lvl w:ilvl="0" w:tplc="6BE26006">
      <w:start w:val="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78295A"/>
    <w:multiLevelType w:val="hybridMultilevel"/>
    <w:tmpl w:val="2EB8D6CC"/>
    <w:lvl w:ilvl="0" w:tplc="30F6D1C8">
      <w:start w:val="1"/>
      <w:numFmt w:val="bullet"/>
      <w:lvlText w:val=""/>
      <w:lvlJc w:val="left"/>
      <w:pPr>
        <w:ind w:left="1287" w:hanging="360"/>
      </w:pPr>
      <w:rPr>
        <w:rFonts w:ascii="Symbol" w:hAnsi="Symbol" w:hint="default"/>
        <w:color w:val="357A9B"/>
        <w:sz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2E955C5"/>
    <w:multiLevelType w:val="hybridMultilevel"/>
    <w:tmpl w:val="C298DD94"/>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797B329B"/>
    <w:multiLevelType w:val="hybridMultilevel"/>
    <w:tmpl w:val="5D2853AC"/>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7E165428"/>
    <w:multiLevelType w:val="hybridMultilevel"/>
    <w:tmpl w:val="A2F05E8E"/>
    <w:lvl w:ilvl="0" w:tplc="69AC5876">
      <w:start w:val="1"/>
      <w:numFmt w:val="bullet"/>
      <w:pStyle w:val="09-TexteLosangesBleus"/>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5"/>
  </w:num>
  <w:num w:numId="6">
    <w:abstractNumId w:val="2"/>
  </w:num>
  <w:num w:numId="7">
    <w:abstractNumId w:val="13"/>
  </w:num>
  <w:num w:numId="8">
    <w:abstractNumId w:val="10"/>
  </w:num>
  <w:num w:numId="9">
    <w:abstractNumId w:val="6"/>
  </w:num>
  <w:num w:numId="10">
    <w:abstractNumId w:val="14"/>
  </w:num>
  <w:num w:numId="11">
    <w:abstractNumId w:val="4"/>
  </w:num>
  <w:num w:numId="12">
    <w:abstractNumId w:val="7"/>
  </w:num>
  <w:num w:numId="13">
    <w:abstractNumId w:val="9"/>
  </w:num>
  <w:num w:numId="14">
    <w:abstractNumId w:val="3"/>
  </w:num>
  <w:num w:numId="15">
    <w:abstractNumId w:val="12"/>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96"/>
    <w:rsid w:val="00005E93"/>
    <w:rsid w:val="00006A65"/>
    <w:rsid w:val="000105AB"/>
    <w:rsid w:val="000157C8"/>
    <w:rsid w:val="00022A62"/>
    <w:rsid w:val="00024A5D"/>
    <w:rsid w:val="00035E4A"/>
    <w:rsid w:val="00043450"/>
    <w:rsid w:val="00043FC2"/>
    <w:rsid w:val="000463D7"/>
    <w:rsid w:val="00047E92"/>
    <w:rsid w:val="000610F7"/>
    <w:rsid w:val="00061D19"/>
    <w:rsid w:val="0006322D"/>
    <w:rsid w:val="0006635D"/>
    <w:rsid w:val="00083A30"/>
    <w:rsid w:val="00090FF7"/>
    <w:rsid w:val="0009626D"/>
    <w:rsid w:val="00097E58"/>
    <w:rsid w:val="000A2B98"/>
    <w:rsid w:val="000B51E3"/>
    <w:rsid w:val="000C0B0B"/>
    <w:rsid w:val="000E1A51"/>
    <w:rsid w:val="000E1BC7"/>
    <w:rsid w:val="000E27FB"/>
    <w:rsid w:val="000E390F"/>
    <w:rsid w:val="000E552F"/>
    <w:rsid w:val="000F1CE6"/>
    <w:rsid w:val="000F5C18"/>
    <w:rsid w:val="000F6002"/>
    <w:rsid w:val="001039CC"/>
    <w:rsid w:val="0011563E"/>
    <w:rsid w:val="00122901"/>
    <w:rsid w:val="00122B34"/>
    <w:rsid w:val="00140705"/>
    <w:rsid w:val="00150DE3"/>
    <w:rsid w:val="00161860"/>
    <w:rsid w:val="00165A4C"/>
    <w:rsid w:val="0016687F"/>
    <w:rsid w:val="0018381F"/>
    <w:rsid w:val="0018744E"/>
    <w:rsid w:val="00196EAE"/>
    <w:rsid w:val="001C5639"/>
    <w:rsid w:val="001D4854"/>
    <w:rsid w:val="001E6BE6"/>
    <w:rsid w:val="001F07BB"/>
    <w:rsid w:val="00205D22"/>
    <w:rsid w:val="00210EF5"/>
    <w:rsid w:val="00221D90"/>
    <w:rsid w:val="00224324"/>
    <w:rsid w:val="00224972"/>
    <w:rsid w:val="00227188"/>
    <w:rsid w:val="00234D0B"/>
    <w:rsid w:val="00236093"/>
    <w:rsid w:val="002361FB"/>
    <w:rsid w:val="00236D6C"/>
    <w:rsid w:val="0024012C"/>
    <w:rsid w:val="00244C98"/>
    <w:rsid w:val="00250C96"/>
    <w:rsid w:val="00252C88"/>
    <w:rsid w:val="00256B3F"/>
    <w:rsid w:val="00257975"/>
    <w:rsid w:val="0026064E"/>
    <w:rsid w:val="002626F4"/>
    <w:rsid w:val="002658D7"/>
    <w:rsid w:val="00273DF7"/>
    <w:rsid w:val="002778A3"/>
    <w:rsid w:val="002920F5"/>
    <w:rsid w:val="002921B9"/>
    <w:rsid w:val="0029583F"/>
    <w:rsid w:val="00295C50"/>
    <w:rsid w:val="0029719D"/>
    <w:rsid w:val="002A7357"/>
    <w:rsid w:val="002B09A7"/>
    <w:rsid w:val="002B1AED"/>
    <w:rsid w:val="002B1F70"/>
    <w:rsid w:val="002B23EE"/>
    <w:rsid w:val="002B7B3E"/>
    <w:rsid w:val="002C2217"/>
    <w:rsid w:val="002C49DA"/>
    <w:rsid w:val="002C5651"/>
    <w:rsid w:val="002C775A"/>
    <w:rsid w:val="002F26D5"/>
    <w:rsid w:val="00324D28"/>
    <w:rsid w:val="00360410"/>
    <w:rsid w:val="003802B6"/>
    <w:rsid w:val="00386F38"/>
    <w:rsid w:val="00386F4C"/>
    <w:rsid w:val="00386FE6"/>
    <w:rsid w:val="003A4A6D"/>
    <w:rsid w:val="003B08BD"/>
    <w:rsid w:val="003C217F"/>
    <w:rsid w:val="003D2CD9"/>
    <w:rsid w:val="003E5F2F"/>
    <w:rsid w:val="003E7267"/>
    <w:rsid w:val="004035EA"/>
    <w:rsid w:val="00404DD0"/>
    <w:rsid w:val="00406E87"/>
    <w:rsid w:val="00407C4D"/>
    <w:rsid w:val="00415EDB"/>
    <w:rsid w:val="00422011"/>
    <w:rsid w:val="00432054"/>
    <w:rsid w:val="00446951"/>
    <w:rsid w:val="004477CC"/>
    <w:rsid w:val="00465970"/>
    <w:rsid w:val="00473104"/>
    <w:rsid w:val="00475928"/>
    <w:rsid w:val="00477690"/>
    <w:rsid w:val="00492CC9"/>
    <w:rsid w:val="004A22DA"/>
    <w:rsid w:val="004A34ED"/>
    <w:rsid w:val="004D519F"/>
    <w:rsid w:val="004F105A"/>
    <w:rsid w:val="004F3710"/>
    <w:rsid w:val="004F63F8"/>
    <w:rsid w:val="005106A5"/>
    <w:rsid w:val="005224C4"/>
    <w:rsid w:val="00525804"/>
    <w:rsid w:val="0055075B"/>
    <w:rsid w:val="005670D5"/>
    <w:rsid w:val="00571529"/>
    <w:rsid w:val="005720A9"/>
    <w:rsid w:val="00587BDB"/>
    <w:rsid w:val="005900B8"/>
    <w:rsid w:val="00594DE9"/>
    <w:rsid w:val="005A2A72"/>
    <w:rsid w:val="005B394A"/>
    <w:rsid w:val="005B3DC6"/>
    <w:rsid w:val="005B43B8"/>
    <w:rsid w:val="005B4E1B"/>
    <w:rsid w:val="005D172F"/>
    <w:rsid w:val="005D3EC2"/>
    <w:rsid w:val="005F28E2"/>
    <w:rsid w:val="00602A92"/>
    <w:rsid w:val="006033C7"/>
    <w:rsid w:val="00604108"/>
    <w:rsid w:val="00612346"/>
    <w:rsid w:val="00617BFF"/>
    <w:rsid w:val="006230C1"/>
    <w:rsid w:val="006239DE"/>
    <w:rsid w:val="00630396"/>
    <w:rsid w:val="00634376"/>
    <w:rsid w:val="0063505D"/>
    <w:rsid w:val="00637464"/>
    <w:rsid w:val="00640676"/>
    <w:rsid w:val="00641B8F"/>
    <w:rsid w:val="006459C8"/>
    <w:rsid w:val="00646E81"/>
    <w:rsid w:val="00653B87"/>
    <w:rsid w:val="00662C37"/>
    <w:rsid w:val="00665265"/>
    <w:rsid w:val="006A5DC5"/>
    <w:rsid w:val="006B3BE5"/>
    <w:rsid w:val="006B524F"/>
    <w:rsid w:val="006C114C"/>
    <w:rsid w:val="006D2591"/>
    <w:rsid w:val="006D2E16"/>
    <w:rsid w:val="006D7F7B"/>
    <w:rsid w:val="006E4844"/>
    <w:rsid w:val="00703197"/>
    <w:rsid w:val="00705E8F"/>
    <w:rsid w:val="00705F22"/>
    <w:rsid w:val="00713ABC"/>
    <w:rsid w:val="00713CD0"/>
    <w:rsid w:val="0071691B"/>
    <w:rsid w:val="00723CF7"/>
    <w:rsid w:val="00726EE0"/>
    <w:rsid w:val="007328A5"/>
    <w:rsid w:val="0073388B"/>
    <w:rsid w:val="00733897"/>
    <w:rsid w:val="00737E21"/>
    <w:rsid w:val="007402CC"/>
    <w:rsid w:val="00752CB1"/>
    <w:rsid w:val="00760D07"/>
    <w:rsid w:val="007641E4"/>
    <w:rsid w:val="00764871"/>
    <w:rsid w:val="00767568"/>
    <w:rsid w:val="00773400"/>
    <w:rsid w:val="00775D70"/>
    <w:rsid w:val="00782205"/>
    <w:rsid w:val="007962CC"/>
    <w:rsid w:val="0079714B"/>
    <w:rsid w:val="007A6194"/>
    <w:rsid w:val="007B6554"/>
    <w:rsid w:val="007B69EA"/>
    <w:rsid w:val="007C112E"/>
    <w:rsid w:val="007C50D8"/>
    <w:rsid w:val="007D4A6C"/>
    <w:rsid w:val="007E0F69"/>
    <w:rsid w:val="007E2404"/>
    <w:rsid w:val="007E325B"/>
    <w:rsid w:val="007E4416"/>
    <w:rsid w:val="007E6EAB"/>
    <w:rsid w:val="007E793C"/>
    <w:rsid w:val="007F4F86"/>
    <w:rsid w:val="00803659"/>
    <w:rsid w:val="008279B5"/>
    <w:rsid w:val="008466F4"/>
    <w:rsid w:val="00851064"/>
    <w:rsid w:val="008511EB"/>
    <w:rsid w:val="00851E17"/>
    <w:rsid w:val="00861458"/>
    <w:rsid w:val="00866C9B"/>
    <w:rsid w:val="00867753"/>
    <w:rsid w:val="00876838"/>
    <w:rsid w:val="00883A27"/>
    <w:rsid w:val="00883B07"/>
    <w:rsid w:val="00884C6C"/>
    <w:rsid w:val="0088514D"/>
    <w:rsid w:val="0089627F"/>
    <w:rsid w:val="008A264D"/>
    <w:rsid w:val="008A5126"/>
    <w:rsid w:val="008A6E2D"/>
    <w:rsid w:val="008B2783"/>
    <w:rsid w:val="008B29A6"/>
    <w:rsid w:val="008C363E"/>
    <w:rsid w:val="008C3682"/>
    <w:rsid w:val="008C3C42"/>
    <w:rsid w:val="008C5096"/>
    <w:rsid w:val="008C65E8"/>
    <w:rsid w:val="008E2276"/>
    <w:rsid w:val="008E62BE"/>
    <w:rsid w:val="008F30FE"/>
    <w:rsid w:val="008F4DC8"/>
    <w:rsid w:val="008F69E3"/>
    <w:rsid w:val="00905F8E"/>
    <w:rsid w:val="00907B67"/>
    <w:rsid w:val="00912F1A"/>
    <w:rsid w:val="009156FB"/>
    <w:rsid w:val="00924D47"/>
    <w:rsid w:val="00927BEF"/>
    <w:rsid w:val="00936182"/>
    <w:rsid w:val="00937AEF"/>
    <w:rsid w:val="009467C9"/>
    <w:rsid w:val="00954C83"/>
    <w:rsid w:val="00960AAC"/>
    <w:rsid w:val="0096491C"/>
    <w:rsid w:val="00966E31"/>
    <w:rsid w:val="00985953"/>
    <w:rsid w:val="00994039"/>
    <w:rsid w:val="009A146D"/>
    <w:rsid w:val="009A6988"/>
    <w:rsid w:val="009C2306"/>
    <w:rsid w:val="009C2A01"/>
    <w:rsid w:val="009D5CD7"/>
    <w:rsid w:val="009E6461"/>
    <w:rsid w:val="009F048E"/>
    <w:rsid w:val="009F3DD9"/>
    <w:rsid w:val="00A0555C"/>
    <w:rsid w:val="00A060DE"/>
    <w:rsid w:val="00A0637F"/>
    <w:rsid w:val="00A14D87"/>
    <w:rsid w:val="00A2165F"/>
    <w:rsid w:val="00A2483C"/>
    <w:rsid w:val="00A27F4F"/>
    <w:rsid w:val="00A5460A"/>
    <w:rsid w:val="00A55213"/>
    <w:rsid w:val="00A60D28"/>
    <w:rsid w:val="00A62AB8"/>
    <w:rsid w:val="00A65A80"/>
    <w:rsid w:val="00A729FD"/>
    <w:rsid w:val="00A7359F"/>
    <w:rsid w:val="00A75BF6"/>
    <w:rsid w:val="00A85588"/>
    <w:rsid w:val="00AA01A4"/>
    <w:rsid w:val="00AB3AA7"/>
    <w:rsid w:val="00AF0DE9"/>
    <w:rsid w:val="00AF6C4F"/>
    <w:rsid w:val="00B00682"/>
    <w:rsid w:val="00B13CBA"/>
    <w:rsid w:val="00B26789"/>
    <w:rsid w:val="00B27894"/>
    <w:rsid w:val="00B33668"/>
    <w:rsid w:val="00B369DC"/>
    <w:rsid w:val="00B41A28"/>
    <w:rsid w:val="00B43BDD"/>
    <w:rsid w:val="00B44503"/>
    <w:rsid w:val="00B45698"/>
    <w:rsid w:val="00B559B2"/>
    <w:rsid w:val="00B570BB"/>
    <w:rsid w:val="00B6580D"/>
    <w:rsid w:val="00B71E6B"/>
    <w:rsid w:val="00B738BA"/>
    <w:rsid w:val="00B74289"/>
    <w:rsid w:val="00B81EDE"/>
    <w:rsid w:val="00B83B67"/>
    <w:rsid w:val="00B8566F"/>
    <w:rsid w:val="00B86539"/>
    <w:rsid w:val="00B9558D"/>
    <w:rsid w:val="00B96762"/>
    <w:rsid w:val="00BA212E"/>
    <w:rsid w:val="00BA29FC"/>
    <w:rsid w:val="00BA3D91"/>
    <w:rsid w:val="00BA46D6"/>
    <w:rsid w:val="00BB1377"/>
    <w:rsid w:val="00BB4F8C"/>
    <w:rsid w:val="00BC15EB"/>
    <w:rsid w:val="00BC22EA"/>
    <w:rsid w:val="00BC23D0"/>
    <w:rsid w:val="00BC4937"/>
    <w:rsid w:val="00C041D3"/>
    <w:rsid w:val="00C067C4"/>
    <w:rsid w:val="00C14A01"/>
    <w:rsid w:val="00C20093"/>
    <w:rsid w:val="00C203E3"/>
    <w:rsid w:val="00C2346D"/>
    <w:rsid w:val="00C279F7"/>
    <w:rsid w:val="00C32952"/>
    <w:rsid w:val="00C37240"/>
    <w:rsid w:val="00C37B82"/>
    <w:rsid w:val="00C41A3F"/>
    <w:rsid w:val="00C5330B"/>
    <w:rsid w:val="00C74785"/>
    <w:rsid w:val="00C76FC7"/>
    <w:rsid w:val="00C81FDB"/>
    <w:rsid w:val="00C96203"/>
    <w:rsid w:val="00CA7123"/>
    <w:rsid w:val="00CB3575"/>
    <w:rsid w:val="00CB61CD"/>
    <w:rsid w:val="00CC290A"/>
    <w:rsid w:val="00CC4A33"/>
    <w:rsid w:val="00CD1E64"/>
    <w:rsid w:val="00CD4058"/>
    <w:rsid w:val="00CE7B48"/>
    <w:rsid w:val="00CF07E0"/>
    <w:rsid w:val="00D05A2E"/>
    <w:rsid w:val="00D112D9"/>
    <w:rsid w:val="00D1687A"/>
    <w:rsid w:val="00D30AFC"/>
    <w:rsid w:val="00D321A6"/>
    <w:rsid w:val="00D52270"/>
    <w:rsid w:val="00D53046"/>
    <w:rsid w:val="00D54EE9"/>
    <w:rsid w:val="00D57475"/>
    <w:rsid w:val="00D704C9"/>
    <w:rsid w:val="00D714DD"/>
    <w:rsid w:val="00DA28E9"/>
    <w:rsid w:val="00DA4E07"/>
    <w:rsid w:val="00DA5553"/>
    <w:rsid w:val="00DA7B77"/>
    <w:rsid w:val="00DB4A02"/>
    <w:rsid w:val="00DB50E9"/>
    <w:rsid w:val="00DD236A"/>
    <w:rsid w:val="00DD4300"/>
    <w:rsid w:val="00DF22B7"/>
    <w:rsid w:val="00E13675"/>
    <w:rsid w:val="00E2226C"/>
    <w:rsid w:val="00E25A72"/>
    <w:rsid w:val="00E359B3"/>
    <w:rsid w:val="00E42AD8"/>
    <w:rsid w:val="00E440E8"/>
    <w:rsid w:val="00E47527"/>
    <w:rsid w:val="00E5060E"/>
    <w:rsid w:val="00E53721"/>
    <w:rsid w:val="00E576E4"/>
    <w:rsid w:val="00E621F6"/>
    <w:rsid w:val="00E6786D"/>
    <w:rsid w:val="00E73449"/>
    <w:rsid w:val="00E83172"/>
    <w:rsid w:val="00E86F8D"/>
    <w:rsid w:val="00E90E3C"/>
    <w:rsid w:val="00E93553"/>
    <w:rsid w:val="00E96313"/>
    <w:rsid w:val="00E972DB"/>
    <w:rsid w:val="00EA1B05"/>
    <w:rsid w:val="00EB6E53"/>
    <w:rsid w:val="00EC49C8"/>
    <w:rsid w:val="00ED1E5B"/>
    <w:rsid w:val="00ED21EF"/>
    <w:rsid w:val="00ED47EE"/>
    <w:rsid w:val="00ED5DF8"/>
    <w:rsid w:val="00EE1A6B"/>
    <w:rsid w:val="00EE7823"/>
    <w:rsid w:val="00EF066C"/>
    <w:rsid w:val="00F053CB"/>
    <w:rsid w:val="00F155B2"/>
    <w:rsid w:val="00F23F49"/>
    <w:rsid w:val="00F310F0"/>
    <w:rsid w:val="00F31593"/>
    <w:rsid w:val="00F34931"/>
    <w:rsid w:val="00F3537C"/>
    <w:rsid w:val="00F37981"/>
    <w:rsid w:val="00F5701F"/>
    <w:rsid w:val="00F66138"/>
    <w:rsid w:val="00F90F54"/>
    <w:rsid w:val="00FA00BF"/>
    <w:rsid w:val="00FA3E32"/>
    <w:rsid w:val="00FA5A28"/>
    <w:rsid w:val="00FB07BB"/>
    <w:rsid w:val="00FC303E"/>
    <w:rsid w:val="00FC38CE"/>
    <w:rsid w:val="00FD28CE"/>
    <w:rsid w:val="00FF719E"/>
    <w:rsid w:val="00FF7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DC320"/>
  <w15:docId w15:val="{D18B24F1-E560-45FC-8B54-BB66DA13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e Générique"/>
    <w:qFormat/>
    <w:rsid w:val="00ED1E5B"/>
    <w:pPr>
      <w:spacing w:line="240" w:lineRule="exact"/>
      <w:contextualSpacing/>
      <w:jc w:val="both"/>
    </w:pPr>
    <w:rPr>
      <w:sz w:val="22"/>
      <w:szCs w:val="22"/>
      <w:lang w:eastAsia="en-US"/>
    </w:rPr>
  </w:style>
  <w:style w:type="paragraph" w:styleId="Titre1">
    <w:name w:val="heading 1"/>
    <w:basedOn w:val="Normal"/>
    <w:next w:val="Normal"/>
    <w:link w:val="Titre1Car"/>
    <w:qFormat/>
    <w:rsid w:val="002A7357"/>
    <w:pPr>
      <w:keepNext/>
      <w:overflowPunct w:val="0"/>
      <w:autoSpaceDE w:val="0"/>
      <w:autoSpaceDN w:val="0"/>
      <w:adjustRightInd w:val="0"/>
      <w:spacing w:before="1440" w:line="240" w:lineRule="auto"/>
      <w:ind w:left="74"/>
      <w:contextualSpacing w:val="0"/>
      <w:jc w:val="center"/>
      <w:textAlignment w:val="baseline"/>
      <w:outlineLvl w:val="0"/>
    </w:pPr>
    <w:rPr>
      <w:rFonts w:ascii="Times New Roman" w:eastAsia="Times New Roman" w:hAnsi="Times New Roman" w:cs="Times New Roman"/>
      <w:sz w:val="24"/>
      <w:szCs w:val="20"/>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5096"/>
    <w:pPr>
      <w:tabs>
        <w:tab w:val="center" w:pos="4536"/>
        <w:tab w:val="right" w:pos="9072"/>
      </w:tabs>
      <w:spacing w:line="240" w:lineRule="auto"/>
    </w:pPr>
  </w:style>
  <w:style w:type="character" w:customStyle="1" w:styleId="En-tteCar">
    <w:name w:val="En-tête Car"/>
    <w:basedOn w:val="Policepardfaut"/>
    <w:link w:val="En-tte"/>
    <w:uiPriority w:val="99"/>
    <w:rsid w:val="008C5096"/>
  </w:style>
  <w:style w:type="paragraph" w:styleId="Pieddepage">
    <w:name w:val="footer"/>
    <w:basedOn w:val="Normal"/>
    <w:link w:val="PieddepageCar"/>
    <w:uiPriority w:val="99"/>
    <w:unhideWhenUsed/>
    <w:rsid w:val="008C5096"/>
    <w:pPr>
      <w:tabs>
        <w:tab w:val="center" w:pos="4536"/>
        <w:tab w:val="right" w:pos="9072"/>
      </w:tabs>
      <w:spacing w:line="240" w:lineRule="auto"/>
    </w:pPr>
  </w:style>
  <w:style w:type="character" w:customStyle="1" w:styleId="PieddepageCar">
    <w:name w:val="Pied de page Car"/>
    <w:basedOn w:val="Policepardfaut"/>
    <w:link w:val="Pieddepage"/>
    <w:uiPriority w:val="99"/>
    <w:rsid w:val="008C5096"/>
  </w:style>
  <w:style w:type="paragraph" w:styleId="Textedebulles">
    <w:name w:val="Balloon Text"/>
    <w:basedOn w:val="Normal"/>
    <w:link w:val="TextedebullesCar"/>
    <w:uiPriority w:val="99"/>
    <w:semiHidden/>
    <w:unhideWhenUsed/>
    <w:rsid w:val="008C5096"/>
    <w:pPr>
      <w:spacing w:line="240" w:lineRule="auto"/>
    </w:pPr>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8C5096"/>
    <w:rPr>
      <w:rFonts w:ascii="Tahoma" w:hAnsi="Tahoma" w:cs="Tahoma"/>
      <w:sz w:val="16"/>
      <w:szCs w:val="16"/>
    </w:rPr>
  </w:style>
  <w:style w:type="paragraph" w:customStyle="1" w:styleId="12-TexteNumrotationBleue">
    <w:name w:val="12 - Texte Numérotation Bleue"/>
    <w:basedOn w:val="Normal"/>
    <w:qFormat/>
    <w:rsid w:val="00256B3F"/>
    <w:pPr>
      <w:numPr>
        <w:numId w:val="3"/>
      </w:numPr>
      <w:autoSpaceDE w:val="0"/>
      <w:autoSpaceDN w:val="0"/>
      <w:adjustRightInd w:val="0"/>
      <w:spacing w:before="60"/>
      <w:ind w:left="907" w:hanging="227"/>
      <w:contextualSpacing w:val="0"/>
    </w:pPr>
    <w:rPr>
      <w:rFonts w:cs="Calibri"/>
      <w:color w:val="1A181C"/>
    </w:rPr>
  </w:style>
  <w:style w:type="paragraph" w:customStyle="1" w:styleId="07-SectionTitreBleu">
    <w:name w:val="07 - Section Titre Bleu"/>
    <w:basedOn w:val="Normal"/>
    <w:qFormat/>
    <w:rsid w:val="00EB6E53"/>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8-SectionSous-titreNoir">
    <w:name w:val="08 - Section Sous-titre Noir"/>
    <w:basedOn w:val="Normal"/>
    <w:qFormat/>
    <w:rsid w:val="00EB6E53"/>
    <w:pPr>
      <w:autoSpaceDE w:val="0"/>
      <w:autoSpaceDN w:val="0"/>
      <w:adjustRightInd w:val="0"/>
      <w:spacing w:before="120" w:line="240" w:lineRule="auto"/>
    </w:pPr>
    <w:rPr>
      <w:rFonts w:cs="Calibri"/>
      <w:b/>
      <w:bCs/>
      <w:sz w:val="24"/>
      <w:szCs w:val="24"/>
    </w:rPr>
  </w:style>
  <w:style w:type="paragraph" w:customStyle="1" w:styleId="10-TextePucesBleues">
    <w:name w:val="10 - Texte Puces Bleues"/>
    <w:basedOn w:val="Normal"/>
    <w:qFormat/>
    <w:rsid w:val="007E325B"/>
    <w:pPr>
      <w:numPr>
        <w:numId w:val="1"/>
      </w:numPr>
      <w:autoSpaceDE w:val="0"/>
      <w:autoSpaceDN w:val="0"/>
      <w:adjustRightInd w:val="0"/>
      <w:spacing w:before="60"/>
      <w:ind w:left="907" w:hanging="227"/>
      <w:contextualSpacing w:val="0"/>
    </w:pPr>
    <w:rPr>
      <w:rFonts w:cs="Calibri"/>
      <w:color w:val="1A181C"/>
    </w:rPr>
  </w:style>
  <w:style w:type="paragraph" w:customStyle="1" w:styleId="01-En-tteCartoucheBleu">
    <w:name w:val="01 - En-tête Cartouche Bleu"/>
    <w:basedOn w:val="Normal"/>
    <w:qFormat/>
    <w:rsid w:val="00022A62"/>
    <w:pPr>
      <w:spacing w:line="240" w:lineRule="auto"/>
      <w:jc w:val="center"/>
    </w:pPr>
    <w:rPr>
      <w:rFonts w:cs="Calibri-Bold"/>
      <w:b/>
      <w:bCs/>
      <w:color w:val="FFFFFF"/>
      <w:sz w:val="32"/>
      <w:szCs w:val="32"/>
    </w:rPr>
  </w:style>
  <w:style w:type="paragraph" w:customStyle="1" w:styleId="04-En-tteIntitulPage2">
    <w:name w:val="04 - En-tête Intitulé Page2"/>
    <w:basedOn w:val="Normal"/>
    <w:qFormat/>
    <w:rsid w:val="00A729FD"/>
    <w:pPr>
      <w:pBdr>
        <w:bottom w:val="single" w:sz="6" w:space="1" w:color="707172"/>
      </w:pBdr>
      <w:spacing w:line="240" w:lineRule="auto"/>
      <w:jc w:val="left"/>
    </w:pPr>
    <w:rPr>
      <w:rFonts w:cs="Calibri"/>
      <w:bCs/>
      <w:color w:val="707172"/>
      <w:sz w:val="18"/>
      <w:szCs w:val="18"/>
    </w:rPr>
  </w:style>
  <w:style w:type="paragraph" w:customStyle="1" w:styleId="02-En-tteContacts">
    <w:name w:val="02 - En-tête Contacts"/>
    <w:basedOn w:val="Normal"/>
    <w:qFormat/>
    <w:rsid w:val="00022A62"/>
    <w:pPr>
      <w:autoSpaceDE w:val="0"/>
      <w:autoSpaceDN w:val="0"/>
      <w:adjustRightInd w:val="0"/>
      <w:spacing w:line="180" w:lineRule="exact"/>
    </w:pPr>
    <w:rPr>
      <w:rFonts w:cs="Calibri"/>
      <w:color w:val="707172"/>
      <w:sz w:val="16"/>
      <w:szCs w:val="16"/>
    </w:rPr>
  </w:style>
  <w:style w:type="paragraph" w:customStyle="1" w:styleId="05-RfrglementaireBleu">
    <w:name w:val="05 - Réf. règlementaire Bleu"/>
    <w:basedOn w:val="Normal"/>
    <w:qFormat/>
    <w:rsid w:val="000105AB"/>
    <w:pPr>
      <w:pBdr>
        <w:bottom w:val="single" w:sz="4" w:space="3" w:color="841125"/>
      </w:pBdr>
      <w:autoSpaceDE w:val="0"/>
      <w:autoSpaceDN w:val="0"/>
      <w:adjustRightInd w:val="0"/>
      <w:spacing w:before="1400" w:line="240" w:lineRule="auto"/>
    </w:pPr>
    <w:rPr>
      <w:rFonts w:cs="Calibri"/>
      <w:b/>
      <w:color w:val="357A9B"/>
      <w:sz w:val="18"/>
      <w:szCs w:val="18"/>
    </w:rPr>
  </w:style>
  <w:style w:type="paragraph" w:customStyle="1" w:styleId="06-TexteRfrglementaireGris">
    <w:name w:val="06 - Texte Réf. règlementaire Gris"/>
    <w:basedOn w:val="Normal"/>
    <w:qFormat/>
    <w:rsid w:val="00803659"/>
    <w:pPr>
      <w:autoSpaceDE w:val="0"/>
      <w:autoSpaceDN w:val="0"/>
      <w:adjustRightInd w:val="0"/>
      <w:spacing w:before="160" w:line="240" w:lineRule="auto"/>
      <w:contextualSpacing w:val="0"/>
    </w:pPr>
    <w:rPr>
      <w:rFonts w:cs="Calibri"/>
      <w:b/>
      <w:bCs/>
      <w:color w:val="808080"/>
      <w:sz w:val="18"/>
      <w:szCs w:val="18"/>
    </w:rPr>
  </w:style>
  <w:style w:type="paragraph" w:customStyle="1" w:styleId="03-En-tteIntitulPage1">
    <w:name w:val="03 - En-tête Intitulé Page1"/>
    <w:basedOn w:val="Normal"/>
    <w:qFormat/>
    <w:rsid w:val="00043450"/>
    <w:pPr>
      <w:autoSpaceDE w:val="0"/>
      <w:autoSpaceDN w:val="0"/>
      <w:adjustRightInd w:val="0"/>
      <w:spacing w:line="440" w:lineRule="exact"/>
      <w:jc w:val="left"/>
    </w:pPr>
    <w:rPr>
      <w:rFonts w:cs="Calibri"/>
      <w:b/>
      <w:bCs/>
      <w:color w:val="357A9C"/>
      <w:sz w:val="44"/>
      <w:szCs w:val="44"/>
    </w:rPr>
  </w:style>
  <w:style w:type="character" w:customStyle="1" w:styleId="Titre1Car">
    <w:name w:val="Titre 1 Car"/>
    <w:link w:val="Titre1"/>
    <w:rsid w:val="002A7357"/>
    <w:rPr>
      <w:rFonts w:ascii="Times New Roman" w:eastAsia="Times New Roman" w:hAnsi="Times New Roman" w:cs="Times New Roman"/>
      <w:sz w:val="24"/>
      <w:szCs w:val="20"/>
      <w:lang w:eastAsia="fr-FR"/>
    </w:rPr>
  </w:style>
  <w:style w:type="paragraph" w:customStyle="1" w:styleId="11-TextePucesNoires">
    <w:name w:val="11 - Texte Puces Noires"/>
    <w:basedOn w:val="Normal"/>
    <w:qFormat/>
    <w:rsid w:val="007E325B"/>
    <w:pPr>
      <w:numPr>
        <w:numId w:val="2"/>
      </w:numPr>
      <w:spacing w:before="40"/>
      <w:ind w:left="794" w:hanging="227"/>
      <w:contextualSpacing w:val="0"/>
    </w:pPr>
  </w:style>
  <w:style w:type="paragraph" w:customStyle="1" w:styleId="13-Paraphe">
    <w:name w:val="13 - Paraphe"/>
    <w:basedOn w:val="Normal"/>
    <w:qFormat/>
    <w:rsid w:val="00A7359F"/>
    <w:pPr>
      <w:spacing w:before="600"/>
      <w:ind w:left="5670"/>
    </w:pPr>
  </w:style>
  <w:style w:type="paragraph" w:customStyle="1" w:styleId="15-Notabene">
    <w:name w:val="15 - Nota bene"/>
    <w:basedOn w:val="Normal"/>
    <w:qFormat/>
    <w:rsid w:val="000E552F"/>
    <w:pPr>
      <w:spacing w:line="180" w:lineRule="exact"/>
    </w:pPr>
    <w:rPr>
      <w:sz w:val="16"/>
      <w:szCs w:val="16"/>
    </w:rPr>
  </w:style>
  <w:style w:type="table" w:styleId="Grilledutableau">
    <w:name w:val="Table Grid"/>
    <w:basedOn w:val="TableauNormal"/>
    <w:uiPriority w:val="59"/>
    <w:rsid w:val="002C2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C2217"/>
    <w:pPr>
      <w:spacing w:after="200" w:line="276" w:lineRule="auto"/>
      <w:ind w:left="720"/>
      <w:jc w:val="left"/>
    </w:pPr>
  </w:style>
  <w:style w:type="paragraph" w:customStyle="1" w:styleId="09-TexteLosangesBleus">
    <w:name w:val="09 - Texte Losanges Bleus"/>
    <w:basedOn w:val="Normal"/>
    <w:qFormat/>
    <w:rsid w:val="00422011"/>
    <w:pPr>
      <w:numPr>
        <w:numId w:val="4"/>
      </w:numPr>
      <w:spacing w:before="120"/>
      <w:ind w:left="227" w:hanging="227"/>
      <w:contextualSpacing w:val="0"/>
    </w:pPr>
    <w:rPr>
      <w:b/>
    </w:rPr>
  </w:style>
  <w:style w:type="paragraph" w:customStyle="1" w:styleId="14-Notabene1">
    <w:name w:val="14 - Nota bene1"/>
    <w:basedOn w:val="Normal"/>
    <w:next w:val="15-Notabene"/>
    <w:qFormat/>
    <w:rsid w:val="000E552F"/>
    <w:pPr>
      <w:spacing w:line="180" w:lineRule="exact"/>
    </w:pPr>
    <w:rPr>
      <w:sz w:val="16"/>
      <w:szCs w:val="16"/>
    </w:rPr>
  </w:style>
  <w:style w:type="paragraph" w:customStyle="1" w:styleId="03-TitreGnriquePage1">
    <w:name w:val="03 - Titre Générique Page1"/>
    <w:basedOn w:val="Normal"/>
    <w:qFormat/>
    <w:rsid w:val="00D54EE9"/>
    <w:pPr>
      <w:autoSpaceDE w:val="0"/>
      <w:autoSpaceDN w:val="0"/>
      <w:adjustRightInd w:val="0"/>
      <w:spacing w:line="440" w:lineRule="exact"/>
      <w:jc w:val="left"/>
    </w:pPr>
    <w:rPr>
      <w:rFonts w:eastAsia="Times New Roman" w:cs="Calibri"/>
      <w:b/>
      <w:bCs/>
      <w:color w:val="357A9C"/>
      <w:sz w:val="36"/>
      <w:szCs w:val="44"/>
    </w:rPr>
  </w:style>
  <w:style w:type="paragraph" w:customStyle="1" w:styleId="05-RfRglementairesBleues">
    <w:name w:val="05 - Réf. Règlementaires Bleues"/>
    <w:basedOn w:val="Normal"/>
    <w:qFormat/>
    <w:rsid w:val="009C2A01"/>
    <w:pPr>
      <w:pBdr>
        <w:bottom w:val="single" w:sz="4" w:space="3" w:color="841125"/>
      </w:pBdr>
      <w:autoSpaceDE w:val="0"/>
      <w:autoSpaceDN w:val="0"/>
      <w:adjustRightInd w:val="0"/>
      <w:spacing w:before="1200" w:line="240" w:lineRule="auto"/>
    </w:pPr>
    <w:rPr>
      <w:rFonts w:eastAsia="Times New Roman" w:cs="Calibri"/>
      <w:b/>
      <w:color w:val="357A9B"/>
      <w:sz w:val="18"/>
      <w:szCs w:val="18"/>
    </w:rPr>
  </w:style>
  <w:style w:type="paragraph" w:customStyle="1" w:styleId="06-TexteRfRglementairesGris">
    <w:name w:val="06 - Texte Réf. Règlementaires Gris"/>
    <w:basedOn w:val="Normal"/>
    <w:qFormat/>
    <w:rsid w:val="009C2A01"/>
    <w:pPr>
      <w:autoSpaceDE w:val="0"/>
      <w:autoSpaceDN w:val="0"/>
      <w:adjustRightInd w:val="0"/>
      <w:spacing w:before="160" w:line="240" w:lineRule="auto"/>
      <w:contextualSpacing w:val="0"/>
    </w:pPr>
    <w:rPr>
      <w:rFonts w:eastAsia="Times New Roman" w:cs="Calibri"/>
      <w:b/>
      <w:bCs/>
      <w:color w:val="808080"/>
      <w:sz w:val="18"/>
      <w:szCs w:val="18"/>
    </w:rPr>
  </w:style>
  <w:style w:type="character" w:styleId="Lienhypertexte">
    <w:name w:val="Hyperlink"/>
    <w:basedOn w:val="Policepardfaut"/>
    <w:uiPriority w:val="99"/>
    <w:unhideWhenUsed/>
    <w:rsid w:val="00A85588"/>
    <w:rPr>
      <w:color w:val="0000FF" w:themeColor="hyperlink"/>
      <w:u w:val="single"/>
    </w:rPr>
  </w:style>
  <w:style w:type="paragraph" w:customStyle="1" w:styleId="01-TypeDocumentCartoucheBleu">
    <w:name w:val="01 - Type Document Cartouche Bleu"/>
    <w:basedOn w:val="Normal"/>
    <w:qFormat/>
    <w:rsid w:val="00E359B3"/>
    <w:pPr>
      <w:spacing w:line="240" w:lineRule="auto"/>
      <w:jc w:val="center"/>
    </w:pPr>
    <w:rPr>
      <w:rFonts w:eastAsia="Times New Roman" w:cs="Calibri-Bold"/>
      <w:b/>
      <w:bCs/>
      <w:color w:val="FFFFFF"/>
      <w:sz w:val="32"/>
      <w:szCs w:val="32"/>
    </w:rPr>
  </w:style>
  <w:style w:type="character" w:styleId="Mentionnonrsolue">
    <w:name w:val="Unresolved Mention"/>
    <w:basedOn w:val="Policepardfaut"/>
    <w:uiPriority w:val="99"/>
    <w:semiHidden/>
    <w:unhideWhenUsed/>
    <w:rsid w:val="00B45698"/>
    <w:rPr>
      <w:color w:val="605E5C"/>
      <w:shd w:val="clear" w:color="auto" w:fill="E1DFDD"/>
    </w:rPr>
  </w:style>
  <w:style w:type="paragraph" w:customStyle="1" w:styleId="00-Typedocument">
    <w:name w:val="00 - Type document"/>
    <w:qFormat/>
    <w:rsid w:val="00CA7123"/>
    <w:pPr>
      <w:spacing w:after="160" w:line="259" w:lineRule="auto"/>
      <w:jc w:val="center"/>
    </w:pPr>
    <w:rPr>
      <w:rFonts w:ascii="piron" w:eastAsiaTheme="minorHAnsi" w:hAnsi="piron" w:cstheme="minorBidi"/>
      <w:color w:val="37799F"/>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87633">
      <w:bodyDiv w:val="1"/>
      <w:marLeft w:val="0"/>
      <w:marRight w:val="0"/>
      <w:marTop w:val="0"/>
      <w:marBottom w:val="0"/>
      <w:divBdr>
        <w:top w:val="none" w:sz="0" w:space="0" w:color="auto"/>
        <w:left w:val="none" w:sz="0" w:space="0" w:color="auto"/>
        <w:bottom w:val="none" w:sz="0" w:space="0" w:color="auto"/>
        <w:right w:val="none" w:sz="0" w:space="0" w:color="auto"/>
      </w:divBdr>
    </w:div>
    <w:div w:id="248150796">
      <w:bodyDiv w:val="1"/>
      <w:marLeft w:val="0"/>
      <w:marRight w:val="0"/>
      <w:marTop w:val="0"/>
      <w:marBottom w:val="0"/>
      <w:divBdr>
        <w:top w:val="none" w:sz="0" w:space="0" w:color="auto"/>
        <w:left w:val="none" w:sz="0" w:space="0" w:color="auto"/>
        <w:bottom w:val="none" w:sz="0" w:space="0" w:color="auto"/>
        <w:right w:val="none" w:sz="0" w:space="0" w:color="auto"/>
      </w:divBdr>
    </w:div>
    <w:div w:id="635336576">
      <w:bodyDiv w:val="1"/>
      <w:marLeft w:val="0"/>
      <w:marRight w:val="0"/>
      <w:marTop w:val="0"/>
      <w:marBottom w:val="0"/>
      <w:divBdr>
        <w:top w:val="none" w:sz="0" w:space="0" w:color="auto"/>
        <w:left w:val="none" w:sz="0" w:space="0" w:color="auto"/>
        <w:bottom w:val="none" w:sz="0" w:space="0" w:color="auto"/>
        <w:right w:val="none" w:sz="0" w:space="0" w:color="auto"/>
      </w:divBdr>
    </w:div>
    <w:div w:id="849030261">
      <w:bodyDiv w:val="1"/>
      <w:marLeft w:val="0"/>
      <w:marRight w:val="0"/>
      <w:marTop w:val="0"/>
      <w:marBottom w:val="0"/>
      <w:divBdr>
        <w:top w:val="none" w:sz="0" w:space="0" w:color="auto"/>
        <w:left w:val="none" w:sz="0" w:space="0" w:color="auto"/>
        <w:bottom w:val="none" w:sz="0" w:space="0" w:color="auto"/>
        <w:right w:val="none" w:sz="0" w:space="0" w:color="auto"/>
      </w:divBdr>
    </w:div>
    <w:div w:id="1123579259">
      <w:bodyDiv w:val="1"/>
      <w:marLeft w:val="0"/>
      <w:marRight w:val="0"/>
      <w:marTop w:val="0"/>
      <w:marBottom w:val="0"/>
      <w:divBdr>
        <w:top w:val="none" w:sz="0" w:space="0" w:color="auto"/>
        <w:left w:val="none" w:sz="0" w:space="0" w:color="auto"/>
        <w:bottom w:val="none" w:sz="0" w:space="0" w:color="auto"/>
        <w:right w:val="none" w:sz="0" w:space="0" w:color="auto"/>
      </w:divBdr>
    </w:div>
    <w:div w:id="1536042437">
      <w:bodyDiv w:val="1"/>
      <w:marLeft w:val="0"/>
      <w:marRight w:val="0"/>
      <w:marTop w:val="0"/>
      <w:marBottom w:val="0"/>
      <w:divBdr>
        <w:top w:val="none" w:sz="0" w:space="0" w:color="auto"/>
        <w:left w:val="none" w:sz="0" w:space="0" w:color="auto"/>
        <w:bottom w:val="none" w:sz="0" w:space="0" w:color="auto"/>
        <w:right w:val="none" w:sz="0" w:space="0" w:color="auto"/>
      </w:divBdr>
    </w:div>
    <w:div w:id="1714034371">
      <w:bodyDiv w:val="1"/>
      <w:marLeft w:val="0"/>
      <w:marRight w:val="0"/>
      <w:marTop w:val="0"/>
      <w:marBottom w:val="0"/>
      <w:divBdr>
        <w:top w:val="none" w:sz="0" w:space="0" w:color="auto"/>
        <w:left w:val="none" w:sz="0" w:space="0" w:color="auto"/>
        <w:bottom w:val="none" w:sz="0" w:space="0" w:color="auto"/>
        <w:right w:val="none" w:sz="0" w:space="0" w:color="auto"/>
      </w:divBdr>
    </w:div>
    <w:div w:id="1807817644">
      <w:bodyDiv w:val="1"/>
      <w:marLeft w:val="0"/>
      <w:marRight w:val="0"/>
      <w:marTop w:val="0"/>
      <w:marBottom w:val="0"/>
      <w:divBdr>
        <w:top w:val="none" w:sz="0" w:space="0" w:color="auto"/>
        <w:left w:val="none" w:sz="0" w:space="0" w:color="auto"/>
        <w:bottom w:val="none" w:sz="0" w:space="0" w:color="auto"/>
        <w:right w:val="none" w:sz="0" w:space="0" w:color="auto"/>
      </w:divBdr>
    </w:div>
    <w:div w:id="21373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ueil.de.signalement@cdg22.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evention@cdg22.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mailto:instances@cdg22.fr" TargetMode="External"/><Relationship Id="rId1" Type="http://schemas.openxmlformats.org/officeDocument/2006/relationships/hyperlink" Target="mailto:instances@cdg2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AF332-6B9F-4ABF-B9DB-8B6D008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4484</Words>
  <Characters>24664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CDG22</dc:creator>
  <cp:keywords/>
  <dc:description/>
  <cp:lastModifiedBy>Emilie ALARCON</cp:lastModifiedBy>
  <cp:revision>5</cp:revision>
  <cp:lastPrinted>2020-06-08T11:57:00Z</cp:lastPrinted>
  <dcterms:created xsi:type="dcterms:W3CDTF">2026-01-12T08:39:00Z</dcterms:created>
  <dcterms:modified xsi:type="dcterms:W3CDTF">2026-03-19T13:47:00Z</dcterms:modified>
</cp:coreProperties>
</file>